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B8B" w:rsidRDefault="00766B8B" w:rsidP="00766B8B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proofErr w:type="spellStart"/>
      <w:r>
        <w:rPr>
          <w:rFonts w:ascii="GHEA Grapalat" w:hAnsi="GHEA Grapalat" w:cs="Sylfaen"/>
          <w:i/>
          <w:sz w:val="18"/>
        </w:rPr>
        <w:t>Հավելված</w:t>
      </w:r>
      <w:proofErr w:type="spellEnd"/>
      <w:r>
        <w:rPr>
          <w:rFonts w:ascii="GHEA Grapalat" w:hAnsi="GHEA Grapalat" w:cs="Sylfaen"/>
          <w:i/>
          <w:sz w:val="18"/>
          <w:lang w:val="af-ZA"/>
        </w:rPr>
        <w:t xml:space="preserve"> 7</w:t>
      </w:r>
    </w:p>
    <w:p w:rsidR="00766B8B" w:rsidRDefault="00766B8B" w:rsidP="00766B8B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766B8B" w:rsidRDefault="00766B8B" w:rsidP="00766B8B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766B8B" w:rsidRDefault="00766B8B" w:rsidP="00766B8B">
      <w:pPr>
        <w:pStyle w:val="a6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766B8B" w:rsidRDefault="00766B8B" w:rsidP="00766B8B">
      <w:pPr>
        <w:pStyle w:val="a6"/>
        <w:jc w:val="right"/>
        <w:rPr>
          <w:rFonts w:ascii="GHEA Grapalat" w:hAnsi="GHEA Grapalat" w:cs="Sylfaen"/>
          <w:i/>
          <w:u w:val="single"/>
          <w:lang w:val="af-ZA"/>
        </w:rPr>
      </w:pPr>
      <w:proofErr w:type="spellStart"/>
      <w:r>
        <w:rPr>
          <w:rFonts w:ascii="GHEA Grapalat" w:hAnsi="GHEA Grapalat" w:cs="Sylfaen"/>
          <w:i/>
          <w:u w:val="single"/>
        </w:rPr>
        <w:t>Օրինակելի</w:t>
      </w:r>
      <w:proofErr w:type="spellEnd"/>
      <w:r>
        <w:rPr>
          <w:rFonts w:ascii="GHEA Grapalat" w:hAnsi="GHEA Grapalat" w:cs="Sylfaen"/>
          <w:i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u w:val="single"/>
        </w:rPr>
        <w:t>ձև</w:t>
      </w:r>
      <w:proofErr w:type="spellEnd"/>
    </w:p>
    <w:p w:rsidR="00766B8B" w:rsidRDefault="00766B8B" w:rsidP="00766B8B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766B8B" w:rsidRDefault="00766B8B" w:rsidP="00A06AE1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766B8B" w:rsidRDefault="00766B8B" w:rsidP="00A06AE1">
      <w:pPr>
        <w:spacing w:after="240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ՊԱՐԶԵՌՑՎԱԾ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ՀՐԱՎԵՐԻ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66B8B" w:rsidRDefault="00766B8B" w:rsidP="00766B8B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766B8B" w:rsidRDefault="00766B8B" w:rsidP="00766B8B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hy-AM"/>
        </w:rPr>
        <w:t>14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դեկտեմբերի 16-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2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և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766B8B" w:rsidRDefault="00766B8B" w:rsidP="00766B8B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26-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766B8B" w:rsidRPr="00766B8B" w:rsidRDefault="00766B8B" w:rsidP="00766B8B">
      <w:pPr>
        <w:pStyle w:val="a6"/>
        <w:jc w:val="center"/>
        <w:rPr>
          <w:rFonts w:ascii="GHEA Grapalat" w:hAnsi="GHEA Grapalat"/>
          <w:i/>
          <w:sz w:val="28"/>
          <w:szCs w:val="28"/>
          <w:lang w:val="af-ZA"/>
        </w:rPr>
      </w:pPr>
      <w:r>
        <w:rPr>
          <w:rFonts w:ascii="GHEA Grapalat" w:hAnsi="GHEA Grapalat"/>
          <w:szCs w:val="24"/>
          <w:lang w:val="hy-AM"/>
        </w:rPr>
        <w:t>ՊԱՐԶԵՑՎԱԾ</w:t>
      </w:r>
      <w:r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af-ZA"/>
        </w:rPr>
        <w:t>ԸՆԹԱՑԱԿԱՐԳԻ</w:t>
      </w:r>
      <w:r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af-ZA"/>
        </w:rPr>
        <w:t>ԾԱԾԿԱԳԻՐԸ՝</w:t>
      </w:r>
      <w:r>
        <w:rPr>
          <w:rFonts w:ascii="GHEA Grapalat" w:hAnsi="GHEA Grapalat"/>
          <w:szCs w:val="24"/>
          <w:lang w:val="af-ZA"/>
        </w:rPr>
        <w:t xml:space="preserve"> </w:t>
      </w:r>
      <w:r w:rsidRPr="00766B8B">
        <w:rPr>
          <w:rFonts w:ascii="GHEA Grapalat" w:hAnsi="GHEA Grapalat"/>
          <w:i/>
          <w:sz w:val="28"/>
          <w:szCs w:val="28"/>
          <w:lang w:val="af-ZA"/>
        </w:rPr>
        <w:t>ՀՀ-ՍՄԿՔ-ՊԸԾՁԲ-15/1</w:t>
      </w:r>
    </w:p>
    <w:p w:rsidR="00766B8B" w:rsidRDefault="00766B8B" w:rsidP="00766B8B">
      <w:pPr>
        <w:pStyle w:val="a6"/>
        <w:spacing w:line="276" w:lineRule="auto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Կապանի քաղաքապետարանը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ք. Կապան, Ա. Մանուկյան 5ա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hy-AM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Pr="006F08F1">
        <w:rPr>
          <w:rFonts w:ascii="GHEA Grapalat" w:hAnsi="GHEA Grapalat"/>
          <w:i/>
          <w:sz w:val="18"/>
          <w:szCs w:val="18"/>
          <w:lang w:val="af-ZA"/>
        </w:rPr>
        <w:t>ՀՀ-ՍՄԿՔ-ՊԸԾՁԲ-</w:t>
      </w:r>
      <w:r>
        <w:rPr>
          <w:rFonts w:ascii="GHEA Grapalat" w:hAnsi="GHEA Grapalat"/>
          <w:i/>
          <w:sz w:val="18"/>
          <w:szCs w:val="18"/>
          <w:lang w:val="af-ZA"/>
        </w:rPr>
        <w:t>15/1</w:t>
      </w:r>
      <w:r>
        <w:rPr>
          <w:rFonts w:ascii="GHEA Grapalat" w:hAnsi="GHEA Grapalat"/>
          <w:i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պարզեցված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պատճառը</w:t>
      </w:r>
      <w:r>
        <w:rPr>
          <w:rFonts w:ascii="GHEA Grapalat" w:hAnsi="GHEA Grapalat"/>
          <w:sz w:val="20"/>
          <w:lang w:val="af-ZA"/>
        </w:rPr>
        <w:t xml:space="preserve"> (</w:t>
      </w:r>
      <w:r>
        <w:rPr>
          <w:rFonts w:ascii="GHEA Grapalat" w:hAnsi="GHEA Grapalat" w:cs="Sylfaen"/>
          <w:sz w:val="20"/>
          <w:lang w:val="af-ZA"/>
        </w:rPr>
        <w:t>ները</w:t>
      </w:r>
      <w:r>
        <w:rPr>
          <w:rFonts w:ascii="GHEA Grapalat" w:hAnsi="GHEA Grapalat"/>
          <w:sz w:val="20"/>
          <w:lang w:val="af-ZA"/>
        </w:rPr>
        <w:t xml:space="preserve">) </w:t>
      </w:r>
      <w:r>
        <w:rPr>
          <w:rFonts w:ascii="GHEA Grapalat" w:hAnsi="GHEA Grapalat"/>
          <w:sz w:val="20"/>
          <w:lang w:val="hy-AM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(</w:t>
      </w:r>
      <w:r>
        <w:rPr>
          <w:rFonts w:ascii="GHEA Grapalat" w:hAnsi="GHEA Grapalat" w:cs="Sylfaen"/>
          <w:sz w:val="20"/>
          <w:lang w:val="af-ZA"/>
        </w:rPr>
        <w:t>ունների</w:t>
      </w:r>
      <w:r>
        <w:rPr>
          <w:rFonts w:ascii="GHEA Grapalat" w:hAnsi="GHEA Grapalat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նկարագրությունը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766B8B" w:rsidRPr="00766B8B" w:rsidRDefault="00766B8B" w:rsidP="00766B8B">
      <w:pPr>
        <w:pStyle w:val="a6"/>
        <w:rPr>
          <w:rFonts w:ascii="GHEA Grapalat" w:hAnsi="GHEA Grapalat"/>
          <w:sz w:val="20"/>
          <w:lang w:val="hy-AM"/>
        </w:rPr>
      </w:pPr>
    </w:p>
    <w:p w:rsidR="00766B8B" w:rsidRDefault="00766B8B" w:rsidP="00766B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պատճառ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hy-AM"/>
        </w:rPr>
        <w:t>Հրավերում ներառված չէ աշխատանքային ռեսուրսների առկայության մասին պահանջը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766B8B" w:rsidRDefault="00766B8B" w:rsidP="00766B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նկարագրություն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hy-AM"/>
        </w:rPr>
        <w:t>Հրավերում ներառվել է Հավելված 3.4-ը՝ հայտարարություն աշխատանքային ռեսուրների մասին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766B8B" w:rsidRDefault="00766B8B" w:rsidP="00766B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հիմնավորում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hy-AM"/>
        </w:rPr>
        <w:t>&lt;&lt;Գնումների մասին&gt;&gt; ՀՀ օրենքի 5-րդ հոդված, 3-րդ մաս, 5-րդ կետ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766B8B" w:rsidRPr="00766B8B" w:rsidRDefault="00766B8B" w:rsidP="00766B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պատճառ</w:t>
      </w:r>
      <w:r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hy-AM"/>
        </w:rPr>
        <w:t xml:space="preserve"> 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hy-AM"/>
        </w:rPr>
        <w:t>Հրավերում կատարվել է հղում առևտրային նշանին.</w:t>
      </w:r>
    </w:p>
    <w:p w:rsidR="00766B8B" w:rsidRPr="00766B8B" w:rsidRDefault="00766B8B" w:rsidP="00766B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նկարագրություն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hy-AM"/>
        </w:rPr>
        <w:t>Առևտրային հղումը լրացվել է &lt;&lt;կամ համարժեքը&gt;&gt; բառերով:</w:t>
      </w:r>
    </w:p>
    <w:p w:rsidR="00766B8B" w:rsidRDefault="00766B8B" w:rsidP="00766B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հիմնավորում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hy-AM"/>
        </w:rPr>
        <w:t>&lt;&lt;Գնումների մասին&gt;&gt; ՀՀ օրենքի 12-րդ հոդված, 5-րդ մաս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766B8B" w:rsidRPr="00766B8B" w:rsidRDefault="00766B8B" w:rsidP="00A06AE1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Լուսինե Ավետիսյանին.</w:t>
      </w:r>
    </w:p>
    <w:p w:rsidR="00766B8B" w:rsidRDefault="00766B8B" w:rsidP="00A06A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0285-52586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766B8B" w:rsidRDefault="00766B8B" w:rsidP="00A06AE1">
      <w:pPr>
        <w:spacing w:after="240"/>
        <w:ind w:firstLine="709"/>
        <w:jc w:val="both"/>
        <w:rPr>
          <w:rFonts w:ascii="GHEA Grapalat" w:hAnsi="GHEA Grapalat"/>
          <w:i/>
          <w:sz w:val="18"/>
          <w:szCs w:val="18"/>
          <w:lang w:val="hy-AM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Pr="00766B8B">
        <w:rPr>
          <w:rFonts w:ascii="GHEA Grapalat" w:hAnsi="GHEA Grapalat"/>
          <w:lang w:val="hy-AM"/>
        </w:rPr>
        <w:t>&lt;&lt;kapan.syunik@rambler.ru</w:t>
      </w:r>
      <w:r w:rsidRPr="00766B8B">
        <w:rPr>
          <w:rFonts w:ascii="GHEA Grapalat" w:hAnsi="GHEA Grapalat"/>
          <w:i/>
          <w:sz w:val="18"/>
          <w:szCs w:val="18"/>
          <w:lang w:val="hy-AM"/>
        </w:rPr>
        <w:t>&gt;&gt;</w:t>
      </w:r>
    </w:p>
    <w:p w:rsidR="00766B8B" w:rsidRDefault="00766B8B" w:rsidP="00A06A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766B8B" w:rsidRPr="00766B8B" w:rsidRDefault="00766B8B" w:rsidP="00A06AE1">
      <w:pPr>
        <w:pStyle w:val="31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Կապանի քաղաքապետարան</w:t>
      </w:r>
    </w:p>
    <w:p w:rsidR="00442832" w:rsidRPr="00766B8B" w:rsidRDefault="00442832">
      <w:pPr>
        <w:rPr>
          <w:lang w:val="hy-AM"/>
        </w:rPr>
      </w:pPr>
    </w:p>
    <w:sectPr w:rsidR="00442832" w:rsidRPr="00766B8B" w:rsidSect="00A06AE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6B8B"/>
    <w:rsid w:val="00442832"/>
    <w:rsid w:val="00702879"/>
    <w:rsid w:val="00766B8B"/>
    <w:rsid w:val="00A06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B8B"/>
    <w:pPr>
      <w:spacing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66B8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66B8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766B8B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766B8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locked/>
    <w:rsid w:val="00766B8B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unhideWhenUsed/>
    <w:rsid w:val="00766B8B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link w:val="a6"/>
    <w:uiPriority w:val="99"/>
    <w:semiHidden/>
    <w:rsid w:val="00766B8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766B8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766B8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3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2014-12-16T14:10:00Z</dcterms:created>
  <dcterms:modified xsi:type="dcterms:W3CDTF">2014-12-16T14:19:00Z</dcterms:modified>
</cp:coreProperties>
</file>