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79" w:rsidRDefault="006F0A79" w:rsidP="006F0A79">
      <w:pPr>
        <w:tabs>
          <w:tab w:val="left" w:pos="1800"/>
        </w:tabs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ՀԱՅՏԱՐԱՐՈՒԹՅՈՒՆ</w:t>
      </w:r>
      <w:r>
        <w:rPr>
          <w:rFonts w:ascii="GHEA Grapalat" w:eastAsia="Times New Roman" w:hAnsi="GHEA Grapalat" w:cs="Times New Roman"/>
          <w:b/>
          <w:i/>
          <w:sz w:val="18"/>
          <w:szCs w:val="18"/>
          <w:lang w:val="af-ZA" w:eastAsia="ru-RU"/>
        </w:rPr>
        <w:t xml:space="preserve"> (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ՀԱՇՎԵՏՎՈՒԹՅՈՒՆ</w:t>
      </w:r>
      <w:r>
        <w:rPr>
          <w:rFonts w:ascii="GHEA Grapalat" w:eastAsia="Times New Roman" w:hAnsi="GHEA Grapalat" w:cs="Times New Roman"/>
          <w:b/>
          <w:i/>
          <w:sz w:val="18"/>
          <w:szCs w:val="18"/>
          <w:lang w:val="af-ZA" w:eastAsia="ru-RU"/>
        </w:rPr>
        <w:t>)</w:t>
      </w:r>
    </w:p>
    <w:p w:rsidR="006F0A79" w:rsidRDefault="006F0A79" w:rsidP="006F0A79">
      <w:pPr>
        <w:spacing w:after="0" w:line="240" w:lineRule="auto"/>
        <w:jc w:val="center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18"/>
          <w:szCs w:val="18"/>
          <w:lang w:eastAsia="ru-RU"/>
        </w:rPr>
        <w:t>ՇՐՋԱՆԱԿԱՅԻՆ</w:t>
      </w:r>
      <w:r>
        <w:rPr>
          <w:rFonts w:ascii="GHEA Grapalat" w:eastAsia="Times New Roman" w:hAnsi="GHEA Grapalat" w:cs="Times New Roman"/>
          <w:b/>
          <w:i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ԸՆԹԱՑԱԿԱՐԳՈՎ</w:t>
      </w:r>
      <w:r>
        <w:rPr>
          <w:rFonts w:ascii="GHEA Grapalat" w:eastAsia="Times New Roman" w:hAnsi="GHEA Grapalat" w:cs="Times New Roman"/>
          <w:b/>
          <w:i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ԿՆՔՎԱԾ</w:t>
      </w:r>
      <w:r>
        <w:rPr>
          <w:rFonts w:ascii="GHEA Grapalat" w:eastAsia="Times New Roman" w:hAnsi="GHEA Grapalat" w:cs="Times New Roman"/>
          <w:b/>
          <w:i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ՊԱՅՄԱՆԱԳՐԻ</w:t>
      </w:r>
      <w:r>
        <w:rPr>
          <w:rFonts w:ascii="GHEA Grapalat" w:eastAsia="Times New Roman" w:hAnsi="GHEA Grapalat" w:cs="Times New Roman"/>
          <w:b/>
          <w:i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i/>
          <w:sz w:val="18"/>
          <w:szCs w:val="18"/>
          <w:lang w:val="af-ZA" w:eastAsia="ru-RU"/>
        </w:rPr>
        <w:t>ՄԱՍԻՆ</w:t>
      </w:r>
    </w:p>
    <w:p w:rsidR="006F0A79" w:rsidRDefault="006F0A79" w:rsidP="006F0A7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(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հաշվետվության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)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տեքստը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հաստատված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</w:p>
    <w:p w:rsidR="006F0A79" w:rsidRDefault="006F0A79" w:rsidP="006F0A7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14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թվականի </w:t>
      </w:r>
      <w:r>
        <w:rPr>
          <w:rFonts w:ascii="GHEA Grapalat" w:eastAsia="Times New Roman" w:hAnsi="GHEA Grapalat" w:cs="Sylfaen"/>
          <w:sz w:val="18"/>
          <w:szCs w:val="18"/>
          <w:lang w:eastAsia="ru-RU"/>
        </w:rPr>
        <w:t>օգոստոսի 07-ի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թիվ 3 որոշմամբ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և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հրապարակվում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</w:p>
    <w:p w:rsidR="006F0A79" w:rsidRDefault="006F0A79" w:rsidP="006F0A7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«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»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10-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</w:p>
    <w:p w:rsidR="006F0A79" w:rsidRDefault="006F0A79" w:rsidP="006F0A7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</w:pPr>
      <w:r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>ՇՐՋԱՆԱԿԱՅԻՆ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ԸՆԹԱՑԱԿԱՐԳԻ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ԾԱԾԿԱԳԻՐԸ՝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N 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ԵՄԻԿ-ՇՀԾՁԲ-11/</w:t>
      </w:r>
      <w:r>
        <w:rPr>
          <w:rFonts w:ascii="GHEA Grapalat" w:eastAsia="Times New Roman" w:hAnsi="GHEA Grapalat" w:cs="Sylfaen"/>
          <w:b/>
          <w:sz w:val="18"/>
          <w:szCs w:val="18"/>
          <w:lang w:eastAsia="ru-RU"/>
        </w:rPr>
        <w:t>2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2-</w:t>
      </w:r>
      <w:r>
        <w:rPr>
          <w:rFonts w:ascii="GHEA Grapalat" w:eastAsia="Times New Roman" w:hAnsi="GHEA Grapalat" w:cs="Sylfaen"/>
          <w:b/>
          <w:sz w:val="18"/>
          <w:szCs w:val="18"/>
          <w:lang w:eastAsia="ru-RU"/>
        </w:rPr>
        <w:t>10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18"/>
          <w:szCs w:val="18"/>
          <w:lang w:eastAsia="ru-RU"/>
        </w:rPr>
        <w:t>12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/14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 </w:t>
      </w:r>
    </w:p>
    <w:p w:rsidR="006F0A79" w:rsidRDefault="006F0A79" w:rsidP="006F0A7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Պատվիրատուն` «Երիտասարդական միջոցառումների</w:t>
      </w:r>
      <w:r>
        <w:rPr>
          <w:rFonts w:ascii="GHEA Grapalat" w:eastAsia="Times New Roman" w:hAnsi="GHEA Grapalat" w:cs="TimesArmenianPSMT"/>
          <w:b/>
          <w:sz w:val="18"/>
          <w:szCs w:val="18"/>
          <w:lang w:val="pt-BR" w:eastAsia="ru-RU"/>
        </w:rPr>
        <w:t xml:space="preserve"> </w:t>
      </w:r>
      <w:r>
        <w:rPr>
          <w:rFonts w:ascii="GHEA Grapalat" w:eastAsia="Times New Roman" w:hAnsi="GHEA Grapalat" w:cs="TimesArmenianPSMT"/>
          <w:b/>
          <w:sz w:val="18"/>
          <w:szCs w:val="18"/>
          <w:lang w:val="hy-AM" w:eastAsia="ru-RU"/>
        </w:rPr>
        <w:t>իրականացման</w:t>
      </w:r>
      <w:r>
        <w:rPr>
          <w:rFonts w:ascii="GHEA Grapalat" w:eastAsia="Times New Roman" w:hAnsi="GHEA Grapalat" w:cs="TimesArmenianPSMT"/>
          <w:b/>
          <w:sz w:val="18"/>
          <w:szCs w:val="18"/>
          <w:lang w:val="pt-BR" w:eastAsia="ru-RU"/>
        </w:rPr>
        <w:t xml:space="preserve"> </w:t>
      </w:r>
      <w:r>
        <w:rPr>
          <w:rFonts w:ascii="GHEA Grapalat" w:eastAsia="Times New Roman" w:hAnsi="GHEA Grapalat" w:cs="TimesArmenianPSMT"/>
          <w:b/>
          <w:sz w:val="18"/>
          <w:szCs w:val="18"/>
          <w:lang w:val="hy-AM" w:eastAsia="ru-RU"/>
        </w:rPr>
        <w:t>կենտրոն»</w:t>
      </w:r>
      <w:r>
        <w:rPr>
          <w:rFonts w:ascii="GHEA Grapalat" w:eastAsia="Times New Roman" w:hAnsi="GHEA Grapalat" w:cs="TimesArmenianPSMT"/>
          <w:b/>
          <w:sz w:val="18"/>
          <w:szCs w:val="18"/>
          <w:lang w:val="pt-BR" w:eastAsia="ru-RU"/>
        </w:rPr>
        <w:t xml:space="preserve"> </w:t>
      </w:r>
      <w:r>
        <w:rPr>
          <w:rFonts w:ascii="GHEA Grapalat" w:eastAsia="Times New Roman" w:hAnsi="GHEA Grapalat" w:cs="TimesArmenianPSMT"/>
          <w:b/>
          <w:sz w:val="18"/>
          <w:szCs w:val="18"/>
          <w:lang w:val="hy-AM" w:eastAsia="ru-RU"/>
        </w:rPr>
        <w:t>պետական</w:t>
      </w:r>
      <w:r>
        <w:rPr>
          <w:rFonts w:ascii="GHEA Grapalat" w:eastAsia="Times New Roman" w:hAnsi="GHEA Grapalat" w:cs="TimesArmenianPSMT"/>
          <w:b/>
          <w:sz w:val="18"/>
          <w:szCs w:val="18"/>
          <w:lang w:val="pt-BR" w:eastAsia="ru-RU"/>
        </w:rPr>
        <w:t xml:space="preserve"> </w:t>
      </w:r>
      <w:r>
        <w:rPr>
          <w:rFonts w:ascii="GHEA Grapalat" w:eastAsia="Times New Roman" w:hAnsi="GHEA Grapalat" w:cs="TimesArmenianPSMT"/>
          <w:b/>
          <w:sz w:val="18"/>
          <w:szCs w:val="18"/>
          <w:lang w:val="hy-AM" w:eastAsia="ru-RU"/>
        </w:rPr>
        <w:t>ոչ</w:t>
      </w:r>
      <w:r>
        <w:rPr>
          <w:rFonts w:ascii="GHEA Grapalat" w:eastAsia="Times New Roman" w:hAnsi="GHEA Grapalat" w:cs="TimesArmenianPSMT"/>
          <w:b/>
          <w:sz w:val="18"/>
          <w:szCs w:val="18"/>
          <w:lang w:val="pt-BR" w:eastAsia="ru-RU"/>
        </w:rPr>
        <w:t xml:space="preserve"> </w:t>
      </w:r>
      <w:r>
        <w:rPr>
          <w:rFonts w:ascii="GHEA Grapalat" w:eastAsia="Times New Roman" w:hAnsi="GHEA Grapalat" w:cs="TimesArmenianPSMT"/>
          <w:b/>
          <w:sz w:val="18"/>
          <w:szCs w:val="18"/>
          <w:lang w:val="hy-AM" w:eastAsia="ru-RU"/>
        </w:rPr>
        <w:t>առևտրային</w:t>
      </w:r>
      <w:r>
        <w:rPr>
          <w:rFonts w:ascii="GHEA Grapalat" w:eastAsia="Times New Roman" w:hAnsi="GHEA Grapalat" w:cs="TimesArmenianPSMT"/>
          <w:b/>
          <w:sz w:val="18"/>
          <w:szCs w:val="18"/>
          <w:lang w:val="pt-BR" w:eastAsia="ru-RU"/>
        </w:rPr>
        <w:t xml:space="preserve"> </w:t>
      </w:r>
      <w:r>
        <w:rPr>
          <w:rFonts w:ascii="GHEA Grapalat" w:eastAsia="Times New Roman" w:hAnsi="GHEA Grapalat" w:cs="TimesArmenianPSMT"/>
          <w:b/>
          <w:sz w:val="18"/>
          <w:szCs w:val="18"/>
          <w:lang w:val="hy-AM" w:eastAsia="ru-RU"/>
        </w:rPr>
        <w:t>կազմակերպությունը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որը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գտնվում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18"/>
          <w:szCs w:val="18"/>
          <w:lang w:val="hy-AM" w:eastAsia="ru-RU"/>
        </w:rPr>
        <w:t xml:space="preserve">ք. Երևան, </w:t>
      </w:r>
      <w:r>
        <w:rPr>
          <w:rFonts w:ascii="GHEA Grapalat" w:eastAsia="Times New Roman" w:hAnsi="GHEA Grapalat" w:cs="TimesArmenianPSMT"/>
          <w:b/>
          <w:sz w:val="18"/>
          <w:szCs w:val="18"/>
          <w:lang w:val="hy-AM" w:eastAsia="ru-RU"/>
        </w:rPr>
        <w:t>Ծարավ</w:t>
      </w:r>
      <w:r>
        <w:rPr>
          <w:rFonts w:ascii="GHEA Grapalat" w:eastAsia="Times New Roman" w:hAnsi="GHEA Grapalat" w:cs="TimesArmenianPSMT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ArmenianPSMT"/>
          <w:b/>
          <w:sz w:val="18"/>
          <w:szCs w:val="18"/>
          <w:lang w:val="hy-AM" w:eastAsia="ru-RU"/>
        </w:rPr>
        <w:t>Աղբյուր</w:t>
      </w:r>
      <w:r>
        <w:rPr>
          <w:rFonts w:ascii="GHEA Grapalat" w:eastAsia="Times New Roman" w:hAnsi="GHEA Grapalat" w:cs="TimesArmenianPSMT"/>
          <w:b/>
          <w:sz w:val="18"/>
          <w:szCs w:val="18"/>
          <w:lang w:val="af-ZA" w:eastAsia="ru-RU"/>
        </w:rPr>
        <w:t xml:space="preserve"> 55/5, 325 </w:t>
      </w:r>
      <w:r>
        <w:rPr>
          <w:rFonts w:ascii="GHEA Grapalat" w:eastAsia="Times New Roman" w:hAnsi="GHEA Grapalat" w:cs="TimesArmenianPSMT"/>
          <w:b/>
          <w:sz w:val="18"/>
          <w:szCs w:val="18"/>
          <w:lang w:val="hy-AM" w:eastAsia="ru-RU"/>
        </w:rPr>
        <w:t>տարածք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ստորև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ArmenianPSMT"/>
          <w:b/>
          <w:sz w:val="18"/>
          <w:szCs w:val="18"/>
          <w:lang w:val="pt-BR" w:eastAsia="ru-RU"/>
        </w:rPr>
        <w:t xml:space="preserve">N 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ԵՄԻԿ-ՇՀԾՁԲ-11/2</w:t>
      </w:r>
      <w:r>
        <w:rPr>
          <w:rFonts w:ascii="GHEA Grapalat" w:eastAsia="Times New Roman" w:hAnsi="GHEA Grapalat" w:cs="Sylfaen"/>
          <w:b/>
          <w:sz w:val="18"/>
          <w:szCs w:val="18"/>
          <w:lang w:eastAsia="ru-RU"/>
        </w:rPr>
        <w:t>2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-</w:t>
      </w:r>
      <w:r>
        <w:rPr>
          <w:rFonts w:ascii="GHEA Grapalat" w:eastAsia="Times New Roman" w:hAnsi="GHEA Grapalat" w:cs="Sylfaen"/>
          <w:b/>
          <w:sz w:val="18"/>
          <w:szCs w:val="18"/>
          <w:lang w:eastAsia="ru-RU"/>
        </w:rPr>
        <w:t>10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18"/>
          <w:szCs w:val="18"/>
          <w:lang w:eastAsia="ru-RU"/>
        </w:rPr>
        <w:t>12</w:t>
      </w:r>
      <w:r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/14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 ծածկագրով հայտարարված շրջանակային ընթացակարգի արդյունքում կնքված պայմանագրի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:</w:t>
      </w:r>
    </w:p>
    <w:tbl>
      <w:tblPr>
        <w:tblW w:w="11004" w:type="dxa"/>
        <w:tblInd w:w="-8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466"/>
        <w:gridCol w:w="110"/>
        <w:gridCol w:w="825"/>
        <w:gridCol w:w="19"/>
        <w:gridCol w:w="177"/>
        <w:gridCol w:w="143"/>
        <w:gridCol w:w="141"/>
        <w:gridCol w:w="574"/>
        <w:gridCol w:w="142"/>
        <w:gridCol w:w="420"/>
        <w:gridCol w:w="315"/>
        <w:gridCol w:w="162"/>
        <w:gridCol w:w="90"/>
        <w:gridCol w:w="169"/>
        <w:gridCol w:w="363"/>
        <w:gridCol w:w="293"/>
        <w:gridCol w:w="85"/>
        <w:gridCol w:w="173"/>
        <w:gridCol w:w="557"/>
        <w:gridCol w:w="177"/>
        <w:gridCol w:w="166"/>
        <w:gridCol w:w="92"/>
        <w:gridCol w:w="86"/>
        <w:gridCol w:w="203"/>
        <w:gridCol w:w="188"/>
        <w:gridCol w:w="151"/>
        <w:gridCol w:w="276"/>
        <w:gridCol w:w="114"/>
        <w:gridCol w:w="148"/>
        <w:gridCol w:w="549"/>
        <w:gridCol w:w="91"/>
        <w:gridCol w:w="346"/>
        <w:gridCol w:w="93"/>
        <w:gridCol w:w="31"/>
        <w:gridCol w:w="187"/>
        <w:gridCol w:w="245"/>
        <w:gridCol w:w="578"/>
        <w:gridCol w:w="153"/>
        <w:gridCol w:w="171"/>
        <w:gridCol w:w="921"/>
      </w:tblGrid>
      <w:tr w:rsidR="006F0A79" w:rsidTr="006F0A79">
        <w:trPr>
          <w:trHeight w:val="150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6F0A79" w:rsidTr="006F0A79">
        <w:trPr>
          <w:trHeight w:val="113"/>
        </w:trPr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 միա-վորը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 գինը</w:t>
            </w:r>
          </w:p>
        </w:tc>
        <w:tc>
          <w:tcPr>
            <w:tcW w:w="424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Համառոտ նկարագրությունը </w:t>
            </w:r>
          </w:p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 բնութագիր)</w:t>
            </w:r>
          </w:p>
        </w:tc>
      </w:tr>
      <w:tr w:rsidR="006F0A79" w:rsidTr="006F0A79">
        <w:trPr>
          <w:trHeight w:val="179"/>
        </w:trPr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ընթացիկ տարվա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4242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282"/>
        </w:trPr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ընթացիկ տարվա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4242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41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Չափաբաժին 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</w:p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Տրանսպորտային ուղևորափոխադրման ծառայության ձեռք բերում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lang w:val="ru-RU" w:eastAsia="ru-RU"/>
              </w:rPr>
              <w:t>Դրամ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120.000</w:t>
            </w: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120.000</w:t>
            </w:r>
          </w:p>
        </w:tc>
        <w:tc>
          <w:tcPr>
            <w:tcW w:w="42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Երևան-Սիսիան</w:t>
            </w:r>
          </w:p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Սիսիան-Երևան</w:t>
            </w:r>
          </w:p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1 օր հետո 22 անձ</w:t>
            </w:r>
          </w:p>
        </w:tc>
      </w:tr>
      <w:tr w:rsidR="006F0A79" w:rsidTr="006F0A79">
        <w:trPr>
          <w:trHeight w:val="41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ind w:left="-85" w:right="-8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/>
              </w:rPr>
              <w:t xml:space="preserve">2 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Տրանսպորտային ուղևորափոխադրման ծառայության ձեռք բերում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lang w:val="ru-RU" w:eastAsia="ru-RU"/>
              </w:rPr>
              <w:t>Դրամ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300.000</w:t>
            </w: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300.000</w:t>
            </w:r>
          </w:p>
        </w:tc>
        <w:tc>
          <w:tcPr>
            <w:tcW w:w="42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spacing w:after="0" w:line="240" w:lineRule="auto"/>
              <w:ind w:left="-85" w:right="-84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Ստեփանավան-Սիսիան</w:t>
            </w:r>
          </w:p>
          <w:p w:rsidR="006F0A79" w:rsidRDefault="006F0A79">
            <w:pPr>
              <w:spacing w:after="0" w:line="240" w:lineRule="auto"/>
              <w:ind w:left="-85" w:right="-84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Սիսիան-Ստեփանավան 20 անձ </w:t>
            </w:r>
          </w:p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41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ind w:left="-85" w:right="-84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bookmarkStart w:id="0" w:name="_GoBack" w:colFirst="11" w:colLast="11"/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Տրանսպորտային ուղևորափոխադրման ծառայության ձեռք բերում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lang w:val="ru-RU" w:eastAsia="ru-RU"/>
              </w:rPr>
              <w:t>դրամ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260.000</w:t>
            </w: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260.000</w:t>
            </w:r>
          </w:p>
        </w:tc>
        <w:tc>
          <w:tcPr>
            <w:tcW w:w="42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Քաջարան-Սիսիան</w:t>
            </w:r>
          </w:p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Սիսիան-Քաջարան</w:t>
            </w:r>
          </w:p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8 անձ</w:t>
            </w:r>
          </w:p>
        </w:tc>
      </w:tr>
      <w:bookmarkEnd w:id="0"/>
      <w:tr w:rsidR="006F0A79" w:rsidTr="006F0A79">
        <w:trPr>
          <w:trHeight w:val="173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140"/>
        </w:trPr>
        <w:tc>
          <w:tcPr>
            <w:tcW w:w="41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5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 կառավարության 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դեկտեմբերի 2012թ.-ի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N 1616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-Ն որոշում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«Գնումների» մասին ՀՀ օրենքի 17-րդ հոդված մաս </w:t>
            </w:r>
          </w:p>
        </w:tc>
      </w:tr>
      <w:tr w:rsidR="006F0A79" w:rsidTr="006F0A79">
        <w:trPr>
          <w:trHeight w:val="201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148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A79" w:rsidTr="006F0A79">
        <w:trPr>
          <w:trHeight w:val="148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Բյուջե </w:t>
            </w:r>
          </w:p>
        </w:tc>
        <w:tc>
          <w:tcPr>
            <w:tcW w:w="2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6F0A79" w:rsidTr="006F0A79">
        <w:trPr>
          <w:trHeight w:val="67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08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04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01</w:t>
            </w:r>
          </w:p>
        </w:tc>
        <w:tc>
          <w:tcPr>
            <w:tcW w:w="1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2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67"/>
        </w:trPr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201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159"/>
        </w:trPr>
        <w:tc>
          <w:tcPr>
            <w:tcW w:w="676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2014</w:t>
            </w:r>
          </w:p>
        </w:tc>
      </w:tr>
      <w:tr w:rsidR="006F0A79" w:rsidTr="006F0A79">
        <w:trPr>
          <w:trHeight w:val="168"/>
        </w:trPr>
        <w:tc>
          <w:tcPr>
            <w:tcW w:w="603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94"/>
        </w:trPr>
        <w:tc>
          <w:tcPr>
            <w:tcW w:w="603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48"/>
        </w:trPr>
        <w:tc>
          <w:tcPr>
            <w:tcW w:w="603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Պարզաբա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6F0A79" w:rsidTr="006F0A79">
        <w:trPr>
          <w:trHeight w:val="48"/>
        </w:trPr>
        <w:tc>
          <w:tcPr>
            <w:tcW w:w="603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159"/>
        </w:trPr>
        <w:tc>
          <w:tcPr>
            <w:tcW w:w="603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5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41"/>
        </w:trPr>
        <w:tc>
          <w:tcPr>
            <w:tcW w:w="13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 անվանումները</w:t>
            </w:r>
          </w:p>
        </w:tc>
        <w:tc>
          <w:tcPr>
            <w:tcW w:w="759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 մասնակցի 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</w:p>
        </w:tc>
      </w:tr>
      <w:tr w:rsidR="006F0A79" w:rsidTr="006F0A79">
        <w:trPr>
          <w:trHeight w:val="218"/>
        </w:trPr>
        <w:tc>
          <w:tcPr>
            <w:tcW w:w="13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59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/արժույթը/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</w:tr>
      <w:tr w:rsidR="006F0A79" w:rsidTr="006F0A79">
        <w:trPr>
          <w:trHeight w:val="140"/>
        </w:trPr>
        <w:tc>
          <w:tcPr>
            <w:tcW w:w="13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 առանց ԱՀՀ</w:t>
            </w:r>
          </w:p>
        </w:tc>
        <w:tc>
          <w:tcPr>
            <w:tcW w:w="21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ԱՀՀ</w:t>
            </w:r>
          </w:p>
        </w:tc>
        <w:tc>
          <w:tcPr>
            <w:tcW w:w="22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F0A79" w:rsidTr="006F0A79">
        <w:trPr>
          <w:trHeight w:val="140"/>
        </w:trPr>
        <w:tc>
          <w:tcPr>
            <w:tcW w:w="13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ընթացիկ տարվա</w:t>
            </w: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6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ընթացիկ տարվա</w:t>
            </w: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ընթացիկ տարվա</w:t>
            </w: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6F0A79" w:rsidTr="006F0A79">
        <w:trPr>
          <w:trHeight w:val="85"/>
        </w:trPr>
        <w:tc>
          <w:tcPr>
            <w:tcW w:w="34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Չափաբաժին 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Երևան-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Սիսիան</w:t>
            </w:r>
          </w:p>
          <w:p w:rsidR="006F0A79" w:rsidRDefault="006F0A79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Սիսիան-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Երևան</w:t>
            </w:r>
          </w:p>
          <w:p w:rsidR="006F0A79" w:rsidRDefault="006F0A79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 օր հետո 22 անձ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85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spacing w:after="0" w:line="240" w:lineRule="auto"/>
              <w:ind w:left="-709"/>
              <w:jc w:val="center"/>
              <w:rPr>
                <w:rFonts w:ascii="GHEA Grapalat" w:eastAsia="Times New Roman" w:hAnsi="GHEA Grapalat" w:cs="Times New Roman"/>
                <w:sz w:val="14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14"/>
                <w:szCs w:val="20"/>
                <w:lang w:val="hy-AM"/>
              </w:rPr>
              <w:t xml:space="preserve">   «Էլիտբաս» ՍՊԸ</w:t>
            </w:r>
          </w:p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120.000</w:t>
            </w:r>
          </w:p>
        </w:tc>
        <w:tc>
          <w:tcPr>
            <w:tcW w:w="16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120.000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120.000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120.000</w:t>
            </w:r>
          </w:p>
        </w:tc>
      </w:tr>
      <w:tr w:rsidR="006F0A79" w:rsidTr="006F0A79">
        <w:trPr>
          <w:trHeight w:val="8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spacing w:after="0" w:line="240" w:lineRule="auto"/>
              <w:ind w:left="-85" w:right="-84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/>
              </w:rPr>
              <w:t xml:space="preserve">2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Ստեփանավան-Սիսիան</w:t>
            </w:r>
          </w:p>
          <w:p w:rsidR="006F0A79" w:rsidRDefault="006F0A79">
            <w:pPr>
              <w:spacing w:after="0" w:line="240" w:lineRule="auto"/>
              <w:ind w:left="-85" w:right="-84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Սիսիան-Ստեփանավան 20 անձ</w:t>
            </w:r>
          </w:p>
          <w:p w:rsidR="006F0A79" w:rsidRDefault="006F0A7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6F0A79" w:rsidTr="006F0A79">
        <w:trPr>
          <w:trHeight w:val="85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20"/>
                <w:lang w:val="hy-AM"/>
              </w:rPr>
              <w:t>«Էլիտբաս» ՍՊԸ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300.000</w:t>
            </w:r>
          </w:p>
        </w:tc>
        <w:tc>
          <w:tcPr>
            <w:tcW w:w="16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300.000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300.000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300.000</w:t>
            </w:r>
          </w:p>
        </w:tc>
      </w:tr>
      <w:tr w:rsidR="006F0A79" w:rsidTr="006F0A79">
        <w:trPr>
          <w:trHeight w:val="8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/>
              </w:rPr>
              <w:t>Չափաբաժին 3 Քաջարան-Սիսիան</w:t>
            </w:r>
          </w:p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/>
              </w:rPr>
              <w:t>Սիսիան-Քաջարան</w:t>
            </w:r>
          </w:p>
          <w:p w:rsidR="006F0A79" w:rsidRDefault="006F0A7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ru-RU" w:eastAsia="ru-RU"/>
              </w:rPr>
              <w:t>8 անձ</w:t>
            </w:r>
          </w:p>
        </w:tc>
      </w:tr>
      <w:tr w:rsidR="006F0A79" w:rsidTr="006F0A79">
        <w:trPr>
          <w:trHeight w:val="85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sz w:val="14"/>
                <w:szCs w:val="20"/>
                <w:lang w:val="hy-AM"/>
              </w:rPr>
              <w:t>«Էլիտբաս» ՍՊԸ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260.000</w:t>
            </w:r>
          </w:p>
        </w:tc>
        <w:tc>
          <w:tcPr>
            <w:tcW w:w="16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260.000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260.000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260.000</w:t>
            </w:r>
          </w:p>
        </w:tc>
      </w:tr>
      <w:tr w:rsidR="006F0A79" w:rsidTr="006F0A79">
        <w:trPr>
          <w:trHeight w:val="297"/>
        </w:trPr>
        <w:tc>
          <w:tcPr>
            <w:tcW w:w="2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9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6F0A79" w:rsidTr="006F0A79">
        <w:trPr>
          <w:trHeight w:val="29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148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F0A79" w:rsidTr="006F0A79">
        <w:trPr>
          <w:trHeight w:val="148"/>
        </w:trPr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F0A79" w:rsidTr="006F0A79">
        <w:trPr>
          <w:trHeight w:val="148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 միջոցներ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 միջոց-ներ</w:t>
            </w: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 ռեսուրս-ներ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 առաջարկ</w:t>
            </w:r>
          </w:p>
        </w:tc>
      </w:tr>
      <w:tr w:rsidR="006F0A79" w:rsidTr="006F0A79">
        <w:trPr>
          <w:trHeight w:val="179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41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353"/>
        </w:trPr>
        <w:tc>
          <w:tcPr>
            <w:tcW w:w="2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9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հիմքեր:</w:t>
            </w:r>
          </w:p>
        </w:tc>
      </w:tr>
      <w:tr w:rsidR="006F0A79" w:rsidTr="006F0A79">
        <w:trPr>
          <w:trHeight w:val="29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179"/>
        </w:trPr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F0A79" w:rsidTr="006F0A79">
        <w:trPr>
          <w:trHeight w:val="243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3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F0A79" w:rsidTr="006F0A79">
        <w:trPr>
          <w:trHeight w:val="244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/արժույթը/</w:t>
            </w:r>
          </w:p>
        </w:tc>
      </w:tr>
      <w:tr w:rsidR="006F0A79" w:rsidTr="006F0A79">
        <w:trPr>
          <w:trHeight w:val="270"/>
        </w:trPr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Ընթացիկ տարվա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6F0A79" w:rsidTr="006F0A79">
        <w:trPr>
          <w:trHeight w:val="15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«Էլիտբաս» ՍՊԸ</w:t>
            </w:r>
          </w:p>
        </w:tc>
        <w:tc>
          <w:tcPr>
            <w:tcW w:w="29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ԵՄԻԿ-ՇՀԾՁԲ-11/2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/14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af-ZA" w:eastAsia="ru-RU"/>
              </w:rPr>
              <w:t xml:space="preserve"> 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թ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120.000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120.000</w:t>
            </w:r>
          </w:p>
        </w:tc>
      </w:tr>
      <w:tr w:rsidR="006F0A79" w:rsidTr="006F0A79">
        <w:trPr>
          <w:trHeight w:val="15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«Էլիտբաս» ՍՊԸ</w:t>
            </w:r>
          </w:p>
        </w:tc>
        <w:tc>
          <w:tcPr>
            <w:tcW w:w="29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ԵՄԻԿ-ՇՀԾՁԲ-11/2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/14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af-ZA" w:eastAsia="ru-RU"/>
              </w:rPr>
              <w:t xml:space="preserve"> 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20.12.2014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29.12.2014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300.000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300.000</w:t>
            </w:r>
          </w:p>
        </w:tc>
      </w:tr>
      <w:tr w:rsidR="006F0A79" w:rsidTr="006F0A79">
        <w:trPr>
          <w:trHeight w:val="15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«Էլիտբաս» ՍՊԸ</w:t>
            </w:r>
          </w:p>
        </w:tc>
        <w:tc>
          <w:tcPr>
            <w:tcW w:w="29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ԵՄԻԿ-ՇՀԾՁԲ-11/2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  <w:t>/14</w:t>
            </w:r>
            <w:r>
              <w:rPr>
                <w:rFonts w:ascii="GHEA Grapalat" w:eastAsia="Times New Roman" w:hAnsi="GHEA Grapalat" w:cs="Sylfaen"/>
                <w:sz w:val="12"/>
                <w:szCs w:val="12"/>
                <w:lang w:val="af-ZA" w:eastAsia="ru-RU"/>
              </w:rPr>
              <w:t xml:space="preserve"> 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20.12.2014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29.12.2014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260.000</w:t>
            </w:r>
          </w:p>
        </w:tc>
        <w:tc>
          <w:tcPr>
            <w:tcW w:w="1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260.000</w:t>
            </w:r>
          </w:p>
        </w:tc>
      </w:tr>
      <w:tr w:rsidR="006F0A79" w:rsidTr="006F0A79">
        <w:trPr>
          <w:trHeight w:val="154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F0A79" w:rsidTr="006F0A79">
        <w:trPr>
          <w:trHeight w:val="128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Բանկ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ային հաշիվը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F0A79" w:rsidTr="006F0A79">
        <w:trPr>
          <w:trHeight w:val="159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>«Էլիտբաս» ՍՊԸ</w:t>
            </w:r>
          </w:p>
        </w:tc>
        <w:tc>
          <w:tcPr>
            <w:tcW w:w="2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0"/>
                <w:lang w:val="pt-BR"/>
              </w:rPr>
              <w:t xml:space="preserve">ք. </w:t>
            </w:r>
            <w:r>
              <w:rPr>
                <w:rFonts w:ascii="GHEA Grapalat" w:eastAsia="Times New Roman" w:hAnsi="GHEA Grapalat" w:cs="Times New Roman"/>
                <w:sz w:val="16"/>
                <w:szCs w:val="20"/>
                <w:lang w:val="hy-AM"/>
              </w:rPr>
              <w:t>Երևան,Թումանյան 8</w:t>
            </w:r>
          </w:p>
        </w:tc>
        <w:tc>
          <w:tcPr>
            <w:tcW w:w="20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   Հ/Հ 1150010262810100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  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pt-BR"/>
              </w:rPr>
              <w:t xml:space="preserve">    ՀՎՀՀ </w:t>
            </w: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01242623</w:t>
            </w:r>
          </w:p>
        </w:tc>
      </w:tr>
      <w:tr w:rsidR="006F0A79" w:rsidTr="006F0A79">
        <w:trPr>
          <w:trHeight w:val="29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205"/>
        </w:trPr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6F0A79" w:rsidTr="006F0A79">
        <w:trPr>
          <w:trHeight w:val="29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782"/>
        </w:trPr>
        <w:tc>
          <w:tcPr>
            <w:tcW w:w="43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Էլեկտրոնային եղանակով ծանուցում</w:t>
            </w:r>
          </w:p>
        </w:tc>
      </w:tr>
      <w:tr w:rsidR="006F0A79" w:rsidTr="006F0A79">
        <w:trPr>
          <w:trHeight w:val="29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438"/>
        </w:trPr>
        <w:tc>
          <w:tcPr>
            <w:tcW w:w="43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6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29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438"/>
        </w:trPr>
        <w:tc>
          <w:tcPr>
            <w:tcW w:w="439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6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29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438"/>
        </w:trPr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4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0A79" w:rsidRDefault="006F0A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F0A79" w:rsidTr="006F0A79">
        <w:trPr>
          <w:trHeight w:val="295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A79" w:rsidRDefault="006F0A7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0A79" w:rsidTr="006F0A79">
        <w:trPr>
          <w:trHeight w:val="233"/>
        </w:trPr>
        <w:tc>
          <w:tcPr>
            <w:tcW w:w="1100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0A79" w:rsidTr="006F0A79">
        <w:trPr>
          <w:trHeight w:val="48"/>
        </w:trPr>
        <w:tc>
          <w:tcPr>
            <w:tcW w:w="34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6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F0A79" w:rsidTr="006F0A79">
        <w:trPr>
          <w:trHeight w:val="48"/>
        </w:trPr>
        <w:tc>
          <w:tcPr>
            <w:tcW w:w="34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Աննա Մխիթարյան</w:t>
            </w:r>
          </w:p>
        </w:tc>
        <w:tc>
          <w:tcPr>
            <w:tcW w:w="36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>(09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 xml:space="preserve">)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60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A79" w:rsidRDefault="006F0A7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lang w:val="ru-RU"/>
              </w:rPr>
              <w:t>anna.mkhitaryan1980@gmail.com</w:t>
            </w:r>
          </w:p>
        </w:tc>
      </w:tr>
    </w:tbl>
    <w:p w:rsidR="006F0A79" w:rsidRDefault="006F0A79" w:rsidP="006F0A79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6F0A79" w:rsidRDefault="006F0A79" w:rsidP="006F0A79">
      <w:pPr>
        <w:spacing w:after="0" w:line="240" w:lineRule="auto"/>
        <w:ind w:firstLine="709"/>
        <w:rPr>
          <w:rFonts w:ascii="GHEA Grapalat" w:eastAsia="Times New Roman" w:hAnsi="GHEA Grapalat" w:cs="TimesArmenianPSMT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ArmenianPSMT"/>
          <w:i/>
          <w:sz w:val="20"/>
          <w:szCs w:val="20"/>
          <w:lang w:val="pt-BR" w:eastAsia="ru-RU"/>
        </w:rPr>
        <w:t>«</w:t>
      </w:r>
      <w:r>
        <w:rPr>
          <w:rFonts w:ascii="GHEA Grapalat" w:eastAsia="Times New Roman" w:hAnsi="GHEA Grapalat" w:cs="TimesArmenianPSMT"/>
          <w:i/>
          <w:sz w:val="20"/>
          <w:szCs w:val="20"/>
          <w:lang w:val="hy-AM" w:eastAsia="ru-RU"/>
        </w:rPr>
        <w:t>Երիտասարդական</w:t>
      </w:r>
      <w:r>
        <w:rPr>
          <w:rFonts w:ascii="GHEA Grapalat" w:eastAsia="Times New Roman" w:hAnsi="GHEA Grapalat" w:cs="TimesArmenianPSMT"/>
          <w:i/>
          <w:sz w:val="20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TimesArmenianPSMT"/>
          <w:i/>
          <w:sz w:val="20"/>
          <w:szCs w:val="20"/>
          <w:lang w:val="hy-AM" w:eastAsia="ru-RU"/>
        </w:rPr>
        <w:t>միջոցառումների</w:t>
      </w:r>
      <w:r>
        <w:rPr>
          <w:rFonts w:ascii="GHEA Grapalat" w:eastAsia="Times New Roman" w:hAnsi="GHEA Grapalat" w:cs="TimesArmenianPSMT"/>
          <w:i/>
          <w:sz w:val="20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TimesArmenianPSMT"/>
          <w:i/>
          <w:sz w:val="20"/>
          <w:szCs w:val="20"/>
          <w:lang w:val="hy-AM" w:eastAsia="ru-RU"/>
        </w:rPr>
        <w:t>իրականացման</w:t>
      </w:r>
      <w:r>
        <w:rPr>
          <w:rFonts w:ascii="GHEA Grapalat" w:eastAsia="Times New Roman" w:hAnsi="GHEA Grapalat" w:cs="TimesArmenianPSMT"/>
          <w:i/>
          <w:sz w:val="20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TimesArmenianPSMT"/>
          <w:i/>
          <w:sz w:val="20"/>
          <w:szCs w:val="20"/>
          <w:lang w:val="hy-AM" w:eastAsia="ru-RU"/>
        </w:rPr>
        <w:t>կենտրոն» ՊՈԱԿ</w:t>
      </w:r>
    </w:p>
    <w:p w:rsidR="006F0A79" w:rsidRDefault="006F0A79" w:rsidP="006F0A79">
      <w:pPr>
        <w:spacing w:after="0" w:line="240" w:lineRule="auto"/>
        <w:ind w:left="1415" w:firstLine="709"/>
        <w:rPr>
          <w:rFonts w:ascii="GHEA Grapalat" w:eastAsia="Times New Roman" w:hAnsi="GHEA Grapalat" w:cs="TimesArmenianPSMT"/>
          <w:i/>
          <w:sz w:val="20"/>
          <w:szCs w:val="20"/>
          <w:lang w:val="hy-AM" w:eastAsia="ru-RU"/>
        </w:rPr>
      </w:pPr>
    </w:p>
    <w:p w:rsidR="006F0A79" w:rsidRDefault="006F0A79" w:rsidP="006F0A79">
      <w:pPr>
        <w:spacing w:after="0" w:line="240" w:lineRule="auto"/>
        <w:ind w:left="1415" w:firstLine="709"/>
        <w:rPr>
          <w:rFonts w:ascii="GHEA Grapalat" w:eastAsia="Times New Roman" w:hAnsi="GHEA Grapalat" w:cs="TimesArmenianPSMT"/>
          <w:i/>
          <w:sz w:val="20"/>
          <w:szCs w:val="20"/>
          <w:lang w:val="hy-AM" w:eastAsia="ru-RU"/>
        </w:rPr>
      </w:pPr>
    </w:p>
    <w:p w:rsidR="006F0A79" w:rsidRDefault="006F0A79" w:rsidP="006F0A79">
      <w:pPr>
        <w:spacing w:after="0" w:line="240" w:lineRule="auto"/>
        <w:ind w:left="1415" w:firstLine="709"/>
        <w:rPr>
          <w:rFonts w:ascii="GHEA Grapalat" w:eastAsia="Times New Roman" w:hAnsi="GHEA Grapalat" w:cs="Sylfaen"/>
          <w:sz w:val="20"/>
          <w:szCs w:val="20"/>
          <w:lang w:val="es-ES" w:eastAsia="ru-RU"/>
        </w:rPr>
      </w:pPr>
      <w:r>
        <w:rPr>
          <w:rFonts w:ascii="GHEA Grapalat" w:eastAsia="Times New Roman" w:hAnsi="GHEA Grapalat" w:cs="TimesArmenianPSMT"/>
          <w:sz w:val="20"/>
          <w:szCs w:val="20"/>
          <w:lang w:val="hy-AM" w:eastAsia="ru-RU"/>
        </w:rPr>
        <w:t xml:space="preserve"> Տնօրեն՝</w:t>
      </w:r>
      <w:r>
        <w:rPr>
          <w:rFonts w:ascii="GHEA Grapalat" w:eastAsia="Times New Roman" w:hAnsi="GHEA Grapalat" w:cs="TimesArmenianPSMT"/>
          <w:sz w:val="20"/>
          <w:szCs w:val="20"/>
          <w:lang w:val="hy-AM" w:eastAsia="ru-RU"/>
        </w:rPr>
        <w:tab/>
      </w:r>
      <w:r>
        <w:rPr>
          <w:rFonts w:ascii="GHEA Grapalat" w:eastAsia="Times New Roman" w:hAnsi="GHEA Grapalat" w:cs="TimesArmenianPSMT"/>
          <w:sz w:val="20"/>
          <w:szCs w:val="20"/>
          <w:lang w:val="hy-AM" w:eastAsia="ru-RU"/>
        </w:rPr>
        <w:tab/>
      </w:r>
      <w:r>
        <w:rPr>
          <w:rFonts w:ascii="GHEA Grapalat" w:eastAsia="Times New Roman" w:hAnsi="GHEA Grapalat" w:cs="TimesArmenianPSMT"/>
          <w:sz w:val="20"/>
          <w:szCs w:val="20"/>
          <w:lang w:val="hy-AM" w:eastAsia="ru-RU"/>
        </w:rPr>
        <w:tab/>
      </w:r>
      <w:r>
        <w:rPr>
          <w:rFonts w:ascii="GHEA Grapalat" w:eastAsia="Times New Roman" w:hAnsi="GHEA Grapalat" w:cs="TimesArmenianPSMT"/>
          <w:sz w:val="20"/>
          <w:szCs w:val="20"/>
          <w:lang w:val="hy-AM" w:eastAsia="ru-RU"/>
        </w:rPr>
        <w:tab/>
      </w:r>
      <w:r>
        <w:rPr>
          <w:rFonts w:ascii="GHEA Grapalat" w:eastAsia="Times New Roman" w:hAnsi="GHEA Grapalat" w:cs="TimesArmenianPSMT"/>
          <w:sz w:val="20"/>
          <w:szCs w:val="20"/>
          <w:lang w:val="hy-AM" w:eastAsia="ru-RU"/>
        </w:rPr>
        <w:tab/>
      </w:r>
      <w:r>
        <w:rPr>
          <w:rFonts w:ascii="GHEA Grapalat" w:eastAsia="Times New Roman" w:hAnsi="GHEA Grapalat" w:cs="TimesArmenianPSMT"/>
          <w:sz w:val="20"/>
          <w:szCs w:val="20"/>
          <w:lang w:val="hy-AM" w:eastAsia="ru-RU"/>
        </w:rPr>
        <w:tab/>
        <w:t xml:space="preserve"> Դ. Հայրապետյան</w:t>
      </w:r>
    </w:p>
    <w:p w:rsidR="006F0A79" w:rsidRDefault="006F0A79" w:rsidP="006F0A79"/>
    <w:p w:rsidR="003F4696" w:rsidRDefault="003F4696"/>
    <w:sectPr w:rsidR="003F4696" w:rsidSect="006F0A7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251" w:rsidRDefault="00E74251" w:rsidP="006F0A79">
      <w:pPr>
        <w:spacing w:after="0" w:line="240" w:lineRule="auto"/>
      </w:pPr>
      <w:r>
        <w:separator/>
      </w:r>
    </w:p>
  </w:endnote>
  <w:endnote w:type="continuationSeparator" w:id="0">
    <w:p w:rsidR="00E74251" w:rsidRDefault="00E74251" w:rsidP="006F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251" w:rsidRDefault="00E74251" w:rsidP="006F0A79">
      <w:pPr>
        <w:spacing w:after="0" w:line="240" w:lineRule="auto"/>
      </w:pPr>
      <w:r>
        <w:separator/>
      </w:r>
    </w:p>
  </w:footnote>
  <w:footnote w:type="continuationSeparator" w:id="0">
    <w:p w:rsidR="00E74251" w:rsidRDefault="00E74251" w:rsidP="006F0A79">
      <w:pPr>
        <w:spacing w:after="0" w:line="240" w:lineRule="auto"/>
      </w:pPr>
      <w:r>
        <w:continuationSeparator/>
      </w:r>
    </w:p>
  </w:footnote>
  <w:footnote w:id="1">
    <w:p w:rsidR="006F0A79" w:rsidRDefault="006F0A79" w:rsidP="006F0A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6F0A79" w:rsidRDefault="006F0A79" w:rsidP="006F0A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F0A79" w:rsidRDefault="006F0A79" w:rsidP="006F0A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F0A79" w:rsidRDefault="006F0A79" w:rsidP="006F0A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0A79" w:rsidRDefault="006F0A79" w:rsidP="006F0A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0A79" w:rsidRDefault="006F0A79" w:rsidP="006F0A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F0A79" w:rsidRDefault="006F0A79" w:rsidP="006F0A79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8">
    <w:p w:rsidR="006F0A79" w:rsidRDefault="006F0A79" w:rsidP="006F0A7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Style w:val="FootnoteReference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A79"/>
    <w:rsid w:val="003F4696"/>
    <w:rsid w:val="006F0A79"/>
    <w:rsid w:val="00E7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7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6F0A7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F0A7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6F0A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3</cp:revision>
  <dcterms:created xsi:type="dcterms:W3CDTF">2014-12-20T13:16:00Z</dcterms:created>
  <dcterms:modified xsi:type="dcterms:W3CDTF">2014-12-20T13:16:00Z</dcterms:modified>
</cp:coreProperties>
</file>