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A5B" w:rsidRPr="000D0C32" w:rsidRDefault="006E0A5B" w:rsidP="006E0A5B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6E0A5B" w:rsidRPr="000D0C32" w:rsidRDefault="006E0A5B" w:rsidP="000758EA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>
        <w:rPr>
          <w:rFonts w:ascii="GHEA Grapalat" w:hAnsi="GHEA Grapalat"/>
          <w:b/>
          <w:i/>
          <w:szCs w:val="24"/>
          <w:lang w:val="af-ZA"/>
        </w:rPr>
        <w:t xml:space="preserve"> ՇՀ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6E0A5B" w:rsidRPr="000D0C32" w:rsidRDefault="006E0A5B" w:rsidP="006E0A5B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6E0A5B" w:rsidRPr="000D0C32" w:rsidRDefault="006E0A5B" w:rsidP="006E0A5B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14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դեկտեմբերի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24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AF66A6">
        <w:rPr>
          <w:rFonts w:ascii="GHEA Grapalat" w:hAnsi="GHEA Grapalat"/>
          <w:b w:val="0"/>
          <w:sz w:val="20"/>
          <w:lang w:val="af-ZA"/>
        </w:rPr>
        <w:t xml:space="preserve">2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6E0A5B" w:rsidRPr="000758EA" w:rsidRDefault="006E0A5B" w:rsidP="000758EA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6E0A5B" w:rsidRPr="000758EA" w:rsidRDefault="006E0A5B" w:rsidP="000758EA">
      <w:pPr>
        <w:pStyle w:val="Heading3"/>
        <w:tabs>
          <w:tab w:val="left" w:pos="2880"/>
          <w:tab w:val="left" w:pos="5760"/>
        </w:tabs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ՊԳԿՎ-2015-ՇՀԱՊՁԲ-11/1</w:t>
      </w:r>
    </w:p>
    <w:p w:rsidR="006E0A5B" w:rsidRPr="000D0C32" w:rsidRDefault="006E0A5B" w:rsidP="006E0A5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ԿԱ պետական գույքի կառավարման վարչությունը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ք.Երևան, Տիգրան Մեծ 4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ՊԳԿՎ-2015-ՇՀԱՊՁԲ-11/1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ՇՀ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2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3"/>
        <w:gridCol w:w="1800"/>
        <w:gridCol w:w="2271"/>
        <w:gridCol w:w="1880"/>
        <w:gridCol w:w="3450"/>
      </w:tblGrid>
      <w:tr w:rsidR="006E0A5B" w:rsidRPr="000D0C32" w:rsidTr="000758EA">
        <w:trPr>
          <w:trHeight w:val="668"/>
          <w:jc w:val="center"/>
        </w:trPr>
        <w:tc>
          <w:tcPr>
            <w:tcW w:w="863" w:type="dxa"/>
            <w:shd w:val="clear" w:color="auto" w:fill="auto"/>
            <w:vAlign w:val="center"/>
          </w:tcPr>
          <w:p w:rsidR="006E0A5B" w:rsidRPr="000D0C32" w:rsidRDefault="006E0A5B" w:rsidP="00FD3D8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E0A5B" w:rsidRPr="000D0C32" w:rsidRDefault="006E0A5B" w:rsidP="00FD3D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271" w:type="dxa"/>
            <w:shd w:val="clear" w:color="auto" w:fill="auto"/>
            <w:vAlign w:val="center"/>
          </w:tcPr>
          <w:p w:rsidR="006E0A5B" w:rsidRPr="000D0C32" w:rsidRDefault="006E0A5B" w:rsidP="00FD3D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6E0A5B" w:rsidRPr="000D0C32" w:rsidRDefault="006E0A5B" w:rsidP="00FD3D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6E0A5B" w:rsidRPr="000D0C32" w:rsidRDefault="006E0A5B" w:rsidP="00FD3D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6E0A5B" w:rsidRPr="000D0C32" w:rsidRDefault="006E0A5B" w:rsidP="00FD3D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0758EA" w:rsidRPr="000D0C32" w:rsidTr="000758EA">
        <w:trPr>
          <w:trHeight w:val="2340"/>
          <w:jc w:val="center"/>
        </w:trPr>
        <w:tc>
          <w:tcPr>
            <w:tcW w:w="8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58EA" w:rsidRPr="000D0C32" w:rsidRDefault="000758EA" w:rsidP="00FD3D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58EA" w:rsidRPr="000D0C32" w:rsidRDefault="000758EA" w:rsidP="00FD3D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Բենզին ռեգուլյար</w:t>
            </w:r>
          </w:p>
        </w:tc>
        <w:tc>
          <w:tcPr>
            <w:tcW w:w="2271" w:type="dxa"/>
            <w:vMerge w:val="restart"/>
            <w:shd w:val="clear" w:color="auto" w:fill="auto"/>
            <w:vAlign w:val="center"/>
          </w:tcPr>
          <w:p w:rsidR="000758EA" w:rsidRPr="000D0C32" w:rsidRDefault="000758EA" w:rsidP="006E0A5B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«Ֆլեշ ՍՊԸ</w:t>
            </w:r>
          </w:p>
        </w:tc>
        <w:tc>
          <w:tcPr>
            <w:tcW w:w="1880" w:type="dxa"/>
            <w:vMerge w:val="restart"/>
            <w:shd w:val="clear" w:color="auto" w:fill="auto"/>
            <w:vAlign w:val="center"/>
          </w:tcPr>
          <w:p w:rsidR="000758EA" w:rsidRPr="000D0C32" w:rsidRDefault="000758EA" w:rsidP="00FD3D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758EA" w:rsidRPr="000D0C32" w:rsidRDefault="000758EA" w:rsidP="00FD3D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758EA" w:rsidRPr="000D0C32" w:rsidRDefault="000758EA" w:rsidP="00FD3D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758EA" w:rsidRDefault="000758EA" w:rsidP="00FD3D8A">
            <w:pPr>
              <w:jc w:val="center"/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</w:pPr>
            <w:r w:rsidRPr="006E0A5B">
              <w:rPr>
                <w:rFonts w:ascii="GHEA Grapalat" w:hAnsi="GHEA Grapalat"/>
                <w:b/>
                <w:sz w:val="20"/>
                <w:u w:val="single"/>
                <w:lang w:val="af-ZA"/>
              </w:rPr>
              <w:t>4-</w:t>
            </w:r>
            <w:r w:rsidRPr="006E0A5B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6E0A5B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6E0A5B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0758EA" w:rsidRPr="006E0A5B" w:rsidRDefault="000758EA" w:rsidP="00FD3D8A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</w:p>
        </w:tc>
        <w:tc>
          <w:tcPr>
            <w:tcW w:w="3450" w:type="dxa"/>
            <w:vMerge w:val="restart"/>
            <w:shd w:val="clear" w:color="auto" w:fill="auto"/>
            <w:vAlign w:val="center"/>
          </w:tcPr>
          <w:p w:rsidR="000758EA" w:rsidRPr="000D0C32" w:rsidRDefault="000758EA" w:rsidP="00B20CC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BE21A9">
              <w:rPr>
                <w:rFonts w:ascii="GHEA Grapalat" w:hAnsi="GHEA Grapalat"/>
                <w:noProof/>
                <w:sz w:val="20"/>
                <w:lang w:eastAsia="en-US"/>
              </w:rPr>
              <w:t xml:space="preserve">«Ֆլեշ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ՍՊԸ-ի կողմից ներկա</w:t>
            </w:r>
            <w:r w:rsidR="00CE5B7C">
              <w:rPr>
                <w:rFonts w:ascii="GHEA Grapalat" w:hAnsi="GHEA Grapalat"/>
                <w:sz w:val="20"/>
                <w:lang w:val="af-ZA"/>
              </w:rPr>
              <w:t>յա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ցված գնային առաջարկը գերազանցում էր գնումը կատարելու նպատակով նախատեսված ֆինանսական </w:t>
            </w:r>
            <w:r w:rsidR="00B20CCD">
              <w:rPr>
                <w:rFonts w:ascii="GHEA Grapalat" w:hAnsi="GHEA Grapalat"/>
                <w:sz w:val="20"/>
                <w:lang w:val="af-ZA"/>
              </w:rPr>
              <w:t>միջոցները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: </w:t>
            </w:r>
            <w:r w:rsidRPr="00836E9B">
              <w:rPr>
                <w:rFonts w:ascii="GHEA Grapalat" w:hAnsi="GHEA Grapalat" w:cs="GHEA Grapalat"/>
                <w:kern w:val="16"/>
                <w:sz w:val="20"/>
                <w:lang w:val="af-ZA"/>
              </w:rPr>
              <w:t xml:space="preserve">Հիմք ընդունելով </w:t>
            </w:r>
            <w:r w:rsidRPr="00836E9B">
              <w:rPr>
                <w:rFonts w:ascii="GHEA Grapalat" w:hAnsi="GHEA Grapalat"/>
                <w:kern w:val="16"/>
                <w:sz w:val="20"/>
                <w:lang w:val="af-ZA"/>
              </w:rPr>
              <w:t xml:space="preserve">ՀՀ կառավարության 2011 թվականի փետրվարի 10-ի թիվ 168-Ն որոշմամբ հաստատված կարգի  110-րդ կետի 5-րդ ենթակետը՝ </w:t>
            </w:r>
            <w:r>
              <w:rPr>
                <w:rFonts w:ascii="GHEA Grapalat" w:hAnsi="GHEA Grapalat"/>
                <w:kern w:val="16"/>
                <w:sz w:val="20"/>
                <w:lang w:val="af-ZA"/>
              </w:rPr>
              <w:t xml:space="preserve">Ընկերությունը </w:t>
            </w:r>
            <w:r w:rsidRPr="00836E9B">
              <w:rPr>
                <w:rFonts w:ascii="GHEA Grapalat" w:hAnsi="GHEA Grapalat"/>
                <w:kern w:val="16"/>
                <w:sz w:val="20"/>
                <w:lang w:val="af-ZA"/>
              </w:rPr>
              <w:t>հրավիր</w:t>
            </w:r>
            <w:r>
              <w:rPr>
                <w:rFonts w:ascii="GHEA Grapalat" w:hAnsi="GHEA Grapalat"/>
                <w:kern w:val="16"/>
                <w:sz w:val="20"/>
                <w:lang w:val="af-ZA"/>
              </w:rPr>
              <w:t>վ</w:t>
            </w:r>
            <w:r w:rsidRPr="00836E9B">
              <w:rPr>
                <w:rFonts w:ascii="GHEA Grapalat" w:hAnsi="GHEA Grapalat"/>
                <w:kern w:val="16"/>
                <w:sz w:val="20"/>
                <w:lang w:val="af-ZA"/>
              </w:rPr>
              <w:t xml:space="preserve">ել </w:t>
            </w:r>
            <w:r>
              <w:rPr>
                <w:rFonts w:ascii="GHEA Grapalat" w:hAnsi="GHEA Grapalat"/>
                <w:kern w:val="16"/>
                <w:sz w:val="20"/>
                <w:lang w:val="af-ZA"/>
              </w:rPr>
              <w:t xml:space="preserve">է </w:t>
            </w:r>
            <w:r w:rsidRPr="00836E9B">
              <w:rPr>
                <w:rFonts w:ascii="GHEA Grapalat" w:hAnsi="GHEA Grapalat"/>
                <w:kern w:val="16"/>
                <w:sz w:val="20"/>
                <w:lang w:val="af-ZA"/>
              </w:rPr>
              <w:t>բանակցությունների</w:t>
            </w:r>
            <w:r>
              <w:rPr>
                <w:rFonts w:ascii="GHEA Grapalat" w:hAnsi="GHEA Grapalat"/>
                <w:kern w:val="16"/>
                <w:sz w:val="20"/>
                <w:lang w:val="af-ZA"/>
              </w:rPr>
              <w:t xml:space="preserve">՝ առաջարկվող գների նվազեցման շուրջ: Բանակցությունների արդյունքում Ընկերության </w:t>
            </w:r>
            <w:r w:rsidR="00BE21A9">
              <w:rPr>
                <w:rFonts w:ascii="GHEA Grapalat" w:hAnsi="GHEA Grapalat"/>
                <w:kern w:val="16"/>
                <w:sz w:val="20"/>
                <w:lang w:val="af-ZA"/>
              </w:rPr>
              <w:t xml:space="preserve">կողմից ներկայացված </w:t>
            </w:r>
            <w:r>
              <w:rPr>
                <w:rFonts w:ascii="GHEA Grapalat" w:hAnsi="GHEA Grapalat"/>
                <w:kern w:val="16"/>
                <w:sz w:val="20"/>
                <w:lang w:val="af-ZA"/>
              </w:rPr>
              <w:t xml:space="preserve">վերանայված գնային առաջարկը </w:t>
            </w:r>
            <w:r w:rsidR="00B20CCD">
              <w:rPr>
                <w:rFonts w:ascii="GHEA Grapalat" w:hAnsi="GHEA Grapalat"/>
                <w:kern w:val="16"/>
                <w:sz w:val="20"/>
                <w:lang w:val="af-ZA"/>
              </w:rPr>
              <w:t>ևս</w:t>
            </w:r>
            <w:r w:rsidR="00BE21A9">
              <w:rPr>
                <w:rFonts w:ascii="GHEA Grapalat" w:hAnsi="GHEA Grapalat"/>
                <w:kern w:val="16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kern w:val="16"/>
                <w:sz w:val="20"/>
                <w:lang w:val="af-ZA"/>
              </w:rPr>
              <w:t>գերազան</w:t>
            </w:r>
            <w:r w:rsidR="00BE21A9">
              <w:rPr>
                <w:rFonts w:ascii="GHEA Grapalat" w:hAnsi="GHEA Grapalat"/>
                <w:kern w:val="16"/>
                <w:sz w:val="20"/>
                <w:lang w:val="af-ZA"/>
              </w:rPr>
              <w:t>ց</w:t>
            </w:r>
            <w:r w:rsidR="00B20CCD">
              <w:rPr>
                <w:rFonts w:ascii="GHEA Grapalat" w:hAnsi="GHEA Grapalat"/>
                <w:kern w:val="16"/>
                <w:sz w:val="20"/>
                <w:lang w:val="af-ZA"/>
              </w:rPr>
              <w:t>ում է</w:t>
            </w:r>
            <w:r>
              <w:rPr>
                <w:rFonts w:ascii="GHEA Grapalat" w:hAnsi="GHEA Grapalat"/>
                <w:kern w:val="16"/>
                <w:sz w:val="20"/>
                <w:lang w:val="af-ZA"/>
              </w:rPr>
              <w:t xml:space="preserve"> նախահաշվային գինը:</w:t>
            </w:r>
          </w:p>
        </w:tc>
      </w:tr>
      <w:tr w:rsidR="000758EA" w:rsidRPr="000D0C32" w:rsidTr="000758EA">
        <w:trPr>
          <w:trHeight w:val="2208"/>
          <w:jc w:val="center"/>
        </w:trPr>
        <w:tc>
          <w:tcPr>
            <w:tcW w:w="8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58EA" w:rsidRPr="000D0C32" w:rsidRDefault="00CE5B7C" w:rsidP="00FD3D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758EA" w:rsidRPr="000D0C32" w:rsidRDefault="000758EA" w:rsidP="00FD3D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Բենզին պրեմիում</w:t>
            </w:r>
          </w:p>
        </w:tc>
        <w:tc>
          <w:tcPr>
            <w:tcW w:w="2271" w:type="dxa"/>
            <w:vMerge/>
            <w:shd w:val="clear" w:color="auto" w:fill="auto"/>
            <w:vAlign w:val="center"/>
          </w:tcPr>
          <w:p w:rsidR="000758EA" w:rsidRDefault="000758EA" w:rsidP="006E0A5B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1880" w:type="dxa"/>
            <w:vMerge/>
            <w:shd w:val="clear" w:color="auto" w:fill="auto"/>
            <w:vAlign w:val="center"/>
          </w:tcPr>
          <w:p w:rsidR="000758EA" w:rsidRPr="000D0C32" w:rsidRDefault="000758EA" w:rsidP="00FD3D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450" w:type="dxa"/>
            <w:vMerge/>
            <w:shd w:val="clear" w:color="auto" w:fill="auto"/>
            <w:vAlign w:val="center"/>
          </w:tcPr>
          <w:p w:rsidR="000758EA" w:rsidRDefault="000758EA" w:rsidP="00111D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E0A5B" w:rsidRPr="000D0C32" w:rsidRDefault="006E0A5B" w:rsidP="006E0A5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E0A5B" w:rsidRPr="000D0C32" w:rsidRDefault="006E0A5B" w:rsidP="006E0A5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lastRenderedPageBreak/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836E9B">
        <w:rPr>
          <w:rFonts w:ascii="GHEA Grapalat" w:hAnsi="GHEA Grapalat"/>
          <w:sz w:val="20"/>
          <w:lang w:val="af-ZA"/>
        </w:rPr>
        <w:t>Մ.Թադևոսյան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6E0A5B" w:rsidRPr="000D0C32" w:rsidRDefault="006E0A5B" w:rsidP="006E0A5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836E9B">
        <w:rPr>
          <w:rFonts w:ascii="GHEA Grapalat" w:hAnsi="GHEA Grapalat"/>
          <w:sz w:val="20"/>
          <w:lang w:val="af-ZA"/>
        </w:rPr>
        <w:t>529856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6E0A5B" w:rsidRPr="000D0C32" w:rsidRDefault="006E0A5B" w:rsidP="006E0A5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836E9B" w:rsidRPr="00136549">
          <w:rPr>
            <w:rStyle w:val="Hyperlink"/>
            <w:rFonts w:ascii="GHEA Grapalat" w:hAnsi="GHEA Grapalat"/>
            <w:sz w:val="20"/>
            <w:lang w:val="af-ZA"/>
          </w:rPr>
          <w:t>gnumner@spm.am</w:t>
        </w:r>
      </w:hyperlink>
      <w:r w:rsidR="00836E9B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6E0A5B" w:rsidRPr="000D0C32" w:rsidRDefault="006E0A5B" w:rsidP="006E0A5B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836E9B">
        <w:rPr>
          <w:rFonts w:ascii="GHEA Grapalat" w:hAnsi="GHEA Grapalat"/>
          <w:b w:val="0"/>
          <w:i w:val="0"/>
          <w:sz w:val="20"/>
          <w:u w:val="none"/>
          <w:lang w:val="af-ZA"/>
        </w:rPr>
        <w:t>` ՀՀ ԿԱ պետական գույքի կառավարման վարչություն</w:t>
      </w:r>
    </w:p>
    <w:p w:rsidR="007E51F9" w:rsidRDefault="007E51F9"/>
    <w:sectPr w:rsidR="007E51F9" w:rsidSect="005E08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205" w:rsidRDefault="008D2205" w:rsidP="00A72764">
      <w:r>
        <w:separator/>
      </w:r>
    </w:p>
  </w:endnote>
  <w:endnote w:type="continuationSeparator" w:id="0">
    <w:p w:rsidR="008D2205" w:rsidRDefault="008D2205" w:rsidP="00A727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871E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36E9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8D220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871E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36E9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20CCD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8D2205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D220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205" w:rsidRDefault="008D2205" w:rsidP="00A72764">
      <w:r>
        <w:separator/>
      </w:r>
    </w:p>
  </w:footnote>
  <w:footnote w:type="continuationSeparator" w:id="0">
    <w:p w:rsidR="008D2205" w:rsidRDefault="008D2205" w:rsidP="00A727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D220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D220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D220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0A5B"/>
    <w:rsid w:val="000758EA"/>
    <w:rsid w:val="00111D72"/>
    <w:rsid w:val="002871E3"/>
    <w:rsid w:val="002D17B1"/>
    <w:rsid w:val="005E7A9E"/>
    <w:rsid w:val="0060276E"/>
    <w:rsid w:val="006E0A5B"/>
    <w:rsid w:val="00722790"/>
    <w:rsid w:val="007E51F9"/>
    <w:rsid w:val="00836E9B"/>
    <w:rsid w:val="008D2205"/>
    <w:rsid w:val="008D23F6"/>
    <w:rsid w:val="00A05C7E"/>
    <w:rsid w:val="00A70F5F"/>
    <w:rsid w:val="00A72764"/>
    <w:rsid w:val="00AF66A6"/>
    <w:rsid w:val="00B20CCD"/>
    <w:rsid w:val="00B93FEA"/>
    <w:rsid w:val="00BE21A9"/>
    <w:rsid w:val="00CE024D"/>
    <w:rsid w:val="00CE5B7C"/>
    <w:rsid w:val="00FB0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A5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6E0A5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E0A5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6E0A5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E0A5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6E0A5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6E0A5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E0A5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E0A5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E0A5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E0A5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E0A5B"/>
  </w:style>
  <w:style w:type="paragraph" w:styleId="Footer">
    <w:name w:val="footer"/>
    <w:basedOn w:val="Normal"/>
    <w:link w:val="FooterChar"/>
    <w:rsid w:val="006E0A5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E0A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836E9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spm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2014-12-23T08:00:00Z</dcterms:created>
  <dcterms:modified xsi:type="dcterms:W3CDTF">2014-12-24T08:48:00Z</dcterms:modified>
</cp:coreProperties>
</file>