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12" w:rsidRDefault="00C86212" w:rsidP="00C86212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C86212" w:rsidRDefault="00C86212" w:rsidP="00C86212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</w:t>
      </w:r>
      <w:r w:rsidR="001467C3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/14 բողոքը քննող հանձնաժողովի նիստի</w:t>
      </w:r>
    </w:p>
    <w:p w:rsidR="00C86212" w:rsidRDefault="00C86212" w:rsidP="00C862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1467C3">
        <w:rPr>
          <w:rFonts w:ascii="GHEA Grapalat" w:hAnsi="GHEA Grapalat"/>
          <w:sz w:val="24"/>
          <w:szCs w:val="24"/>
        </w:rPr>
        <w:t>Հալալ Միս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 w:rsidR="001467C3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</w:rPr>
        <w:t xml:space="preserve">` </w:t>
      </w:r>
      <w:r w:rsidR="001467C3">
        <w:rPr>
          <w:rFonts w:ascii="GHEA Grapalat" w:hAnsi="GHEA Grapalat"/>
          <w:sz w:val="24"/>
          <w:szCs w:val="24"/>
        </w:rPr>
        <w:t>Երևանի քաղաքապետարան և «Մարի Իզմիրլյան մանկատուն» ՊՈԱԿ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E66A9">
        <w:rPr>
          <w:rFonts w:ascii="GHEA Grapalat" w:hAnsi="GHEA Grapalat"/>
          <w:sz w:val="24"/>
          <w:szCs w:val="24"/>
        </w:rPr>
        <w:t xml:space="preserve">հաջորդ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0E66A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.12</w:t>
      </w:r>
      <w:r>
        <w:rPr>
          <w:rFonts w:ascii="GHEA Grapalat" w:hAnsi="GHEA Grapalat"/>
          <w:sz w:val="24"/>
          <w:szCs w:val="24"/>
        </w:rPr>
        <w:t>.2014թ. ժամը 1</w:t>
      </w:r>
      <w:r w:rsidR="000E66A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1467C3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C86212" w:rsidRDefault="00C86212" w:rsidP="00C86212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C86212" w:rsidRDefault="00C86212" w:rsidP="00C86212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C6832" w:rsidRDefault="003C6832"/>
    <w:sectPr w:rsidR="003C6832" w:rsidSect="003C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212"/>
    <w:rsid w:val="000E66A9"/>
    <w:rsid w:val="001467C3"/>
    <w:rsid w:val="003C6832"/>
    <w:rsid w:val="004253D2"/>
    <w:rsid w:val="00C86212"/>
    <w:rsid w:val="00D3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2014-12-23T06:12:00Z</dcterms:created>
  <dcterms:modified xsi:type="dcterms:W3CDTF">2014-12-26T08:59:00Z</dcterms:modified>
</cp:coreProperties>
</file>