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0B" w:rsidRPr="00245EF7" w:rsidRDefault="00BA0C0B" w:rsidP="00BA0C0B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</w:t>
      </w:r>
      <w:r w:rsidRPr="00245EF7">
        <w:rPr>
          <w:rFonts w:ascii="GHEA Grapalat" w:hAnsi="GHEA Grapalat"/>
          <w:b/>
          <w:sz w:val="28"/>
          <w:szCs w:val="28"/>
          <w:lang w:val="hy-AM"/>
        </w:rPr>
        <w:t>ց</w:t>
      </w:r>
    </w:p>
    <w:p w:rsidR="00BA0C0B" w:rsidRPr="00E87171" w:rsidRDefault="00BA0C0B" w:rsidP="00BA0C0B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E87171">
        <w:rPr>
          <w:rFonts w:ascii="GHEA Grapalat" w:hAnsi="GHEA Grapalat"/>
          <w:b/>
          <w:sz w:val="28"/>
          <w:szCs w:val="28"/>
          <w:lang w:val="hy-AM"/>
        </w:rPr>
        <w:t>ԳԲԽ-</w:t>
      </w:r>
      <w:r w:rsidR="00245EF7">
        <w:rPr>
          <w:rFonts w:ascii="GHEA Grapalat" w:hAnsi="GHEA Grapalat"/>
          <w:b/>
          <w:sz w:val="28"/>
          <w:szCs w:val="28"/>
          <w:lang w:val="hy-AM"/>
        </w:rPr>
        <w:t>48</w:t>
      </w:r>
      <w:r w:rsidRPr="00E87171">
        <w:rPr>
          <w:rFonts w:ascii="GHEA Grapalat" w:hAnsi="GHEA Grapalat"/>
          <w:b/>
          <w:sz w:val="28"/>
          <w:szCs w:val="28"/>
          <w:lang w:val="hy-AM"/>
        </w:rPr>
        <w:t>/14 բողոքը քննող հանձնաժողովի նիստի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</w:p>
    <w:p w:rsidR="00BA0C0B" w:rsidRPr="00E02AF8" w:rsidRDefault="00245EF7" w:rsidP="00BA0C0B">
      <w:pPr>
        <w:spacing w:line="360" w:lineRule="auto"/>
        <w:ind w:right="19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5712">
        <w:rPr>
          <w:rFonts w:ascii="GHEA Grapalat" w:hAnsi="GHEA Grapalat" w:cs="Sylfaen"/>
          <w:sz w:val="24"/>
          <w:szCs w:val="24"/>
          <w:lang w:val="hy-AM"/>
        </w:rPr>
        <w:t>«Լիգա պլյուս»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5712">
        <w:rPr>
          <w:rFonts w:ascii="GHEA Grapalat" w:hAnsi="GHEA Grapalat" w:cs="Sylfaen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245EF7">
        <w:rPr>
          <w:rFonts w:ascii="GHEA Grapalat" w:hAnsi="GHEA Grapalat"/>
          <w:sz w:val="24"/>
          <w:szCs w:val="24"/>
          <w:lang w:val="hy-AM"/>
        </w:rPr>
        <w:t>ի 30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.1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2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.2014թ. ներկայացրած բողոքով (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995712">
        <w:rPr>
          <w:rFonts w:ascii="GHEA Grapalat" w:hAnsi="GHEA Grapalat" w:cs="Sylfaen"/>
          <w:sz w:val="24"/>
          <w:szCs w:val="24"/>
          <w:lang w:val="hy-AM"/>
        </w:rPr>
        <w:t xml:space="preserve">«Երևանի Մովսես Ջանբազյանի անվ. </w:t>
      </w:r>
      <w:r w:rsidR="00EE42B1" w:rsidRPr="00EE42B1">
        <w:rPr>
          <w:rFonts w:ascii="GHEA Grapalat" w:hAnsi="GHEA Grapalat" w:cs="Sylfaen"/>
          <w:sz w:val="24"/>
          <w:szCs w:val="24"/>
          <w:lang w:val="hy-AM"/>
        </w:rPr>
        <w:t>հ.</w:t>
      </w:r>
      <w:r w:rsidRPr="00995712">
        <w:rPr>
          <w:rFonts w:ascii="GHEA Grapalat" w:hAnsi="GHEA Grapalat" w:cs="Sylfaen"/>
          <w:sz w:val="24"/>
          <w:szCs w:val="24"/>
          <w:lang w:val="hy-AM"/>
        </w:rPr>
        <w:t xml:space="preserve"> 79 հիմնական դպրոց»</w:t>
      </w:r>
      <w:r w:rsidRPr="0017265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95712">
        <w:rPr>
          <w:rFonts w:ascii="GHEA Grapalat" w:hAnsi="GHEA Grapalat" w:cs="Sylfaen"/>
          <w:sz w:val="24"/>
          <w:szCs w:val="24"/>
          <w:lang w:val="hy-AM"/>
        </w:rPr>
        <w:t>ՊՈԱԿ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)</w:t>
      </w:r>
      <w:r w:rsidR="00BA0C0B">
        <w:rPr>
          <w:rFonts w:ascii="GHEA Grapalat" w:hAnsi="GHEA Grapalat"/>
          <w:sz w:val="24"/>
          <w:szCs w:val="24"/>
          <w:lang w:val="hy-AM"/>
        </w:rPr>
        <w:t>, ԳԲԽ</w:t>
      </w:r>
      <w:r w:rsidR="00BA0C0B" w:rsidRPr="00E87171">
        <w:rPr>
          <w:rFonts w:ascii="GHEA Grapalat" w:hAnsi="GHEA Grapalat"/>
          <w:sz w:val="24"/>
          <w:szCs w:val="24"/>
          <w:lang w:val="hy-AM"/>
        </w:rPr>
        <w:t>-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4</w:t>
      </w:r>
      <w:r w:rsidRPr="00245EF7">
        <w:rPr>
          <w:rFonts w:ascii="GHEA Grapalat" w:hAnsi="GHEA Grapalat"/>
          <w:sz w:val="24"/>
          <w:szCs w:val="24"/>
          <w:lang w:val="hy-AM"/>
        </w:rPr>
        <w:t>8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/14 բողոքը քննող հանձնաժողովի նիստը տեղի կունենա Գնումների աջակցման կենտրոնում </w:t>
      </w:r>
      <w:r w:rsidRPr="00245EF7">
        <w:rPr>
          <w:rFonts w:ascii="GHEA Grapalat" w:hAnsi="GHEA Grapalat"/>
          <w:sz w:val="24"/>
          <w:szCs w:val="24"/>
          <w:lang w:val="hy-AM"/>
        </w:rPr>
        <w:t>15</w:t>
      </w:r>
      <w:r w:rsidR="00BA0C0B">
        <w:rPr>
          <w:rFonts w:ascii="GHEA Grapalat" w:hAnsi="GHEA Grapalat"/>
          <w:sz w:val="24"/>
          <w:szCs w:val="24"/>
          <w:lang w:val="hy-AM"/>
        </w:rPr>
        <w:t>.</w:t>
      </w:r>
      <w:r w:rsidRPr="00245EF7">
        <w:rPr>
          <w:rFonts w:ascii="GHEA Grapalat" w:hAnsi="GHEA Grapalat"/>
          <w:sz w:val="24"/>
          <w:szCs w:val="24"/>
          <w:lang w:val="hy-AM"/>
        </w:rPr>
        <w:t>01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245EF7">
        <w:rPr>
          <w:rFonts w:ascii="GHEA Grapalat" w:hAnsi="GHEA Grapalat"/>
          <w:sz w:val="24"/>
          <w:szCs w:val="24"/>
          <w:lang w:val="hy-AM"/>
        </w:rPr>
        <w:t>5</w:t>
      </w:r>
      <w:r w:rsidR="00BA0C0B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>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 w:rsidRPr="00EE42B1">
        <w:rPr>
          <w:rFonts w:ascii="GHEA Grapalat" w:hAnsi="GHEA Grapalat"/>
          <w:sz w:val="24"/>
          <w:szCs w:val="24"/>
          <w:lang w:val="hy-AM"/>
        </w:rPr>
        <w:t>2</w:t>
      </w:r>
      <w:r w:rsidR="00BA0C0B" w:rsidRPr="00BA0C0B">
        <w:rPr>
          <w:rFonts w:ascii="GHEA Grapalat" w:hAnsi="GHEA Grapalat"/>
          <w:sz w:val="24"/>
          <w:szCs w:val="24"/>
          <w:lang w:val="hy-AM"/>
        </w:rPr>
        <w:t xml:space="preserve">:00-ին, </w:t>
      </w:r>
      <w:r w:rsidR="00BA0C0B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BA0C0B" w:rsidRPr="00E87171" w:rsidRDefault="00BA0C0B" w:rsidP="00BA0C0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87171">
        <w:rPr>
          <w:rFonts w:ascii="GHEA Grapalat" w:hAnsi="GHEA Grapalat"/>
          <w:sz w:val="24"/>
          <w:szCs w:val="24"/>
          <w:lang w:val="hy-AM"/>
        </w:rPr>
        <w:t>«Գնումների աջակցման կենտրոն» ՊՈԱԿ</w:t>
      </w:r>
    </w:p>
    <w:p w:rsidR="00BD4B19" w:rsidRDefault="00BD4B19"/>
    <w:sectPr w:rsidR="00BD4B19" w:rsidSect="00BD4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0C0B"/>
    <w:rsid w:val="00245EF7"/>
    <w:rsid w:val="00BA0C0B"/>
    <w:rsid w:val="00BD4B19"/>
    <w:rsid w:val="00D03651"/>
    <w:rsid w:val="00EE4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2014-12-24T12:00:00Z</dcterms:created>
  <dcterms:modified xsi:type="dcterms:W3CDTF">2015-01-15T05:45:00Z</dcterms:modified>
</cp:coreProperties>
</file>