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246BE4" w:rsidRPr="00246BE4" w:rsidRDefault="00246BE4" w:rsidP="00082C0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46BE4">
        <w:rPr>
          <w:rFonts w:ascii="GHEA Grapalat" w:hAnsi="GHEA Grapalat"/>
          <w:b/>
          <w:szCs w:val="24"/>
          <w:lang w:val="pt-BR" w:eastAsia="zh-CN"/>
        </w:rPr>
        <w:t>N ՀՀ ԿԱ  Ո ԲԸԱՀ-ԾՁԲ-ԾԱՍ/2015/1</w:t>
      </w:r>
      <w:r w:rsidRPr="00246BE4">
        <w:rPr>
          <w:rFonts w:ascii="GHEA Grapalat" w:hAnsi="GHEA Grapalat" w:cs="Times Armenian"/>
          <w:b/>
          <w:szCs w:val="24"/>
          <w:lang w:val="pt-BR"/>
        </w:rPr>
        <w:t xml:space="preserve"> </w:t>
      </w:r>
    </w:p>
    <w:p w:rsidR="00D31737" w:rsidRPr="00082C05" w:rsidRDefault="00D31737" w:rsidP="00082C05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256A19">
        <w:rPr>
          <w:rFonts w:ascii="GHEA Grapalat" w:hAnsi="GHEA Grapalat"/>
          <w:b/>
          <w:sz w:val="20"/>
          <w:lang w:val="pt-BR" w:eastAsia="zh-CN"/>
        </w:rPr>
        <w:t>N ՀՀ ԿԱ  Ո ԲԸԱՀ-ԾՁԲ-ԾԱՍ/201</w:t>
      </w:r>
      <w:r w:rsidR="00246BE4">
        <w:rPr>
          <w:rFonts w:ascii="GHEA Grapalat" w:hAnsi="GHEA Grapalat"/>
          <w:b/>
          <w:sz w:val="20"/>
          <w:lang w:val="pt-BR" w:eastAsia="zh-CN"/>
        </w:rPr>
        <w:t>5/</w:t>
      </w:r>
      <w:r w:rsidR="00246BE4" w:rsidRPr="00256A19">
        <w:rPr>
          <w:rFonts w:ascii="GHEA Grapalat" w:hAnsi="GHEA Grapalat"/>
          <w:b/>
          <w:sz w:val="20"/>
          <w:lang w:val="pt-BR" w:eastAsia="zh-CN"/>
        </w:rPr>
        <w:t>1</w:t>
      </w:r>
      <w:r w:rsidR="00246BE4" w:rsidRPr="00256A1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D26" w:rsidRPr="00246BE4" w:rsidTr="00ED021F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94D26" w:rsidRPr="007C65E9" w:rsidRDefault="00694D2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694D26" w:rsidRDefault="00246BE4" w:rsidP="00712301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Ծրագրային ապահովման սպասարկման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246BE4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44 000 000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DD24DB" w:rsidRDefault="00246BE4" w:rsidP="00246BE4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Սահմանային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կետեր</w:t>
            </w:r>
          </w:p>
          <w:p w:rsidR="00246BE4" w:rsidRPr="00DD24DB" w:rsidRDefault="00246BE4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>«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Զվարթնոց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» 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օդանավակայան</w:t>
            </w:r>
          </w:p>
          <w:p w:rsidR="00246BE4" w:rsidRPr="00DD24DB" w:rsidRDefault="00246BE4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>«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Շիրակ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» 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օդանավակայան</w:t>
            </w:r>
          </w:p>
          <w:p w:rsidR="00246BE4" w:rsidRPr="00DD24DB" w:rsidRDefault="00246BE4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քաղաքների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քաղաքային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</w:t>
            </w:r>
          </w:p>
          <w:p w:rsidR="00246BE4" w:rsidRPr="00DD24DB" w:rsidRDefault="00246BE4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քաղաքի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</w:t>
            </w:r>
          </w:p>
          <w:p w:rsidR="00246BE4" w:rsidRPr="00DD24DB" w:rsidRDefault="00246BE4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.. 5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Մբիթ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արագության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</w:t>
            </w:r>
          </w:p>
          <w:p w:rsidR="00246BE4" w:rsidRPr="00DD24DB" w:rsidRDefault="00246BE4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.. 20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Մբիթ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արագության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</w:t>
            </w:r>
          </w:p>
          <w:p w:rsidR="00246BE4" w:rsidRPr="00FF1D11" w:rsidRDefault="00246BE4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.. 50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Մբիթ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արագության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</w:t>
            </w:r>
          </w:p>
          <w:p w:rsidR="00DD24DB" w:rsidRPr="00FF1D11" w:rsidRDefault="00DD24DB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Մարզերի</w:t>
            </w:r>
            <w:r w:rsidRPr="00FF1D11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կապուղիների</w:t>
            </w:r>
            <w:r w:rsidRPr="00FF1D11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</w:t>
            </w:r>
          </w:p>
          <w:p w:rsidR="00DD24DB" w:rsidRPr="00DD24DB" w:rsidRDefault="00DD24DB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Մարզային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վարչություններ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10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Մբիթ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արագության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</w:t>
            </w:r>
          </w:p>
          <w:p w:rsidR="00246BE4" w:rsidRPr="00DD24DB" w:rsidRDefault="00246BE4" w:rsidP="00246BE4">
            <w:pPr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Տվյալների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փոխանակման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համակարգչային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գերատեսչական</w:t>
            </w:r>
          </w:p>
          <w:p w:rsidR="00246BE4" w:rsidRPr="00DD24DB" w:rsidRDefault="00246BE4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ցանցի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կառավարում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24/7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սխեմայով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*</w:t>
            </w:r>
          </w:p>
          <w:p w:rsidR="00246BE4" w:rsidRPr="00DD24DB" w:rsidRDefault="00246BE4" w:rsidP="00246BE4">
            <w:pPr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Աբոնենտների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սարքավորումների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տեխնիկակ</w:t>
            </w:r>
          </w:p>
          <w:p w:rsidR="00246BE4" w:rsidRDefault="00246BE4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ծրագրային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ապահովման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)</w:t>
            </w:r>
          </w:p>
          <w:p w:rsidR="00DD24DB" w:rsidRPr="00DD24DB" w:rsidRDefault="00DD24DB" w:rsidP="00246BE4">
            <w:pPr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Ոստիկանության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գեր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. Ցանցի միացման կազմակերպում այլ գերատեսչությունների հետ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*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Կառավարումը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ընդգրկում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հետևյալ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հիմնական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աշխատանքները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հանգույցների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մոնիտորինգ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պատահարների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գրանցում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վերլուծություն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տարբեր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հատվածներում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գերբեռնվածության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ախտորոշում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,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բոլոր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ենթակառուցվածքների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(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,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սարքավորումների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)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մոնիտորինգ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պահուստային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անցման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մեխանիզմնեի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կառուցում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վերահսկում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կառուցվածքի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փոփոխություն՝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ըստ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ենթակառուցվածքի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կապի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համակցում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ծառայություն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մատուցող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ընկերության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հետ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(VLAN-ների, կապի տեսակի և արագության ուղղությամբ) 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VPN մեխանիզմների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lastRenderedPageBreak/>
              <w:t>կիրառում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Հիմնական պահուստային և հակառակ ուղղությամբ կապուղիների անցման մեխանիզմների ներդրում ցանցային սարքավորումների ծրագրային ապահովումների (IOS) պարբերաբար թարմացում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քաղաքի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տարածքում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գտնվող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ստորաբաժանումներում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ողջամիտ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պատճառներով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առաջացած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խնդիրները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պետք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է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լուծվեն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ոչ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ուշ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5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ժամվա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ընթացքում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:</w:t>
            </w:r>
          </w:p>
          <w:tbl>
            <w:tblPr>
              <w:tblW w:w="10707" w:type="dxa"/>
              <w:tblLayout w:type="fixed"/>
              <w:tblLook w:val="04A0"/>
            </w:tblPr>
            <w:tblGrid>
              <w:gridCol w:w="10470"/>
              <w:gridCol w:w="237"/>
            </w:tblGrid>
            <w:tr w:rsidR="00DD24DB" w:rsidRPr="00FF1D11" w:rsidTr="00335E79">
              <w:trPr>
                <w:trHeight w:val="246"/>
              </w:trPr>
              <w:tc>
                <w:tcPr>
                  <w:tcW w:w="10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4DB" w:rsidRPr="00DD24DB" w:rsidRDefault="00DD24DB" w:rsidP="00335E79">
                  <w:pPr>
                    <w:ind w:right="-1220"/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ՀՀ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քաղաքների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գտնվող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ստորաբաժանումներում՝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ողջամիտ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պատճառներով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առաջացած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խնդիրները</w:t>
                  </w:r>
                </w:p>
              </w:tc>
            </w:tr>
            <w:tr w:rsidR="00DD24DB" w:rsidRPr="00DD24DB" w:rsidTr="00335E79">
              <w:trPr>
                <w:trHeight w:val="246"/>
              </w:trPr>
              <w:tc>
                <w:tcPr>
                  <w:tcW w:w="10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4DB" w:rsidRPr="00DD24DB" w:rsidRDefault="00DD24DB" w:rsidP="00335E79">
                  <w:pPr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պետք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է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լուծվեն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ոչ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ուշ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, </w:t>
                  </w:r>
                </w:p>
                <w:p w:rsidR="00DD24DB" w:rsidRPr="00DD24DB" w:rsidRDefault="00DD24DB" w:rsidP="00335E79">
                  <w:pPr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քան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24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ժամվա</w:t>
                  </w:r>
                </w:p>
                <w:p w:rsidR="00DD24DB" w:rsidRPr="00DD24DB" w:rsidRDefault="00DD24DB" w:rsidP="00335E79">
                  <w:pPr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ընթացքում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>: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4DB" w:rsidRPr="00DD24DB" w:rsidRDefault="00DD24DB" w:rsidP="00335E79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</w:p>
              </w:tc>
            </w:tr>
          </w:tbl>
          <w:p w:rsidR="00694D26" w:rsidRPr="00DD24DB" w:rsidRDefault="00694D26" w:rsidP="008C1C75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4DB" w:rsidRPr="00DD24DB" w:rsidRDefault="00DD24DB" w:rsidP="00DD24DB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lastRenderedPageBreak/>
              <w:t>Սահմանային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կետեր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>«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Զվարթնոց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» 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օդանավակայան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>«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Շիրակ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» 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օդանավակայան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քաղաքների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քաղաքային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քաղաքի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.. 5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Մբիթ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արագության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.. 20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Մբիթ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արագության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ք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.. 50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Մբիթ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արագության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Մարզերի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nb-NO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Մարզային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վարչություններ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10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Մբիթ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արագության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կապուղի</w:t>
            </w:r>
          </w:p>
          <w:p w:rsidR="00DD24DB" w:rsidRPr="00DD24DB" w:rsidRDefault="00DD24DB" w:rsidP="00DD24DB">
            <w:pPr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Տվյալների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փոխանակման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համակարգչային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գերատեսչական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ցանցի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կառավարում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24/7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սխեմայով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*</w:t>
            </w:r>
          </w:p>
          <w:p w:rsidR="00DD24DB" w:rsidRPr="00DD24DB" w:rsidRDefault="00DD24DB" w:rsidP="00DD24DB">
            <w:pPr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Աբոնենտների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սարքավորումների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տեխնիկակ</w:t>
            </w:r>
          </w:p>
          <w:p w:rsid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ծրագրային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ապահովման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pt-BR"/>
              </w:rPr>
              <w:t>)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Ոստիկանության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գեր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. Ցանցի միացման կազմակերպում այլ գերատեսչությունների հետ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*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Կառավարումը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սպասարկումը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ընդգրկում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հետևյալ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հիմնական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աշխատանքները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հանգույցների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մոնիտորինգ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պատահարների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գրանցում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վերլուծություն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տարբեր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հատվածներում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գերբեռնվածության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ախտորոշում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,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բոլոր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ենթակառուցվածքների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(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,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սարքավորումների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)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մոնիտորինգ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պահուստային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անցման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մեխանիզմնեի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կառուցում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և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վերահսկում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ցանցային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կառուցվածքի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փոփոխություն՝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ըստ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կապուղիների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ենթակառուցվածքի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</w:rPr>
              <w:t>կապի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համակցում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կապի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ծառայություն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մատուցող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ընկերության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</w:rPr>
              <w:t>հետ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(VLAN-ների, կապի տեսակի և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lastRenderedPageBreak/>
              <w:t xml:space="preserve">արագության ուղղությամբ) 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VPN մեխանիզմների կիրառում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Հիմնական պահուստային և հակառակ ուղղությամբ կապուղիների անցման մեխանիզմների ներդրում ցանցային սարքավորումների ծրագրային ապահովումների (IOS) պարբերաբար թարմացում</w:t>
            </w:r>
          </w:p>
          <w:p w:rsidR="00DD24DB" w:rsidRPr="00DD24DB" w:rsidRDefault="00DD24DB" w:rsidP="00DD24DB">
            <w:pPr>
              <w:jc w:val="both"/>
              <w:rPr>
                <w:rFonts w:ascii="GHEA Grapalat" w:hAnsi="GHEA Grapalat" w:cs="Arial"/>
                <w:sz w:val="12"/>
                <w:szCs w:val="12"/>
                <w:lang w:val="fr-FR"/>
              </w:rPr>
            </w:pP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Երևան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քաղաքի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տարածքում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գտնվող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ստորաբաժանումներում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ողջամիտ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պատճառներով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առաջացած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խնդիրները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պետք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է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լուծվեն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ոչ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ուշ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5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ժամվա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 xml:space="preserve"> </w:t>
            </w:r>
            <w:r w:rsidRPr="00DD24DB">
              <w:rPr>
                <w:rFonts w:ascii="GHEA Grapalat" w:hAnsi="GHEA Grapalat" w:cs="Arial"/>
                <w:sz w:val="12"/>
                <w:szCs w:val="12"/>
                <w:lang w:val="ru-RU"/>
              </w:rPr>
              <w:t>ընթացքում</w:t>
            </w:r>
            <w:r w:rsidRPr="00DD24DB">
              <w:rPr>
                <w:rFonts w:ascii="GHEA Grapalat" w:hAnsi="GHEA Grapalat" w:cs="Arial"/>
                <w:sz w:val="12"/>
                <w:szCs w:val="12"/>
                <w:lang w:val="fr-FR"/>
              </w:rPr>
              <w:t>:</w:t>
            </w:r>
          </w:p>
          <w:tbl>
            <w:tblPr>
              <w:tblW w:w="10707" w:type="dxa"/>
              <w:tblLayout w:type="fixed"/>
              <w:tblLook w:val="04A0"/>
            </w:tblPr>
            <w:tblGrid>
              <w:gridCol w:w="10470"/>
              <w:gridCol w:w="237"/>
            </w:tblGrid>
            <w:tr w:rsidR="00DD24DB" w:rsidRPr="00FF1D11" w:rsidTr="00335E79">
              <w:trPr>
                <w:trHeight w:val="246"/>
              </w:trPr>
              <w:tc>
                <w:tcPr>
                  <w:tcW w:w="107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4DB" w:rsidRPr="00DD24DB" w:rsidRDefault="00DD24DB" w:rsidP="00335E79">
                  <w:pPr>
                    <w:ind w:right="-1220"/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ՀՀ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քաղաքների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գտնվող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ստորաբաժանումներում՝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ողջամիտ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պատճառներով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առաջացած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խնդիրները</w:t>
                  </w:r>
                </w:p>
              </w:tc>
            </w:tr>
            <w:tr w:rsidR="00DD24DB" w:rsidRPr="00DD24DB" w:rsidTr="00335E79">
              <w:trPr>
                <w:trHeight w:val="246"/>
              </w:trPr>
              <w:tc>
                <w:tcPr>
                  <w:tcW w:w="10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4DB" w:rsidRPr="00DD24DB" w:rsidRDefault="00DD24DB" w:rsidP="00335E79">
                  <w:pPr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պետք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է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լուծվեն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ոչ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ուշ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, </w:t>
                  </w:r>
                </w:p>
                <w:p w:rsidR="00DD24DB" w:rsidRPr="00DD24DB" w:rsidRDefault="00DD24DB" w:rsidP="00335E79">
                  <w:pPr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քան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24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ժամվա</w:t>
                  </w:r>
                </w:p>
                <w:p w:rsidR="00DD24DB" w:rsidRPr="00DD24DB" w:rsidRDefault="00DD24DB" w:rsidP="00335E79">
                  <w:pPr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 xml:space="preserve"> 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ru-RU"/>
                    </w:rPr>
                    <w:t>ընթացքում</w:t>
                  </w:r>
                  <w:r w:rsidRPr="00DD24DB"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  <w:t>: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4DB" w:rsidRPr="00DD24DB" w:rsidRDefault="00DD24DB" w:rsidP="00335E79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  <w:lang w:val="fr-FR"/>
                    </w:rPr>
                  </w:pPr>
                </w:p>
              </w:tc>
            </w:tr>
          </w:tbl>
          <w:p w:rsidR="00694D26" w:rsidRPr="00DD24DB" w:rsidRDefault="00694D26" w:rsidP="008C1C75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</w:p>
        </w:tc>
      </w:tr>
      <w:tr w:rsidR="00D85740" w:rsidRPr="00246BE4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FF1D11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8079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082C05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</w:t>
            </w:r>
            <w:r w:rsidR="00807940">
              <w:rPr>
                <w:rFonts w:ascii="Arial LatArm" w:hAnsi="Arial LatArm"/>
                <w:bCs/>
                <w:sz w:val="14"/>
                <w:szCs w:val="14"/>
                <w:lang w:val="af-ZA"/>
              </w:rPr>
              <w:t>28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FF1D11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FF1D11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082C0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082C0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FF1D11" w:rsidP="00B10F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22</w:t>
            </w:r>
            <w:r w:rsidR="00A066B8" w:rsidRPr="00A066B8">
              <w:rPr>
                <w:rFonts w:ascii="GHEA Grapalat" w:hAnsi="GHEA Grapalat" w:cs="Sylfaen"/>
                <w:sz w:val="12"/>
                <w:szCs w:val="12"/>
              </w:rPr>
              <w:t>.12.2014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066B8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066B8" w:rsidRPr="00D31737" w:rsidRDefault="00A066B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07940" w:rsidRPr="003A2E9F" w:rsidRDefault="00807940" w:rsidP="0080794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 w:rsidRPr="003A2E9F">
              <w:rPr>
                <w:rFonts w:ascii="GHEA Grapalat" w:hAnsi="GHEA Grapalat" w:cs="Sylfaen"/>
                <w:b/>
                <w:i/>
                <w:sz w:val="20"/>
                <w:lang w:val="pt-BR"/>
              </w:rPr>
              <w:t>«ՖՎ&amp;Գ» ՍՊԸ</w:t>
            </w:r>
            <w:r w:rsidRPr="003A2E9F"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 </w:t>
            </w:r>
          </w:p>
          <w:p w:rsidR="00A066B8" w:rsidRPr="00712301" w:rsidRDefault="00A066B8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066B8" w:rsidRPr="00131CC9" w:rsidRDefault="00FF1D11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36 666.66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066B8" w:rsidRPr="00131CC9" w:rsidRDefault="00FF1D11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7 333.33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A066B8" w:rsidRDefault="00FF1D1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44 000 000</w:t>
            </w:r>
          </w:p>
        </w:tc>
      </w:tr>
      <w:tr w:rsidR="00A066B8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66B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66B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66B8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2301" w:rsidRPr="00D31737" w:rsidRDefault="00712301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FF1D11" w:rsidP="00FF1D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066B8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066B8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847A2E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FF1D11" w:rsidP="00CF40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66B8" w:rsidRPr="00D31737" w:rsidTr="00082C0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66B8" w:rsidRPr="00D31737" w:rsidTr="00082C0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082C0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066B8" w:rsidRPr="00D31737" w:rsidTr="00082C0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807940" w:rsidRPr="00807940" w:rsidRDefault="00807940" w:rsidP="0080794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807940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«ՖՎ&amp;Գ» ՍՊԸ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 </w:t>
            </w:r>
          </w:p>
          <w:p w:rsidR="00A066B8" w:rsidRPr="00807940" w:rsidRDefault="00A066B8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</w:tcPr>
          <w:p w:rsidR="00A066B8" w:rsidRPr="00807940" w:rsidRDefault="00807940" w:rsidP="00A066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07940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 ԿԱ  Ո ԲԸԱՀ-ԾՁԲ-ԾԱՍ/2015/1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A066B8" w:rsidRPr="00446EA2" w:rsidRDefault="00FF1D11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066B8" w:rsidRPr="004A42C8" w:rsidRDefault="00A066B8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EB43E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066B8" w:rsidRPr="004A42C8" w:rsidRDefault="00A066B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082C0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807940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44 000 000</w:t>
            </w:r>
          </w:p>
        </w:tc>
      </w:tr>
      <w:tr w:rsidR="00A066B8" w:rsidRPr="00D3173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46EA2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863EB1" w:rsidRDefault="00807940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44 000 000</w:t>
            </w:r>
          </w:p>
        </w:tc>
      </w:tr>
      <w:tr w:rsidR="00A066B8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066B8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07940" w:rsidRPr="007C65E9" w:rsidTr="00542D5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6C04A6" w:rsidRDefault="00807940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940" w:rsidRPr="00807940" w:rsidRDefault="00807940" w:rsidP="00C7699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807940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«ՖՎ&amp;Գ» ՍՊԸ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 </w:t>
            </w:r>
          </w:p>
          <w:p w:rsidR="00807940" w:rsidRPr="00807940" w:rsidRDefault="00807940" w:rsidP="00C7699B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807940" w:rsidRDefault="00807940" w:rsidP="0080794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Ք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. 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Երևան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, 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Ազատության</w:t>
            </w:r>
            <w:r w:rsidRPr="00807940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 24</w:t>
            </w:r>
          </w:p>
          <w:p w:rsidR="00807940" w:rsidRPr="00082C05" w:rsidRDefault="0080794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807940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807940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25000105200110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80794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03004979</w:t>
            </w:r>
          </w:p>
        </w:tc>
      </w:tr>
      <w:tr w:rsidR="00A066B8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7C65E9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066B8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A066B8" w:rsidRPr="00D31737" w:rsidRDefault="00A066B8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066B8" w:rsidRPr="00D31737" w:rsidRDefault="00A066B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4EE" w:rsidRDefault="003B74EE">
      <w:r>
        <w:separator/>
      </w:r>
    </w:p>
  </w:endnote>
  <w:endnote w:type="continuationSeparator" w:id="1">
    <w:p w:rsidR="003B74EE" w:rsidRDefault="003B7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C694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C694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1D11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4EE" w:rsidRDefault="003B74EE">
      <w:r>
        <w:separator/>
      </w:r>
    </w:p>
  </w:footnote>
  <w:footnote w:type="continuationSeparator" w:id="1">
    <w:p w:rsidR="003B74EE" w:rsidRDefault="003B7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4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6FCB"/>
    <w:rsid w:val="002C0E43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B74EE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C694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20B2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92</cp:revision>
  <cp:lastPrinted>2014-09-29T12:35:00Z</cp:lastPrinted>
  <dcterms:created xsi:type="dcterms:W3CDTF">2012-10-09T06:25:00Z</dcterms:created>
  <dcterms:modified xsi:type="dcterms:W3CDTF">2014-12-24T09:33:00Z</dcterms:modified>
</cp:coreProperties>
</file>