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BF" w:rsidRPr="00AC40BF" w:rsidRDefault="00AC40BF" w:rsidP="00AC40BF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:rsidR="00AC40BF" w:rsidRPr="00AC40BF" w:rsidRDefault="00C010EA" w:rsidP="00AC40BF">
      <w:pPr>
        <w:pStyle w:val="Heading2"/>
        <w:jc w:val="center"/>
        <w:rPr>
          <w:rFonts w:ascii="GHEA Grapalat" w:hAnsi="GHEA Grapalat" w:cs="Sylfaen"/>
          <w:b w:val="0"/>
          <w:color w:val="auto"/>
          <w:sz w:val="24"/>
          <w:lang w:val="pt-BR"/>
        </w:rPr>
      </w:pPr>
      <w:proofErr w:type="spellStart"/>
      <w:r>
        <w:rPr>
          <w:rFonts w:ascii="GHEA Grapalat" w:hAnsi="GHEA Grapalat" w:cs="Sylfaen"/>
          <w:b w:val="0"/>
          <w:color w:val="auto"/>
          <w:sz w:val="24"/>
        </w:rPr>
        <w:t>Ինտերնետային</w:t>
      </w:r>
      <w:proofErr w:type="spellEnd"/>
      <w:r>
        <w:rPr>
          <w:rFonts w:ascii="GHEA Grapalat" w:hAnsi="GHEA Grapalat" w:cs="Sylfaen"/>
          <w:b w:val="0"/>
          <w:color w:val="auto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color w:val="auto"/>
          <w:sz w:val="24"/>
        </w:rPr>
        <w:t>կապի</w:t>
      </w:r>
      <w:proofErr w:type="spellEnd"/>
      <w:r>
        <w:rPr>
          <w:rFonts w:ascii="GHEA Grapalat" w:hAnsi="GHEA Grapalat" w:cs="Sylfaen"/>
          <w:b w:val="0"/>
          <w:color w:val="auto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color w:val="auto"/>
          <w:sz w:val="24"/>
        </w:rPr>
        <w:t>տրամադրման</w:t>
      </w:r>
      <w:proofErr w:type="spellEnd"/>
      <w:r>
        <w:rPr>
          <w:rFonts w:ascii="GHEA Grapalat" w:hAnsi="GHEA Grapalat" w:cs="Sylfaen"/>
          <w:b w:val="0"/>
          <w:color w:val="auto"/>
          <w:sz w:val="24"/>
        </w:rPr>
        <w:t xml:space="preserve"> </w:t>
      </w:r>
      <w:proofErr w:type="spellStart"/>
      <w:r>
        <w:rPr>
          <w:rFonts w:ascii="GHEA Grapalat" w:hAnsi="GHEA Grapalat" w:cs="Sylfaen"/>
          <w:b w:val="0"/>
          <w:color w:val="auto"/>
          <w:sz w:val="24"/>
        </w:rPr>
        <w:t>ծառայության</w:t>
      </w:r>
      <w:proofErr w:type="spellEnd"/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</w:t>
      </w:r>
      <w:r w:rsidR="00B104AC">
        <w:rPr>
          <w:rFonts w:ascii="GHEA Grapalat" w:hAnsi="GHEA Grapalat" w:cs="Sylfaen"/>
          <w:b w:val="0"/>
          <w:color w:val="auto"/>
          <w:sz w:val="24"/>
          <w:lang w:val="pt-BR"/>
        </w:rPr>
        <w:t>ձեռքբերման</w:t>
      </w:r>
      <w:r w:rsidR="00AC40BF" w:rsidRPr="00AC40BF">
        <w:rPr>
          <w:rFonts w:ascii="GHEA Grapalat" w:hAnsi="GHEA Grapalat" w:cs="Sylfaen"/>
          <w:b w:val="0"/>
          <w:color w:val="auto"/>
          <w:sz w:val="24"/>
          <w:lang w:val="pt-BR"/>
        </w:rPr>
        <w:t xml:space="preserve"> պայմանագիր</w:t>
      </w:r>
    </w:p>
    <w:p w:rsidR="00AC40BF" w:rsidRPr="008601EC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Sylfaen"/>
          <w:szCs w:val="20"/>
          <w:lang w:eastAsia="ru-RU"/>
        </w:rPr>
      </w:pP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</w:t>
      </w:r>
      <w:r w:rsidR="00C010EA">
        <w:rPr>
          <w:rFonts w:ascii="GHEA Grapalat" w:eastAsia="Times New Roman" w:hAnsi="GHEA Grapalat" w:cs="Sylfaen"/>
          <w:szCs w:val="20"/>
          <w:lang w:eastAsia="ru-RU"/>
        </w:rPr>
        <w:t>Ծ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ՁԲ-11/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1-15/0</w:t>
      </w:r>
      <w:r w:rsidR="006E03D4">
        <w:rPr>
          <w:rFonts w:ascii="GHEA Grapalat" w:eastAsia="Times New Roman" w:hAnsi="GHEA Grapalat" w:cs="Sylfaen"/>
          <w:szCs w:val="20"/>
          <w:lang w:eastAsia="ru-RU"/>
        </w:rPr>
        <w:t>2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 xml:space="preserve"> 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</w:p>
    <w:p w:rsidR="00AC40BF" w:rsidRPr="006E03D4" w:rsidRDefault="00AC40BF" w:rsidP="006E03D4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AC40BF" w:rsidRPr="00AC40BF" w:rsidRDefault="00AC40BF" w:rsidP="00AC40BF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1.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առարկան</w:t>
      </w:r>
      <w:r w:rsidRPr="00AC40BF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1.1.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/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այսուհետ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ժամանակացույցով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ժամկետներում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`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2) 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Ստացողին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(այսուհետ` Ստացող)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մատակարարել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 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հավելվածով`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բնութա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___________________________________________________ /այսուհետ`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ընդունել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դրա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 /հավելված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N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3/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2. Մատակարարման պայմանները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 xml:space="preserve">2.1 Վաճառողն Ապրանքը մատակարարում է Գնորդին /Ստացողին/   Պայմանագրի  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N 2 հավելվածով` գնման ժամանակացույցով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սահմանված ծավալներով և ժամկետներում։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2.2 Վաճառողը Ապրանքը հասցնում է Գնորդին /Ստացողին/` նրա կողմից նշված հասցեով /ներով/։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 Կողմերի իրավունքները և պարտականությունները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 Գնորդն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պահանջել հատուցելու Ապրանքի անպատշաճ որակի լինելու պատճառով իր կատարած ծախսերը.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գ)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հրաժարվել Պայմանագիրը կատարելուց և պահանջել վերադարձնելու Ապրանքի համար վճարված գումարը.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3.1.3 Եթե հանձնվել է Պայմանագրով որոշվածից պակաս քանակի Ապրանք, ապա.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 պահանջել լրացնելու Ապրանքի պակաս հանձնված քանակը,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3.1.4 Եթե հանձնվել է տեսակի պայմանի խախտմամբ Ապրանք,  իր ընտրությամբ`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ա) ընդունել տեսակի վերաբերյալ պայմանին համապատասխանող Ապրանքը և հրաժարվել մնացած Ապրանքներից.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3.1.7 Միակողմանի լուծել Պայմանագիրը (լրիվ կամ մասնակի), եթե Վաճառողն էականորեն խախտել է Պայամագիրը.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3.1.7.1 Վաճառողի կողմից Պայմանագիրը խախտելն էական է համարվում, եթե`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բ) Ապրանքի մատակարարման ժամկետները խախտվել են ---- օրից ավելի,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3.1.8 Զննել Ապրանքը և հայտնաբերված թերությունների մասին անհապաղ տեղեկացնել Վաճառողին։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3.2 Գնորդը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3.2.5 Պայմանագրի 3.3.4 կետի համաձայն Պայմանագրի լուծումից հետո Վաճառողին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3.3 Վաճառողն իրավունք ունի`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3.3.4 Միակողմանի լուծել Պայմանագիրը (լրիվ կամ մասնակի), եթե Գնորդն էականորեն խախտել է Պայամագիրը։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3.3.5 Գնորդի /Ստացողի/ համաձայնությամբ վաղաժամկետ մատակարարել Ապրանքը։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3.4 Վաճառողը պարտավոր է`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 Գնորդին /Ստացողին/ հանձնել Ապրանքը` Պայմանագրով նախատեսված կարգով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3.4.4 Գնորդին /Ստացողին/ հանձնել երրորդ անձանց իրավունքներից ազատ Ապրանք։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3.4.6 Թերի մատակարարում թույլ տալու դեպքում, Պայմանագրով նախատեսված կարգով, լրացնել թերի մատակարարվածը։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3.4.9 Գնորդին հանձնել Ապրանքի պատկանելիքները և համապատասխան փաստաթղթերը։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4. Ապրանքի գինը և վճարման կարգը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սակայն ոչ ուշ քան 20    թ. դեկտեմբերի 25-ը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5. Ապրանքի որակը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ab/>
        <w:t>6. Ապրանքի հանձնումը և ընդունումը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7. Կողմերի պատասխանատվությունը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տասնորդական)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(զրո ամբողջ հինգ հարյուրերրորդական) տոկոսի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չափով։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8. Անհաղթահարելի ուժի ազդեցությունը /ՖՈՐՍ-ՄԱԺՈՐ/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9. Այլ պայմաններ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9.1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երբ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&lt;&lt;Գնումների մասին&gt;&gt; ՀՀ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վերահսկողության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բողոքների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արդյունքում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գործընթացում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ներկայացրել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կեղծ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փաստաթղթեր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տեղեկություններ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տվյալներ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Վաճառողին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հաղթող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ճանաչելու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(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ընտրելու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)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որոշումը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համապատասխանում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գալուց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հետո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Գնորդն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միակողմանիորեն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եթե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արձանագրված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խախտումները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հայտնի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լինելու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հիմք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Ընդ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Գնորդը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միակողմանի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հետևանքով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Վաճառողի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առաջացող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թողնված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օգուտի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ռիսկը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իսկ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Վաճառողը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օրենսդրությամբ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սահմանված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կարգով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փոխհատուցել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մեղքով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կրած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վնասներն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լուծումը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կատարմամբ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Գնորդի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ստացածով։</w:t>
      </w:r>
    </w:p>
    <w:p w:rsidR="00AC40BF" w:rsidRPr="00AC40BF" w:rsidRDefault="00AC40BF" w:rsidP="00AC40BF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9.2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Պայմանագիրն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ուժի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մեջ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մտնում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ստորագրման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պահից և գործում է մինչև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 Պայմանագրով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ստանձնած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ողջ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կատարումը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վճարային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պարտավորությունը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դադարել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հակընդդեմ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պարտավորության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հաշվանցով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կնիքով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հաստատված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Սույն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ծագած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պահանջի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չի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փոխանցվել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անձի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առանց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պարտապան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գրավոր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9.3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ենթակա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քննության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դատարաններում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9.4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լրացումներ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կատարվել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միայն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Կողմերի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փոխադարձ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համաձայնությամբ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`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համաձայնագիր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կնքելու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կհանդիսանա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Արգելվում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կատարել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այնպիսի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փոփոխություններ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հանգեցնում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գնվող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Ապրանքի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ծավալների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կամ ձեռք բերվող գնման առարկաների միավորի գնի կամ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գնի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արհեստական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փոփոխման</w:t>
      </w: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Ե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թե գործակալության միջոցով իրականացվում է պայմանագրի ավելի քան քսանհինգ տոկոսը, ապա</w:t>
      </w:r>
      <w:r w:rsidRPr="00AC40BF">
        <w:rPr>
          <w:rFonts w:ascii="GHEA Grapalat" w:eastAsia="Times New Roman" w:hAnsi="GHEA Grapalat" w:cs="Sylfaen"/>
          <w:sz w:val="20"/>
          <w:szCs w:val="20"/>
          <w:lang w:val="hy-AM" w:eastAsia="ru-RU"/>
        </w:rPr>
        <w:t>`</w:t>
      </w:r>
    </w:p>
    <w:p w:rsidR="00AC40BF" w:rsidRPr="00AC40BF" w:rsidRDefault="00AC40BF" w:rsidP="00AC40BF">
      <w:pPr>
        <w:tabs>
          <w:tab w:val="num" w:pos="16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/>
        </w:rPr>
        <w:t>2) Վաճառողն է պատասխանատվություն կրում գործակալի պարտավորությունների համար։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C40BF" w:rsidRPr="00AC40BF" w:rsidRDefault="00AC40BF" w:rsidP="00AC40BF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C40BF" w:rsidRPr="00AC40BF" w:rsidRDefault="00AC40BF" w:rsidP="00AC40BF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C40BF" w:rsidRPr="00AC40BF" w:rsidRDefault="00AC40BF" w:rsidP="00AC40BF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9.7 Պ</w:t>
      </w:r>
      <w:r w:rsidRPr="00AC40BF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այմանագիրը չի 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կարող փոփոխվել կողմերի պարտա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վորու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AC40BF" w:rsidRPr="00AC40BF" w:rsidRDefault="00AC40BF" w:rsidP="00AC40BF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  <w:t xml:space="preserve">ների նախարարության հետ, որի վերաբերյալ կկնքվի լրացուցիչ համաձայնագիր։ 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8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ab/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կապակցությամբ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ծա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բանակցությունների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միջոցով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Համաձայնություն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ձեռք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չբերելու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դեպքում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վեճերը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լուծվում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դատական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ով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9.</w:t>
      </w:r>
      <w:r w:rsidR="00B104AC" w:rsidRPr="00B104AC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>9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իրը կազմված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է ____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էջից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կնքվում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երկու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օրինակից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որոնք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ունեն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հավասարազոր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իրավաբանական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ուժ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յուրաքանչյուր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կողմին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տրվում</w:t>
      </w:r>
      <w:r w:rsidRPr="00AC40BF">
        <w:rPr>
          <w:rFonts w:ascii="GHEA Grapalat" w:eastAsia="Times New Roman" w:hAnsi="GHEA Grapalat" w:cs="Times New Rom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մեկական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օրինակ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։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N 1, N 2, N 3 և N 4 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հավելվածները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,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համարվում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են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անբաժանելի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մասը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 w:eastAsia="ru-RU"/>
        </w:rPr>
      </w:pP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9.1</w:t>
      </w:r>
      <w:r w:rsidR="00B104AC" w:rsidRPr="00B104AC">
        <w:rPr>
          <w:rFonts w:ascii="GHEA Grapalat" w:eastAsia="Times New Roman" w:hAnsi="GHEA Grapalat" w:cs="Sylfaen"/>
          <w:sz w:val="20"/>
          <w:szCs w:val="24"/>
          <w:lang w:val="hy-AM" w:eastAsia="ru-RU"/>
        </w:rPr>
        <w:t>0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 Պայմանա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գ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հետ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կապված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հարաբերությունների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նկատմամբ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կիրառվում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է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Հայաստանի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Հանրապետության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 xml:space="preserve"> </w:t>
      </w:r>
      <w:r w:rsidRPr="00AC40BF">
        <w:rPr>
          <w:rFonts w:ascii="GHEA Grapalat" w:eastAsia="Times New Roman" w:hAnsi="GHEA Grapalat" w:cs="Sylfaen"/>
          <w:sz w:val="20"/>
          <w:szCs w:val="24"/>
          <w:lang w:val="hy-AM" w:eastAsia="ru-RU"/>
        </w:rPr>
        <w:t>իրավունքը</w:t>
      </w:r>
      <w:r w:rsidRPr="00AC40BF">
        <w:rPr>
          <w:rFonts w:ascii="GHEA Grapalat" w:eastAsia="Times New Roman" w:hAnsi="GHEA Grapalat" w:cs="Times Armenian"/>
          <w:sz w:val="20"/>
          <w:szCs w:val="24"/>
          <w:lang w:val="hy-AM" w:eastAsia="ru-RU"/>
        </w:rPr>
        <w:t>։</w:t>
      </w: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10. Կողմերի հասցեները, բանկային վավերապայմանները և ստորագրությունները</w:t>
      </w:r>
    </w:p>
    <w:p w:rsidR="00AC40BF" w:rsidRPr="00AC40BF" w:rsidRDefault="00AC40BF" w:rsidP="00AC40B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hy-AM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hy-AM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AC40BF" w:rsidRDefault="00B104AC" w:rsidP="002C0B6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 w:type="page"/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lastRenderedPageBreak/>
        <w:t>Հավելված N 1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hy-AM" w:eastAsia="ru-RU"/>
        </w:rPr>
        <w:t>&lt;&lt;     &gt;&gt; &lt;&lt;     &gt;&gt; 20  թ.</w:t>
      </w: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կնքված </w:t>
      </w:r>
    </w:p>
    <w:p w:rsidR="00AC40BF" w:rsidRPr="00AC7F94" w:rsidRDefault="00AC40BF" w:rsidP="002C0B60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</w:t>
      </w:r>
      <w:r w:rsidR="00C010EA">
        <w:rPr>
          <w:rFonts w:ascii="GHEA Grapalat" w:eastAsia="Times New Roman" w:hAnsi="GHEA Grapalat" w:cs="Sylfaen"/>
          <w:szCs w:val="20"/>
          <w:lang w:eastAsia="ru-RU"/>
        </w:rPr>
        <w:t>Ծ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ՁԲ-11/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1- 15/0</w:t>
      </w:r>
      <w:r w:rsidR="00C010EA">
        <w:rPr>
          <w:rFonts w:ascii="GHEA Grapalat" w:eastAsia="Times New Roman" w:hAnsi="GHEA Grapalat" w:cs="Sylfaen"/>
          <w:szCs w:val="20"/>
          <w:lang w:eastAsia="ru-RU"/>
        </w:rPr>
        <w:t>3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 w:rsidR="008601EC">
        <w:rPr>
          <w:rFonts w:ascii="GHEA Grapalat" w:eastAsia="Times New Roman" w:hAnsi="GHEA Grapalat" w:cs="Sylfaen"/>
          <w:szCs w:val="20"/>
          <w:lang w:eastAsia="ru-RU"/>
        </w:rPr>
        <w:t>5</w:t>
      </w:r>
      <w:r w:rsidR="002C0B60"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ծածկագրով գնման պայմանագրի</w:t>
      </w:r>
    </w:p>
    <w:p w:rsidR="00AC40BF" w:rsidRPr="00AC7F94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AC40BF" w:rsidRPr="001861EA" w:rsidRDefault="001861EA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Cs w:val="20"/>
          <w:lang w:val="es-ES" w:eastAsia="ru-RU"/>
        </w:rPr>
      </w:pPr>
      <w:proofErr w:type="spellStart"/>
      <w:r w:rsidRPr="001861EA">
        <w:rPr>
          <w:rFonts w:ascii="GHEA Grapalat" w:hAnsi="GHEA Grapalat" w:cs="Sylfaen"/>
          <w:b/>
          <w:sz w:val="28"/>
        </w:rPr>
        <w:t>Ինտերնետային</w:t>
      </w:r>
      <w:proofErr w:type="spellEnd"/>
      <w:r w:rsidRPr="001861EA">
        <w:rPr>
          <w:rFonts w:ascii="GHEA Grapalat" w:hAnsi="GHEA Grapalat" w:cs="Sylfaen"/>
          <w:b/>
          <w:sz w:val="28"/>
        </w:rPr>
        <w:t xml:space="preserve"> </w:t>
      </w:r>
      <w:proofErr w:type="spellStart"/>
      <w:r w:rsidRPr="001861EA">
        <w:rPr>
          <w:rFonts w:ascii="GHEA Grapalat" w:hAnsi="GHEA Grapalat" w:cs="Sylfaen"/>
          <w:b/>
          <w:sz w:val="28"/>
        </w:rPr>
        <w:t>կապի</w:t>
      </w:r>
      <w:proofErr w:type="spellEnd"/>
      <w:r w:rsidRPr="001861EA">
        <w:rPr>
          <w:rFonts w:ascii="GHEA Grapalat" w:hAnsi="GHEA Grapalat" w:cs="Sylfaen"/>
          <w:b/>
          <w:sz w:val="28"/>
        </w:rPr>
        <w:t xml:space="preserve"> </w:t>
      </w:r>
      <w:proofErr w:type="spellStart"/>
      <w:r w:rsidRPr="001861EA">
        <w:rPr>
          <w:rFonts w:ascii="GHEA Grapalat" w:hAnsi="GHEA Grapalat" w:cs="Sylfaen"/>
          <w:b/>
          <w:sz w:val="28"/>
        </w:rPr>
        <w:t>տրամադրման</w:t>
      </w:r>
      <w:proofErr w:type="spellEnd"/>
      <w:r w:rsidRPr="001861EA">
        <w:rPr>
          <w:rFonts w:ascii="GHEA Grapalat" w:hAnsi="GHEA Grapalat" w:cs="Sylfaen"/>
          <w:b/>
          <w:sz w:val="28"/>
        </w:rPr>
        <w:t xml:space="preserve"> </w:t>
      </w:r>
      <w:proofErr w:type="spellStart"/>
      <w:r w:rsidRPr="001861EA">
        <w:rPr>
          <w:rFonts w:ascii="GHEA Grapalat" w:hAnsi="GHEA Grapalat" w:cs="Sylfaen"/>
          <w:b/>
          <w:sz w:val="28"/>
        </w:rPr>
        <w:t>ծառայության</w:t>
      </w:r>
      <w:proofErr w:type="spellEnd"/>
      <w:r w:rsidRPr="001861EA">
        <w:rPr>
          <w:rFonts w:ascii="GHEA Grapalat" w:hAnsi="GHEA Grapalat" w:cs="Sylfaen"/>
          <w:b/>
          <w:sz w:val="28"/>
          <w:lang w:val="pt-BR"/>
        </w:rPr>
        <w:t xml:space="preserve"> ձեռքբերման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</w:pPr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ՏԵԽՆԻԿԱԿԱՆ</w:t>
      </w:r>
      <w:r w:rsidRPr="00AC40BF"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  <w:t xml:space="preserve"> </w:t>
      </w:r>
      <w:r w:rsidRPr="00AC40BF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ԲՆՈՒԹԱԳԻՐ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W w:w="5467" w:type="dxa"/>
        <w:tblInd w:w="2143" w:type="dxa"/>
        <w:tblLook w:val="04A0" w:firstRow="1" w:lastRow="0" w:firstColumn="1" w:lastColumn="0" w:noHBand="0" w:noVBand="1"/>
      </w:tblPr>
      <w:tblGrid>
        <w:gridCol w:w="305"/>
        <w:gridCol w:w="2158"/>
        <w:gridCol w:w="3004"/>
      </w:tblGrid>
      <w:tr w:rsidR="00C010EA" w:rsidRPr="00AC40BF" w:rsidTr="00C010EA">
        <w:trPr>
          <w:trHeight w:val="57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0EA" w:rsidRPr="00AC40BF" w:rsidRDefault="00C010EA" w:rsidP="00B104A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10EA" w:rsidRPr="00AC40BF" w:rsidRDefault="00C010EA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val="ru-RU" w:eastAsia="ru-RU"/>
              </w:rPr>
            </w:pPr>
            <w:proofErr w:type="spellStart"/>
            <w:r w:rsidRPr="00AC40BF">
              <w:rPr>
                <w:rFonts w:ascii="GHEA Grapalat" w:eastAsia="Times New Roman" w:hAnsi="GHEA Grapalat" w:cs="Arial LatArm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 LatArm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LatArm"/>
                <w:lang w:eastAsia="ru-RU"/>
              </w:rPr>
              <w:t>անվանումը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10EA" w:rsidRPr="00B104AC" w:rsidRDefault="00C010EA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Ապրանքի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Arial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lang w:eastAsia="ru-RU"/>
              </w:rPr>
              <w:t>բնութագիրը</w:t>
            </w:r>
            <w:proofErr w:type="spellEnd"/>
          </w:p>
        </w:tc>
      </w:tr>
      <w:tr w:rsidR="00C010EA" w:rsidRPr="00AC40BF" w:rsidTr="00C010EA">
        <w:trPr>
          <w:trHeight w:val="33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010EA" w:rsidRPr="00AC40BF" w:rsidRDefault="00C010EA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010EA" w:rsidRPr="00AC40BF" w:rsidRDefault="00C010EA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010EA" w:rsidRPr="00AC40BF" w:rsidRDefault="00C010EA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</w:p>
        </w:tc>
      </w:tr>
      <w:tr w:rsidR="00C010EA" w:rsidRPr="00AC40BF" w:rsidTr="00C010EA">
        <w:trPr>
          <w:trHeight w:val="280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0EA" w:rsidRPr="00B104AC" w:rsidRDefault="00C010EA" w:rsidP="00B104A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GHEA Grapalat" w:eastAsia="Times New Roman" w:hAnsi="GHEA Grapalat" w:cs="Arial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10EA" w:rsidRDefault="00C010EA" w:rsidP="008B091D">
            <w:pPr>
              <w:pStyle w:val="NormalWeb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hAnsi="GHEA Grapalat" w:cs="Sylfaen"/>
                <w:b/>
              </w:rPr>
              <w:t>Ինտերնետային</w:t>
            </w:r>
            <w:proofErr w:type="spellEnd"/>
            <w:r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</w:rPr>
              <w:t>կապի</w:t>
            </w:r>
            <w:proofErr w:type="spellEnd"/>
            <w:r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</w:rPr>
              <w:t>տրամադրման</w:t>
            </w:r>
            <w:proofErr w:type="spellEnd"/>
            <w:r>
              <w:rPr>
                <w:rFonts w:ascii="GHEA Grapalat" w:hAnsi="GHEA Grapalat" w:cs="Sylfaen"/>
                <w:b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</w:rPr>
              <w:t>ծառայության</w:t>
            </w:r>
            <w:proofErr w:type="spellEnd"/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10EA" w:rsidRDefault="00C010EA" w:rsidP="008601EC">
            <w:pPr>
              <w:rPr>
                <w:rFonts w:ascii="Sylfaen" w:hAnsi="Sylfaen" w:cs="Sylfaen"/>
              </w:rPr>
            </w:pPr>
            <w:proofErr w:type="spellStart"/>
            <w:r w:rsidRPr="00C010EA">
              <w:rPr>
                <w:rFonts w:ascii="Sylfaen" w:hAnsi="Sylfaen" w:cs="Sylfaen"/>
              </w:rPr>
              <w:t>Ինտերնետային</w:t>
            </w:r>
            <w:proofErr w:type="spellEnd"/>
            <w:r w:rsidRPr="00C010EA">
              <w:t xml:space="preserve"> </w:t>
            </w:r>
            <w:proofErr w:type="spellStart"/>
            <w:r w:rsidRPr="00C010EA">
              <w:rPr>
                <w:rFonts w:ascii="Sylfaen" w:hAnsi="Sylfaen" w:cs="Sylfaen"/>
              </w:rPr>
              <w:t>կապի</w:t>
            </w:r>
            <w:proofErr w:type="spellEnd"/>
            <w:r w:rsidRPr="00C010EA">
              <w:t xml:space="preserve"> </w:t>
            </w:r>
            <w:proofErr w:type="spellStart"/>
            <w:r w:rsidRPr="00C010EA">
              <w:rPr>
                <w:rFonts w:ascii="Sylfaen" w:hAnsi="Sylfaen" w:cs="Sylfaen"/>
              </w:rPr>
              <w:t>տրամադրման</w:t>
            </w:r>
            <w:proofErr w:type="spellEnd"/>
            <w:r w:rsidRPr="00C010EA">
              <w:t xml:space="preserve"> </w:t>
            </w:r>
            <w:proofErr w:type="spellStart"/>
            <w:r w:rsidRPr="00C010EA">
              <w:rPr>
                <w:rFonts w:ascii="Sylfaen" w:hAnsi="Sylfaen" w:cs="Sylfaen"/>
              </w:rPr>
              <w:t>ծառայության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մատուցում</w:t>
            </w:r>
            <w:proofErr w:type="spellEnd"/>
            <w:r>
              <w:rPr>
                <w:rFonts w:ascii="Sylfaen" w:hAnsi="Sylfaen" w:cs="Sylfaen"/>
              </w:rPr>
              <w:t xml:space="preserve"> INTERNET (15մբ. </w:t>
            </w:r>
            <w:proofErr w:type="spellStart"/>
            <w:r>
              <w:rPr>
                <w:rFonts w:ascii="Sylfaen" w:hAnsi="Sylfaen" w:cs="Sylfaen"/>
              </w:rPr>
              <w:t>սիմետրիկ</w:t>
            </w:r>
            <w:proofErr w:type="spellEnd"/>
            <w:r>
              <w:rPr>
                <w:rFonts w:ascii="Sylfaen" w:hAnsi="Sylfaen" w:cs="Sylfaen"/>
              </w:rPr>
              <w:t>)</w:t>
            </w:r>
          </w:p>
          <w:p w:rsidR="001861EA" w:rsidRDefault="001861EA" w:rsidP="008601EC">
            <w:pPr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</w:rPr>
              <w:t>Ծառայության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մատուցման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ժամկետի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սկիզբը</w:t>
            </w:r>
            <w:proofErr w:type="spellEnd"/>
            <w:r>
              <w:rPr>
                <w:rFonts w:ascii="Sylfaen" w:hAnsi="Sylfaen" w:cs="Sylfaen"/>
              </w:rPr>
              <w:t xml:space="preserve"> – </w:t>
            </w:r>
            <w:proofErr w:type="spellStart"/>
            <w:r>
              <w:rPr>
                <w:rFonts w:ascii="Sylfaen" w:hAnsi="Sylfaen" w:cs="Sylfaen"/>
              </w:rPr>
              <w:t>պայմանագրի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կնքման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պահից</w:t>
            </w:r>
            <w:proofErr w:type="spellEnd"/>
          </w:p>
          <w:p w:rsidR="001861EA" w:rsidRDefault="001861EA" w:rsidP="008601EC">
            <w:proofErr w:type="spellStart"/>
            <w:r>
              <w:rPr>
                <w:rFonts w:ascii="Sylfaen" w:hAnsi="Sylfaen" w:cs="Sylfaen"/>
              </w:rPr>
              <w:t>Ծառայության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մատուցման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ժամկետի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ավարտը</w:t>
            </w:r>
            <w:proofErr w:type="spellEnd"/>
            <w:r>
              <w:rPr>
                <w:rFonts w:ascii="Sylfaen" w:hAnsi="Sylfaen" w:cs="Sylfaen"/>
              </w:rPr>
              <w:t xml:space="preserve">- 2015 </w:t>
            </w:r>
            <w:proofErr w:type="spellStart"/>
            <w:r>
              <w:rPr>
                <w:rFonts w:ascii="Sylfaen" w:hAnsi="Sylfaen" w:cs="Sylfaen"/>
              </w:rPr>
              <w:t>թվականի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դեկտեմբերի</w:t>
            </w:r>
            <w:proofErr w:type="spellEnd"/>
            <w:r>
              <w:rPr>
                <w:rFonts w:ascii="Sylfaen" w:hAnsi="Sylfaen" w:cs="Sylfaen"/>
              </w:rPr>
              <w:t xml:space="preserve"> 31:</w:t>
            </w:r>
          </w:p>
          <w:p w:rsidR="00C010EA" w:rsidRDefault="00C010EA" w:rsidP="00924BB8">
            <w:pPr>
              <w:pStyle w:val="NormalWeb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lang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2C0B60">
        <w:tc>
          <w:tcPr>
            <w:tcW w:w="4539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  <w:tc>
          <w:tcPr>
            <w:tcW w:w="760" w:type="dxa"/>
            <w:tcBorders>
              <w:top w:val="nil"/>
            </w:tcBorders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34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ստորագրություն</w:t>
            </w:r>
            <w:proofErr w:type="spellEnd"/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802EE0" w:rsidP="00802EE0">
      <w:pPr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br w:type="page"/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Հավելված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N </w:t>
      </w:r>
      <w:r w:rsidR="001861EA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2</w:t>
      </w:r>
    </w:p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&lt;&lt;     &gt;&gt; &lt;&lt;     &gt;&gt; 20  </w:t>
      </w:r>
      <w:r w:rsidRPr="00AC7F94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7F94">
        <w:rPr>
          <w:rFonts w:ascii="GHEA Grapalat" w:eastAsia="Times New Roman" w:hAnsi="GHEA Grapalat" w:cs="Sylfaen"/>
          <w:sz w:val="20"/>
          <w:szCs w:val="20"/>
          <w:lang w:val="es-ES" w:eastAsia="ru-RU"/>
        </w:rPr>
        <w:t>.</w:t>
      </w:r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proofErr w:type="spellStart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7F94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</w:p>
    <w:p w:rsidR="00AC40BF" w:rsidRPr="00AC7F94" w:rsidRDefault="00C010EA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</w:t>
      </w:r>
      <w:r>
        <w:rPr>
          <w:rFonts w:ascii="GHEA Grapalat" w:eastAsia="Times New Roman" w:hAnsi="GHEA Grapalat" w:cs="Sylfaen"/>
          <w:szCs w:val="20"/>
          <w:lang w:eastAsia="ru-RU"/>
        </w:rPr>
        <w:t>Ծ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ՁԲ-11/</w:t>
      </w:r>
      <w:r>
        <w:rPr>
          <w:rFonts w:ascii="GHEA Grapalat" w:eastAsia="Times New Roman" w:hAnsi="GHEA Grapalat" w:cs="Sylfaen"/>
          <w:szCs w:val="20"/>
          <w:lang w:eastAsia="ru-RU"/>
        </w:rPr>
        <w:t xml:space="preserve">1- 15/03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</w:t>
      </w:r>
      <w:r w:rsidR="00AC40BF"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ծածկագրով</w:t>
      </w:r>
      <w:r w:rsidR="00AC40BF"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proofErr w:type="spellStart"/>
      <w:r w:rsidR="00AC40BF"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>գնման</w:t>
      </w:r>
      <w:proofErr w:type="spellEnd"/>
      <w:r w:rsidR="00AC40BF" w:rsidRPr="00AC7F94">
        <w:rPr>
          <w:rFonts w:ascii="GHEA Grapalat" w:eastAsia="Times New Roman" w:hAnsi="GHEA Grapalat" w:cs="Times New Roman"/>
          <w:i/>
          <w:sz w:val="20"/>
          <w:szCs w:val="20"/>
          <w:lang w:val="es-ES" w:eastAsia="ru-RU"/>
        </w:rPr>
        <w:t xml:space="preserve"> </w:t>
      </w:r>
      <w:r w:rsidR="00AC40BF" w:rsidRPr="00AC7F94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>պայմանագրի</w:t>
      </w: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7F94" w:rsidRDefault="00AC40BF" w:rsidP="00AC40B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1861EA" w:rsidRDefault="001861EA" w:rsidP="001861EA">
      <w:pPr>
        <w:tabs>
          <w:tab w:val="left" w:pos="9540"/>
        </w:tabs>
        <w:spacing w:after="0" w:line="240" w:lineRule="auto"/>
        <w:jc w:val="center"/>
        <w:rPr>
          <w:rFonts w:ascii="GHEA Grapalat" w:eastAsia="Times New Roman" w:hAnsi="GHEA Grapalat" w:cs="Times New Roman"/>
          <w:b/>
          <w:szCs w:val="20"/>
          <w:lang w:val="es-ES" w:eastAsia="ru-RU"/>
        </w:rPr>
      </w:pPr>
      <w:proofErr w:type="spellStart"/>
      <w:r w:rsidRPr="001861EA">
        <w:rPr>
          <w:rFonts w:ascii="GHEA Grapalat" w:hAnsi="GHEA Grapalat" w:cs="Sylfaen"/>
          <w:b/>
          <w:sz w:val="28"/>
        </w:rPr>
        <w:t>Ինտերնետային</w:t>
      </w:r>
      <w:proofErr w:type="spellEnd"/>
      <w:r w:rsidRPr="001861EA">
        <w:rPr>
          <w:rFonts w:ascii="GHEA Grapalat" w:hAnsi="GHEA Grapalat" w:cs="Sylfaen"/>
          <w:b/>
          <w:sz w:val="28"/>
        </w:rPr>
        <w:t xml:space="preserve"> </w:t>
      </w:r>
      <w:proofErr w:type="spellStart"/>
      <w:r w:rsidRPr="001861EA">
        <w:rPr>
          <w:rFonts w:ascii="GHEA Grapalat" w:hAnsi="GHEA Grapalat" w:cs="Sylfaen"/>
          <w:b/>
          <w:sz w:val="28"/>
        </w:rPr>
        <w:t>կապի</w:t>
      </w:r>
      <w:proofErr w:type="spellEnd"/>
      <w:r w:rsidRPr="001861EA">
        <w:rPr>
          <w:rFonts w:ascii="GHEA Grapalat" w:hAnsi="GHEA Grapalat" w:cs="Sylfaen"/>
          <w:b/>
          <w:sz w:val="28"/>
        </w:rPr>
        <w:t xml:space="preserve"> </w:t>
      </w:r>
      <w:proofErr w:type="spellStart"/>
      <w:r w:rsidRPr="001861EA">
        <w:rPr>
          <w:rFonts w:ascii="GHEA Grapalat" w:hAnsi="GHEA Grapalat" w:cs="Sylfaen"/>
          <w:b/>
          <w:sz w:val="28"/>
        </w:rPr>
        <w:t>տրամադրման</w:t>
      </w:r>
      <w:proofErr w:type="spellEnd"/>
      <w:r w:rsidRPr="001861EA">
        <w:rPr>
          <w:rFonts w:ascii="GHEA Grapalat" w:hAnsi="GHEA Grapalat" w:cs="Sylfaen"/>
          <w:b/>
          <w:sz w:val="28"/>
        </w:rPr>
        <w:t xml:space="preserve"> </w:t>
      </w:r>
      <w:proofErr w:type="spellStart"/>
      <w:r w:rsidRPr="001861EA">
        <w:rPr>
          <w:rFonts w:ascii="GHEA Grapalat" w:hAnsi="GHEA Grapalat" w:cs="Sylfaen"/>
          <w:b/>
          <w:sz w:val="28"/>
        </w:rPr>
        <w:t>ծառայության</w:t>
      </w:r>
      <w:proofErr w:type="spellEnd"/>
      <w:r w:rsidRPr="001861EA">
        <w:rPr>
          <w:rFonts w:ascii="GHEA Grapalat" w:hAnsi="GHEA Grapalat" w:cs="Sylfaen"/>
          <w:b/>
          <w:sz w:val="28"/>
          <w:lang w:val="pt-BR"/>
        </w:rPr>
        <w:t xml:space="preserve"> ձեռքբերման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</w:pPr>
      <w:r w:rsidRPr="00AC40BF">
        <w:rPr>
          <w:rFonts w:ascii="GHEA Grapalat" w:eastAsia="Times New Roman" w:hAnsi="GHEA Grapalat" w:cs="Sylfaen"/>
          <w:b/>
          <w:bCs/>
          <w:sz w:val="28"/>
          <w:szCs w:val="28"/>
          <w:lang w:val="nb-NO" w:eastAsia="ru-RU"/>
        </w:rPr>
        <w:t xml:space="preserve">Վճարման </w:t>
      </w:r>
      <w:r w:rsidRPr="00AC40BF">
        <w:rPr>
          <w:rFonts w:ascii="GHEA Grapalat" w:eastAsia="Times New Roman" w:hAnsi="GHEA Grapalat" w:cs="Times New Roman"/>
          <w:b/>
          <w:bCs/>
          <w:sz w:val="28"/>
          <w:szCs w:val="28"/>
          <w:lang w:val="nb-NO" w:eastAsia="ru-RU"/>
        </w:rPr>
        <w:t>ժամանակացույց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r w:rsidRPr="00AC40BF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դրամ</w:t>
      </w:r>
      <w:proofErr w:type="spellEnd"/>
    </w:p>
    <w:tbl>
      <w:tblPr>
        <w:tblW w:w="11778" w:type="dxa"/>
        <w:tblInd w:w="-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98"/>
        <w:gridCol w:w="1110"/>
        <w:gridCol w:w="1365"/>
        <w:gridCol w:w="1519"/>
        <w:gridCol w:w="1804"/>
        <w:gridCol w:w="3505"/>
        <w:gridCol w:w="7"/>
      </w:tblGrid>
      <w:tr w:rsidR="00AC40BF" w:rsidRPr="00AC7F94" w:rsidTr="000936B7">
        <w:trPr>
          <w:gridAfter w:val="1"/>
          <w:wAfter w:w="7" w:type="dxa"/>
          <w:cantSplit/>
          <w:trHeight w:val="525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>N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Times New Roman"/>
                <w:lang w:val="ru-RU" w:eastAsia="ru-RU"/>
              </w:rPr>
              <w:t>Ապրանքի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անվանումը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0936B7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Նախատեսվում է ֆինանսավորել 20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15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 xml:space="preserve">    թ.`</w:t>
            </w:r>
            <w:r w:rsidRPr="00AC40BF">
              <w:rPr>
                <w:rFonts w:ascii="GHEA Grapalat" w:eastAsia="Times New Roman" w:hAnsi="GHEA Grapalat" w:cs="Times New Rom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ըստ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="000936B7">
              <w:rPr>
                <w:rFonts w:ascii="GHEA Grapalat" w:eastAsia="Times New Roman" w:hAnsi="GHEA Grapalat" w:cs="Sylfaen"/>
                <w:lang w:val="pt-BR" w:eastAsia="ru-RU"/>
              </w:rPr>
              <w:t>եռամսյակների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`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</w:t>
            </w:r>
            <w:r w:rsidRPr="00AC40BF">
              <w:rPr>
                <w:rFonts w:ascii="GHEA Grapalat" w:eastAsia="Times New Roman" w:hAnsi="GHEA Grapalat" w:cs="Times Armenian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որում</w:t>
            </w:r>
          </w:p>
        </w:tc>
      </w:tr>
      <w:tr w:rsidR="000936B7" w:rsidRPr="00AC40BF" w:rsidTr="000936B7">
        <w:trPr>
          <w:cantSplit/>
          <w:trHeight w:val="1249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Առաջին Եռամսյակ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Երկրորդ Եռամսյակ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 xml:space="preserve">Երրորդ Եռամսյակ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6B7" w:rsidRPr="00AC40BF" w:rsidRDefault="000936B7" w:rsidP="00AC40B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>
              <w:rPr>
                <w:rFonts w:ascii="GHEA Grapalat" w:eastAsia="Times New Roman" w:hAnsi="GHEA Grapalat" w:cs="Times New Roman"/>
                <w:lang w:val="pt-BR" w:eastAsia="ru-RU"/>
              </w:rPr>
              <w:t>Չորրորդ Եռամսյակ</w:t>
            </w:r>
          </w:p>
        </w:tc>
        <w:tc>
          <w:tcPr>
            <w:tcW w:w="3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Ընդամենը</w:t>
            </w:r>
          </w:p>
          <w:p w:rsidR="000936B7" w:rsidRPr="00AC40BF" w:rsidRDefault="000936B7" w:rsidP="00AC40B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lang w:val="pt-BR" w:eastAsia="ru-RU"/>
              </w:rPr>
            </w:pPr>
            <w:r w:rsidRPr="00AC40BF">
              <w:rPr>
                <w:rFonts w:ascii="GHEA Grapalat" w:eastAsia="Times New Roman" w:hAnsi="GHEA Grapalat" w:cs="Sylfaen"/>
                <w:lang w:val="pt-BR" w:eastAsia="ru-RU"/>
              </w:rPr>
              <w:t>Տարի</w:t>
            </w:r>
          </w:p>
        </w:tc>
      </w:tr>
      <w:tr w:rsidR="000936B7" w:rsidRPr="00AC7F94" w:rsidTr="000936B7">
        <w:trPr>
          <w:cantSplit/>
          <w:trHeight w:val="12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B7" w:rsidRPr="00AC7F94" w:rsidRDefault="000936B7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</w:pPr>
            <w:r w:rsidRPr="00AC7F94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1.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1861EA" w:rsidRDefault="001861EA" w:rsidP="001861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</w:pPr>
            <w:proofErr w:type="spellStart"/>
            <w:r w:rsidRPr="001861EA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Ինտերնետային</w:t>
            </w:r>
            <w:proofErr w:type="spellEnd"/>
            <w:r w:rsidRPr="001861EA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proofErr w:type="spellStart"/>
            <w:r w:rsidRPr="001861EA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կապի</w:t>
            </w:r>
            <w:proofErr w:type="spellEnd"/>
            <w:r w:rsidRPr="001861EA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proofErr w:type="spellStart"/>
            <w:r w:rsidRPr="001861EA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տրամադրման</w:t>
            </w:r>
            <w:proofErr w:type="spellEnd"/>
            <w:r w:rsidRPr="001861EA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</w:t>
            </w:r>
            <w:proofErr w:type="spellStart"/>
            <w:r w:rsidRPr="001861EA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>ծառայության</w:t>
            </w:r>
            <w:proofErr w:type="spellEnd"/>
            <w:r w:rsidRPr="001861EA"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  <w:t xml:space="preserve"> ձեռքբերման </w:t>
            </w:r>
          </w:p>
          <w:p w:rsidR="000936B7" w:rsidRPr="001861EA" w:rsidRDefault="000936B7" w:rsidP="001861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pt-BR" w:eastAsia="ru-RU"/>
              </w:rPr>
            </w:pPr>
            <w:bookmarkStart w:id="0" w:name="_GoBack"/>
            <w:bookmarkEnd w:id="0"/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  <w:p w:rsidR="000936B7" w:rsidRPr="00AC7F94" w:rsidRDefault="000936B7" w:rsidP="00AC40BF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pt-BR"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lang w:eastAsia="ru-RU"/>
              </w:rPr>
            </w:pPr>
            <w:r w:rsidRPr="000936B7">
              <w:rPr>
                <w:rFonts w:ascii="GHEA Grapalat" w:eastAsia="Times New Roman" w:hAnsi="GHEA Grapalat" w:cs="Arial"/>
                <w:lang w:eastAsia="ru-RU"/>
              </w:rPr>
              <w:t>20%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25%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25%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B7" w:rsidRPr="000936B7" w:rsidRDefault="000936B7" w:rsidP="000936B7">
            <w:pPr>
              <w:jc w:val="center"/>
            </w:pPr>
            <w:r w:rsidRPr="000936B7">
              <w:t>30%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36B7" w:rsidRPr="00AC7F94" w:rsidRDefault="000936B7">
            <w:pPr>
              <w:rPr>
                <w:b/>
              </w:rPr>
            </w:pP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100</w:t>
            </w:r>
            <w:r w:rsidRPr="00AC7F94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%</w:t>
            </w:r>
          </w:p>
        </w:tc>
      </w:tr>
    </w:tbl>
    <w:p w:rsidR="00AC40BF" w:rsidRPr="00AC7F94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8B091D" w:rsidP="008B09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* Գումարները ներկայացված են աճողական կարգով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tbl>
      <w:tblPr>
        <w:tblW w:w="9645" w:type="dxa"/>
        <w:tblInd w:w="409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AC40BF" w:rsidRPr="00AC40BF" w:rsidTr="00AC40BF">
        <w:tc>
          <w:tcPr>
            <w:tcW w:w="4536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nb-NO" w:eastAsia="ru-RU"/>
              </w:rPr>
              <w:t>ԳՆՈՐԴ</w:t>
            </w: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  <w:tc>
          <w:tcPr>
            <w:tcW w:w="760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</w:tc>
        <w:tc>
          <w:tcPr>
            <w:tcW w:w="4343" w:type="dxa"/>
          </w:tcPr>
          <w:p w:rsidR="00AC40BF" w:rsidRPr="00AC40BF" w:rsidRDefault="00AC40BF" w:rsidP="00AC40BF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b/>
                <w:bCs/>
                <w:sz w:val="24"/>
                <w:szCs w:val="20"/>
                <w:lang w:val="pt-BR" w:eastAsia="ru-RU"/>
              </w:rPr>
              <w:t>ՎԱՃԱՌՈՂ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24"/>
                <w:szCs w:val="20"/>
                <w:lang w:val="ru-RU" w:eastAsia="ru-RU"/>
              </w:rPr>
              <w:t>---------------------------------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ստորագրություն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/</w:t>
            </w:r>
          </w:p>
          <w:p w:rsidR="00AC40BF" w:rsidRPr="00AC40BF" w:rsidRDefault="00AC40BF" w:rsidP="00AC40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 w:eastAsia="ru-RU"/>
              </w:rPr>
            </w:pP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Կ</w:t>
            </w:r>
            <w:r w:rsidRPr="00AC40BF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.</w:t>
            </w:r>
            <w:r w:rsidRPr="00AC40BF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Տ</w:t>
            </w:r>
          </w:p>
        </w:tc>
      </w:tr>
    </w:tbl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0936B7" w:rsidRPr="00AC40BF" w:rsidRDefault="000936B7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1861EA" w:rsidRDefault="00AC40BF" w:rsidP="00AC40BF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t>Հավելված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1861EA">
        <w:rPr>
          <w:rFonts w:ascii="GHEA Grapalat" w:eastAsia="Times New Roman" w:hAnsi="GHEA Grapalat" w:cs="Sylfaen"/>
          <w:sz w:val="20"/>
          <w:szCs w:val="20"/>
          <w:lang w:eastAsia="ru-RU"/>
        </w:rPr>
        <w:t>3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&lt;&lt;     &gt;&gt; &lt;&lt;     &gt;&gt; 20  </w:t>
      </w:r>
      <w:r w:rsidRPr="00AC40BF">
        <w:rPr>
          <w:rFonts w:ascii="GHEA Grapalat" w:eastAsia="Times New Roman" w:hAnsi="GHEA Grapalat" w:cs="Sylfaen"/>
          <w:sz w:val="20"/>
          <w:szCs w:val="20"/>
          <w:lang w:val="pt-BR" w:eastAsia="ru-RU"/>
        </w:rPr>
        <w:t>թ</w:t>
      </w:r>
      <w:r w:rsidRPr="00AC40BF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կնքված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</w:p>
    <w:p w:rsidR="00AC40BF" w:rsidRPr="00AC40BF" w:rsidRDefault="00C010EA" w:rsidP="00AC40BF">
      <w:pPr>
        <w:spacing w:after="0" w:line="240" w:lineRule="auto"/>
        <w:ind w:firstLine="720"/>
        <w:jc w:val="right"/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</w:pPr>
      <w:r w:rsidRPr="00AC7F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ՇՀ</w:t>
      </w:r>
      <w:r>
        <w:rPr>
          <w:rFonts w:ascii="GHEA Grapalat" w:eastAsia="Times New Roman" w:hAnsi="GHEA Grapalat" w:cs="Sylfaen"/>
          <w:szCs w:val="20"/>
          <w:lang w:eastAsia="ru-RU"/>
        </w:rPr>
        <w:t>Ծ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ՁԲ-11/</w:t>
      </w:r>
      <w:r>
        <w:rPr>
          <w:rFonts w:ascii="GHEA Grapalat" w:eastAsia="Times New Roman" w:hAnsi="GHEA Grapalat" w:cs="Sylfaen"/>
          <w:szCs w:val="20"/>
          <w:lang w:eastAsia="ru-RU"/>
        </w:rPr>
        <w:t xml:space="preserve">1- 15/03 </w:t>
      </w:r>
      <w:r w:rsidRPr="00AC7F94">
        <w:rPr>
          <w:rFonts w:ascii="GHEA Grapalat" w:eastAsia="Times New Roman" w:hAnsi="GHEA Grapalat" w:cs="Sylfaen"/>
          <w:szCs w:val="20"/>
          <w:lang w:val="hy-AM" w:eastAsia="ru-RU"/>
        </w:rPr>
        <w:t>ՀՀ ՏՄՊՊՀ Թ-201</w:t>
      </w:r>
      <w:r>
        <w:rPr>
          <w:rFonts w:ascii="GHEA Grapalat" w:eastAsia="Times New Roman" w:hAnsi="GHEA Grapalat" w:cs="Sylfaen"/>
          <w:szCs w:val="20"/>
          <w:lang w:eastAsia="ru-RU"/>
        </w:rPr>
        <w:t>5</w:t>
      </w:r>
      <w:r w:rsidRPr="00AC7F94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 xml:space="preserve"> </w:t>
      </w:r>
      <w:r w:rsidR="00AC40BF" w:rsidRPr="00AC40BF">
        <w:rPr>
          <w:rFonts w:ascii="GHEA Grapalat" w:eastAsia="Times New Roman" w:hAnsi="GHEA Grapalat" w:cs="Times New Roman"/>
          <w:i/>
          <w:sz w:val="20"/>
          <w:szCs w:val="20"/>
          <w:lang w:val="hy-AM" w:eastAsia="ru-RU"/>
        </w:rPr>
        <w:t>ծածկագրով</w:t>
      </w:r>
      <w:r w:rsidR="00AC40BF"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</w:t>
      </w:r>
      <w:proofErr w:type="spellStart"/>
      <w:r w:rsidR="00AC40BF" w:rsidRPr="00AC40BF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գնման</w:t>
      </w:r>
      <w:proofErr w:type="spellEnd"/>
      <w:r w:rsidR="00AC40BF" w:rsidRPr="00AC40BF">
        <w:rPr>
          <w:rFonts w:ascii="GHEA Grapalat" w:eastAsia="Times New Roman" w:hAnsi="GHEA Grapalat" w:cs="Times New Roman"/>
          <w:i/>
          <w:sz w:val="20"/>
          <w:szCs w:val="20"/>
          <w:lang w:val="ru-RU" w:eastAsia="ru-RU"/>
        </w:rPr>
        <w:t xml:space="preserve"> պայմանագրի</w:t>
      </w:r>
    </w:p>
    <w:p w:rsidR="00AC40BF" w:rsidRPr="00AC40BF" w:rsidRDefault="00AC40BF" w:rsidP="00AC40B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Կատարող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Պատվիրատու</w:t>
      </w:r>
      <w:proofErr w:type="spellEnd"/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>___________________________________                                                         ____________________________________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softHyphen/>
        <w:t xml:space="preserve">___________________________________                         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     </w:t>
      </w: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ab/>
        <w:t xml:space="preserve">     ____________________________________       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proofErr w:type="gram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գտնվելու</w:t>
      </w:r>
      <w:proofErr w:type="spellEnd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վայրը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_________________________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____________________________                                             ______________________________</w:t>
      </w:r>
    </w:p>
    <w:p w:rsidR="00AC40BF" w:rsidRPr="00AC40BF" w:rsidRDefault="00AC40BF" w:rsidP="00AC40BF">
      <w:pPr>
        <w:spacing w:after="0" w:line="240" w:lineRule="auto"/>
        <w:ind w:left="360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______________</w:t>
      </w:r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________</w:t>
      </w:r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_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20"/>
          <w:szCs w:val="20"/>
          <w:lang w:eastAsia="ru-RU"/>
        </w:rPr>
        <w:t>հվհհ</w:t>
      </w:r>
      <w:proofErr w:type="spellEnd"/>
      <w:r w:rsidRPr="00AC40BF">
        <w:rPr>
          <w:rFonts w:ascii="GHEA Grapalat" w:eastAsia="Times New Roman" w:hAnsi="GHEA Grapalat" w:cs="Times New Roman"/>
          <w:sz w:val="20"/>
          <w:szCs w:val="20"/>
          <w:lang w:eastAsia="ru-RU"/>
        </w:rPr>
        <w:t>__________________________</w:t>
      </w:r>
    </w:p>
    <w:p w:rsidR="00AC40BF" w:rsidRPr="00AC40BF" w:rsidRDefault="00AC40BF" w:rsidP="00AC40BF">
      <w:pPr>
        <w:spacing w:after="0" w:line="360" w:lineRule="auto"/>
        <w:ind w:left="360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ԱՐՁԱՆԱԳՐՈՒԹՅՈՒՆ</w:t>
      </w: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N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</w:t>
      </w:r>
      <w:r w:rsidRPr="00AC40BF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ՀԱՆՁՆՄԱՆ-ԸՆԴՈՒՆՄԱՆ</w:t>
      </w:r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Sylfaen"/>
          <w:szCs w:val="20"/>
          <w:lang w:eastAsia="ru-RU"/>
        </w:rPr>
      </w:pPr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0"/>
          <w:lang w:eastAsia="ru-RU"/>
        </w:rPr>
      </w:pP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անվանումը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` ____________________________________________________________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>_______________________________________________________________________________</w:t>
      </w:r>
    </w:p>
    <w:p w:rsidR="00AC40BF" w:rsidRPr="00AC40BF" w:rsidRDefault="00AC40BF" w:rsidP="00AC40BF">
      <w:pPr>
        <w:spacing w:after="0" w:line="240" w:lineRule="auto"/>
        <w:rPr>
          <w:rFonts w:ascii="GHEA Grapalat" w:eastAsia="Times New Roman" w:hAnsi="GHEA Grapalat" w:cs="Sylfae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կնքման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ամսաթիվը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&lt;&lt;____&gt;&gt; &lt;&lt;__________________&gt;&gt; 20    </w:t>
      </w:r>
      <w:r w:rsidRPr="00AC40BF">
        <w:rPr>
          <w:rFonts w:ascii="GHEA Grapalat" w:eastAsia="Times New Roman" w:hAnsi="GHEA Grapalat" w:cs="Sylfaen"/>
          <w:szCs w:val="20"/>
          <w:lang w:eastAsia="ru-RU"/>
        </w:rPr>
        <w:t>թ.</w:t>
      </w:r>
      <w:proofErr w:type="gram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համարը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>`</w:t>
      </w: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proofErr w:type="gram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Պատվիրատուն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դեմս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_____________________________________________________________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ի դեմս___________________________________________________________________,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հիմք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ընդունելով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նախատեսված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ստորև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նշված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մատակարարումները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ծառայությունները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(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այսուհետև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)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համապատասխանում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պայմանագրով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ամրագրված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տեխնիկական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բնութագրերին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գնման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ժամանակացույցին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՝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կազմեցին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արձանագրությունը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մասին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.</w:t>
      </w:r>
      <w:proofErr w:type="gramEnd"/>
    </w:p>
    <w:p w:rsidR="00AC40BF" w:rsidRPr="00AC40BF" w:rsidRDefault="00AC40BF" w:rsidP="00AC40BF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Պայմանագրի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շրջանակներում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Կատարողը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20___թ-ից 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_________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>20__</w:t>
      </w:r>
      <w:r w:rsidRPr="00AC40BF">
        <w:rPr>
          <w:rFonts w:ascii="Arial" w:eastAsia="Times New Roman" w:hAnsi="Arial" w:cs="Arial"/>
          <w:szCs w:val="20"/>
          <w:lang w:eastAsia="ru-RU"/>
        </w:rPr>
        <w:t> </w:t>
      </w:r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թ.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ընկած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ժամանակահատվածում</w:t>
      </w:r>
      <w:proofErr w:type="spellEnd"/>
      <w:r w:rsidRPr="00AC40BF">
        <w:rPr>
          <w:rFonts w:ascii="GHEA Grapalat" w:eastAsia="Times New Roman" w:hAnsi="GHEA Grapalat" w:cs="Arial Unicode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Arial Unicode"/>
          <w:szCs w:val="20"/>
          <w:lang w:eastAsia="ru-RU"/>
        </w:rPr>
        <w:t>իրականացրել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է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հետևյալ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"/>
        <w:tblW w:w="9105" w:type="dxa"/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799"/>
        <w:gridCol w:w="1563"/>
        <w:gridCol w:w="1727"/>
      </w:tblGrid>
      <w:tr w:rsidR="00AC40BF" w:rsidRPr="00AC40BF" w:rsidTr="00AC40BF">
        <w:trPr>
          <w:trHeight w:val="119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Գնման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առարկայի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քանակական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ցուցանիշը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Աշխատանքների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կատարման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ենթակա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գումարը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հազար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դրամ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0BF" w:rsidRPr="00AC40BF" w:rsidRDefault="00AC40BF" w:rsidP="00AC40BF">
            <w:pPr>
              <w:ind w:left="-108" w:right="-108"/>
              <w:jc w:val="center"/>
              <w:rPr>
                <w:rFonts w:ascii="GHEA Grapalat" w:hAnsi="GHEA Grapalat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Վճարման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ժամկետը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br/>
              <w:t>(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ըստ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 xml:space="preserve"> </w:t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ժամա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-</w:t>
            </w:r>
            <w:r w:rsidRPr="00AC40BF">
              <w:rPr>
                <w:rFonts w:ascii="GHEA Grapalat" w:hAnsi="GHEA Grapalat"/>
                <w:sz w:val="18"/>
                <w:lang w:eastAsia="ru-RU"/>
              </w:rPr>
              <w:br/>
            </w:r>
            <w:proofErr w:type="spellStart"/>
            <w:r w:rsidRPr="00AC40BF">
              <w:rPr>
                <w:rFonts w:ascii="GHEA Grapalat" w:hAnsi="GHEA Grapalat"/>
                <w:sz w:val="18"/>
                <w:lang w:eastAsia="ru-RU"/>
              </w:rPr>
              <w:t>նակացույցի</w:t>
            </w:r>
            <w:proofErr w:type="spellEnd"/>
            <w:r w:rsidRPr="00AC40BF">
              <w:rPr>
                <w:rFonts w:ascii="GHEA Grapalat" w:hAnsi="GHEA Grapalat"/>
                <w:sz w:val="18"/>
                <w:lang w:eastAsia="ru-RU"/>
              </w:rPr>
              <w:t>)</w:t>
            </w:r>
          </w:p>
        </w:tc>
      </w:tr>
      <w:tr w:rsidR="00AC40BF" w:rsidRPr="00AC40BF" w:rsidTr="00AC40BF">
        <w:trPr>
          <w:trHeight w:val="21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center"/>
              <w:rPr>
                <w:rFonts w:ascii="GHEA Grapalat" w:hAnsi="GHEA Grapalat"/>
                <w:sz w:val="18"/>
                <w:lang w:eastAsia="ru-RU"/>
              </w:rPr>
            </w:pPr>
          </w:p>
        </w:tc>
      </w:tr>
      <w:tr w:rsidR="00AC40BF" w:rsidRPr="00AC40BF" w:rsidTr="00AC40B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BF" w:rsidRPr="00AC40BF" w:rsidRDefault="00AC40BF" w:rsidP="00AC40BF">
            <w:pPr>
              <w:rPr>
                <w:rFonts w:ascii="GHEA Grapalat" w:hAnsi="GHEA Grapalat" w:cs="Sylfaen"/>
                <w:sz w:val="18"/>
                <w:lang w:eastAsia="ru-RU"/>
              </w:rPr>
            </w:pPr>
            <w:proofErr w:type="spellStart"/>
            <w:r w:rsidRPr="00AC40BF">
              <w:rPr>
                <w:rFonts w:ascii="GHEA Grapalat" w:hAnsi="GHEA Grapalat" w:cs="Sylfaen"/>
                <w:sz w:val="18"/>
                <w:lang w:eastAsia="ru-RU"/>
              </w:rPr>
              <w:t>Ընդամենը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BF" w:rsidRPr="00AC40BF" w:rsidRDefault="00AC40BF" w:rsidP="00AC40BF">
            <w:pPr>
              <w:jc w:val="both"/>
              <w:rPr>
                <w:rFonts w:ascii="GHEA Grapalat" w:hAnsi="GHEA Grapalat"/>
                <w:sz w:val="18"/>
                <w:lang w:eastAsia="ru-RU"/>
              </w:rPr>
            </w:pPr>
          </w:p>
        </w:tc>
      </w:tr>
    </w:tbl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Վերոհիշյալ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աշխատանքների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կատարման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վերաբերյալ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բոլոր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հաշիվ-ապրանքագրերը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հանդիսանում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սույն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արձանագրության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բաղկացուցիչ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մասը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և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կցվում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Times New Roman"/>
          <w:szCs w:val="20"/>
          <w:lang w:eastAsia="ru-RU"/>
        </w:rPr>
        <w:t>են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>: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trike/>
          <w:sz w:val="20"/>
          <w:szCs w:val="21"/>
          <w:lang w:eastAsia="ru-RU"/>
        </w:rPr>
      </w:pP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հանձնեց</w:t>
      </w:r>
      <w:proofErr w:type="spellEnd"/>
      <w:r w:rsidRPr="00AC40BF">
        <w:rPr>
          <w:rFonts w:ascii="GHEA Grapalat" w:eastAsia="Times New Roman" w:hAnsi="GHEA Grapalat" w:cs="Times New Roman"/>
          <w:szCs w:val="20"/>
          <w:lang w:eastAsia="ru-RU"/>
        </w:rPr>
        <w:t xml:space="preserve">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Աշխատանքը</w:t>
      </w:r>
      <w:proofErr w:type="spellEnd"/>
      <w:r w:rsidRPr="00AC40BF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AC40BF">
        <w:rPr>
          <w:rFonts w:ascii="GHEA Grapalat" w:eastAsia="Times New Roman" w:hAnsi="GHEA Grapalat" w:cs="Sylfaen"/>
          <w:szCs w:val="20"/>
          <w:lang w:eastAsia="ru-RU"/>
        </w:rPr>
        <w:t>ընդունեց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___________________________                                  ___________________________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</w:t>
      </w:r>
      <w:proofErr w:type="spellStart"/>
      <w:proofErr w:type="gram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  <w:proofErr w:type="gram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ստորագրություն</w:t>
      </w:r>
      <w:proofErr w:type="spellEnd"/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t xml:space="preserve">  _________________________                                      ________________________</w:t>
      </w:r>
    </w:p>
    <w:p w:rsidR="00AC40BF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Ազգանուն</w:t>
      </w:r>
      <w:proofErr w:type="spellEnd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 xml:space="preserve">, </w:t>
      </w:r>
      <w:proofErr w:type="spellStart"/>
      <w:r w:rsidRPr="00AC40BF">
        <w:rPr>
          <w:rFonts w:ascii="GHEA Grapalat" w:eastAsia="Times New Roman" w:hAnsi="GHEA Grapalat" w:cs="Sylfaen"/>
          <w:sz w:val="16"/>
          <w:szCs w:val="16"/>
          <w:lang w:eastAsia="ru-RU"/>
        </w:rPr>
        <w:t>Անուն</w:t>
      </w:r>
      <w:proofErr w:type="spellEnd"/>
      <w:r w:rsidRPr="00AC40BF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</w:p>
    <w:p w:rsidR="00A05188" w:rsidRPr="00AC40BF" w:rsidRDefault="00AC40BF" w:rsidP="00AC40BF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eastAsia="ru-RU"/>
        </w:rPr>
      </w:pPr>
      <w:r w:rsidRPr="00AC40BF">
        <w:rPr>
          <w:rFonts w:ascii="GHEA Grapalat" w:eastAsia="Times New Roman" w:hAnsi="GHEA Grapalat" w:cs="Times New Roman"/>
          <w:sz w:val="24"/>
          <w:szCs w:val="20"/>
          <w:lang w:eastAsia="ru-RU"/>
        </w:rPr>
        <w:lastRenderedPageBreak/>
        <w:t xml:space="preserve">     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 xml:space="preserve"> </w:t>
      </w:r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                                                                                       </w:t>
      </w:r>
      <w:proofErr w:type="gramStart"/>
      <w:r w:rsidRPr="00AC40BF">
        <w:rPr>
          <w:rFonts w:ascii="GHEA Grapalat" w:eastAsia="Times New Roman" w:hAnsi="GHEA Grapalat" w:cs="Sylfaen"/>
          <w:sz w:val="18"/>
          <w:szCs w:val="18"/>
          <w:lang w:eastAsia="ru-RU"/>
        </w:rPr>
        <w:t>Կ.Տ.</w:t>
      </w:r>
      <w:proofErr w:type="gramEnd"/>
      <w:r w:rsidRPr="00AC40BF">
        <w:rPr>
          <w:rFonts w:ascii="GHEA Grapalat" w:eastAsia="Times New Roman" w:hAnsi="GHEA Grapalat" w:cs="Times New Roman"/>
          <w:sz w:val="18"/>
          <w:szCs w:val="18"/>
          <w:lang w:eastAsia="ru-RU"/>
        </w:rPr>
        <w:t xml:space="preserve">            </w:t>
      </w:r>
    </w:p>
    <w:sectPr w:rsidR="00A05188" w:rsidRPr="00AC40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0A57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66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9365E"/>
    <w:multiLevelType w:val="hybridMultilevel"/>
    <w:tmpl w:val="8ED61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522"/>
    <w:rsid w:val="00017C0E"/>
    <w:rsid w:val="00017C79"/>
    <w:rsid w:val="00021FBB"/>
    <w:rsid w:val="00023FF8"/>
    <w:rsid w:val="0002795A"/>
    <w:rsid w:val="000325A7"/>
    <w:rsid w:val="00044814"/>
    <w:rsid w:val="0006084C"/>
    <w:rsid w:val="00061653"/>
    <w:rsid w:val="00076DDC"/>
    <w:rsid w:val="00077DAA"/>
    <w:rsid w:val="000907E8"/>
    <w:rsid w:val="000907EC"/>
    <w:rsid w:val="000936B7"/>
    <w:rsid w:val="000A199E"/>
    <w:rsid w:val="000C3C32"/>
    <w:rsid w:val="000E0C16"/>
    <w:rsid w:val="000E132D"/>
    <w:rsid w:val="00100AA8"/>
    <w:rsid w:val="00101C1A"/>
    <w:rsid w:val="0011628A"/>
    <w:rsid w:val="001257F1"/>
    <w:rsid w:val="00127431"/>
    <w:rsid w:val="00131339"/>
    <w:rsid w:val="001411D6"/>
    <w:rsid w:val="00144E3B"/>
    <w:rsid w:val="00171D7E"/>
    <w:rsid w:val="001756C8"/>
    <w:rsid w:val="001861EA"/>
    <w:rsid w:val="00187072"/>
    <w:rsid w:val="00195F89"/>
    <w:rsid w:val="0019787F"/>
    <w:rsid w:val="001A7450"/>
    <w:rsid w:val="001B464A"/>
    <w:rsid w:val="001B5A46"/>
    <w:rsid w:val="001F703E"/>
    <w:rsid w:val="0020652E"/>
    <w:rsid w:val="002115E5"/>
    <w:rsid w:val="00213F62"/>
    <w:rsid w:val="00221EA0"/>
    <w:rsid w:val="002304B6"/>
    <w:rsid w:val="00243ACC"/>
    <w:rsid w:val="0025175B"/>
    <w:rsid w:val="0025455F"/>
    <w:rsid w:val="002831D3"/>
    <w:rsid w:val="00293A6C"/>
    <w:rsid w:val="002A58D3"/>
    <w:rsid w:val="002C0379"/>
    <w:rsid w:val="002C0B60"/>
    <w:rsid w:val="002F2EEE"/>
    <w:rsid w:val="00322964"/>
    <w:rsid w:val="003252EF"/>
    <w:rsid w:val="003311F4"/>
    <w:rsid w:val="00344C47"/>
    <w:rsid w:val="00344D9D"/>
    <w:rsid w:val="003460CE"/>
    <w:rsid w:val="003479F4"/>
    <w:rsid w:val="00351AE1"/>
    <w:rsid w:val="003564C1"/>
    <w:rsid w:val="00365D0F"/>
    <w:rsid w:val="00380D32"/>
    <w:rsid w:val="003901AA"/>
    <w:rsid w:val="003A131A"/>
    <w:rsid w:val="003A3170"/>
    <w:rsid w:val="003A73BA"/>
    <w:rsid w:val="003B447B"/>
    <w:rsid w:val="003C41CD"/>
    <w:rsid w:val="003C4A4E"/>
    <w:rsid w:val="003F787B"/>
    <w:rsid w:val="0043000C"/>
    <w:rsid w:val="004353AB"/>
    <w:rsid w:val="00441A9B"/>
    <w:rsid w:val="00447A82"/>
    <w:rsid w:val="00461E50"/>
    <w:rsid w:val="004815D7"/>
    <w:rsid w:val="004970C8"/>
    <w:rsid w:val="004C39E9"/>
    <w:rsid w:val="005016AF"/>
    <w:rsid w:val="00503120"/>
    <w:rsid w:val="00513C26"/>
    <w:rsid w:val="00521E99"/>
    <w:rsid w:val="00537867"/>
    <w:rsid w:val="0054147F"/>
    <w:rsid w:val="0054637C"/>
    <w:rsid w:val="0055757B"/>
    <w:rsid w:val="0056475C"/>
    <w:rsid w:val="00570704"/>
    <w:rsid w:val="00571DC5"/>
    <w:rsid w:val="00593C28"/>
    <w:rsid w:val="005A033F"/>
    <w:rsid w:val="005A34EA"/>
    <w:rsid w:val="005D0786"/>
    <w:rsid w:val="005E2892"/>
    <w:rsid w:val="00604995"/>
    <w:rsid w:val="00610BD9"/>
    <w:rsid w:val="0061386B"/>
    <w:rsid w:val="006279CC"/>
    <w:rsid w:val="00631C29"/>
    <w:rsid w:val="00632ABE"/>
    <w:rsid w:val="00637590"/>
    <w:rsid w:val="00656F2B"/>
    <w:rsid w:val="00661840"/>
    <w:rsid w:val="00677C21"/>
    <w:rsid w:val="0068002D"/>
    <w:rsid w:val="006936EF"/>
    <w:rsid w:val="006A5B2D"/>
    <w:rsid w:val="006C15D4"/>
    <w:rsid w:val="006C2A5B"/>
    <w:rsid w:val="006D49F5"/>
    <w:rsid w:val="006E03D4"/>
    <w:rsid w:val="006E41C5"/>
    <w:rsid w:val="006E64DF"/>
    <w:rsid w:val="006F0305"/>
    <w:rsid w:val="006F3C38"/>
    <w:rsid w:val="006F7C49"/>
    <w:rsid w:val="007029EC"/>
    <w:rsid w:val="007062F1"/>
    <w:rsid w:val="00710F9E"/>
    <w:rsid w:val="007219DD"/>
    <w:rsid w:val="00747BE0"/>
    <w:rsid w:val="0076095C"/>
    <w:rsid w:val="00770C2B"/>
    <w:rsid w:val="00771D4F"/>
    <w:rsid w:val="007822DA"/>
    <w:rsid w:val="007B1167"/>
    <w:rsid w:val="007C4572"/>
    <w:rsid w:val="007F1592"/>
    <w:rsid w:val="00802EE0"/>
    <w:rsid w:val="00814F15"/>
    <w:rsid w:val="00832604"/>
    <w:rsid w:val="00836E92"/>
    <w:rsid w:val="008515E5"/>
    <w:rsid w:val="008601EC"/>
    <w:rsid w:val="008841A2"/>
    <w:rsid w:val="0088769E"/>
    <w:rsid w:val="008877BA"/>
    <w:rsid w:val="008911C4"/>
    <w:rsid w:val="0089762E"/>
    <w:rsid w:val="008A0133"/>
    <w:rsid w:val="008A5BB0"/>
    <w:rsid w:val="008A6651"/>
    <w:rsid w:val="008B091D"/>
    <w:rsid w:val="008C1806"/>
    <w:rsid w:val="008E0F21"/>
    <w:rsid w:val="0090051B"/>
    <w:rsid w:val="009208A8"/>
    <w:rsid w:val="00924BB8"/>
    <w:rsid w:val="00925CA6"/>
    <w:rsid w:val="00930D97"/>
    <w:rsid w:val="00936F26"/>
    <w:rsid w:val="00944FE9"/>
    <w:rsid w:val="009540EA"/>
    <w:rsid w:val="00965416"/>
    <w:rsid w:val="00994056"/>
    <w:rsid w:val="009A7863"/>
    <w:rsid w:val="009B3E97"/>
    <w:rsid w:val="009B44AB"/>
    <w:rsid w:val="009F40B8"/>
    <w:rsid w:val="00A05188"/>
    <w:rsid w:val="00A15987"/>
    <w:rsid w:val="00A177E9"/>
    <w:rsid w:val="00A3649C"/>
    <w:rsid w:val="00A37E9D"/>
    <w:rsid w:val="00A41117"/>
    <w:rsid w:val="00A4527B"/>
    <w:rsid w:val="00A96491"/>
    <w:rsid w:val="00AB1068"/>
    <w:rsid w:val="00AB226F"/>
    <w:rsid w:val="00AC40BF"/>
    <w:rsid w:val="00AC7F94"/>
    <w:rsid w:val="00AF34CA"/>
    <w:rsid w:val="00B02C63"/>
    <w:rsid w:val="00B104AC"/>
    <w:rsid w:val="00B12273"/>
    <w:rsid w:val="00B30FC0"/>
    <w:rsid w:val="00B3689C"/>
    <w:rsid w:val="00B429C8"/>
    <w:rsid w:val="00B55098"/>
    <w:rsid w:val="00B913A7"/>
    <w:rsid w:val="00BA2DE5"/>
    <w:rsid w:val="00BB4B10"/>
    <w:rsid w:val="00BC09B6"/>
    <w:rsid w:val="00BC1484"/>
    <w:rsid w:val="00BD42D0"/>
    <w:rsid w:val="00BD5408"/>
    <w:rsid w:val="00C010EA"/>
    <w:rsid w:val="00C14595"/>
    <w:rsid w:val="00C247C2"/>
    <w:rsid w:val="00C35147"/>
    <w:rsid w:val="00C45F1F"/>
    <w:rsid w:val="00C53D25"/>
    <w:rsid w:val="00CA7A07"/>
    <w:rsid w:val="00CB0FF3"/>
    <w:rsid w:val="00CB1872"/>
    <w:rsid w:val="00CC1043"/>
    <w:rsid w:val="00CC5BFC"/>
    <w:rsid w:val="00CE662F"/>
    <w:rsid w:val="00D03BC2"/>
    <w:rsid w:val="00D03FC0"/>
    <w:rsid w:val="00D26F87"/>
    <w:rsid w:val="00D40FEC"/>
    <w:rsid w:val="00D47E93"/>
    <w:rsid w:val="00D50DA5"/>
    <w:rsid w:val="00D53221"/>
    <w:rsid w:val="00D60A3C"/>
    <w:rsid w:val="00D6270C"/>
    <w:rsid w:val="00D67FD6"/>
    <w:rsid w:val="00D726D7"/>
    <w:rsid w:val="00D82B14"/>
    <w:rsid w:val="00D864F2"/>
    <w:rsid w:val="00D8731B"/>
    <w:rsid w:val="00D95590"/>
    <w:rsid w:val="00DB650B"/>
    <w:rsid w:val="00DC63BF"/>
    <w:rsid w:val="00DE084C"/>
    <w:rsid w:val="00DE2039"/>
    <w:rsid w:val="00DE5070"/>
    <w:rsid w:val="00DF567C"/>
    <w:rsid w:val="00E04CC7"/>
    <w:rsid w:val="00E17FC5"/>
    <w:rsid w:val="00E25AC4"/>
    <w:rsid w:val="00E371F8"/>
    <w:rsid w:val="00E425AB"/>
    <w:rsid w:val="00E45730"/>
    <w:rsid w:val="00E4780C"/>
    <w:rsid w:val="00E55006"/>
    <w:rsid w:val="00E64EC6"/>
    <w:rsid w:val="00E8363E"/>
    <w:rsid w:val="00EA168A"/>
    <w:rsid w:val="00EA44F6"/>
    <w:rsid w:val="00EA4870"/>
    <w:rsid w:val="00EB43FF"/>
    <w:rsid w:val="00ED2FB3"/>
    <w:rsid w:val="00EE2BC8"/>
    <w:rsid w:val="00EE2E78"/>
    <w:rsid w:val="00EE7C44"/>
    <w:rsid w:val="00EF0E33"/>
    <w:rsid w:val="00EF79D6"/>
    <w:rsid w:val="00F05FD2"/>
    <w:rsid w:val="00F100C1"/>
    <w:rsid w:val="00F1474C"/>
    <w:rsid w:val="00F37084"/>
    <w:rsid w:val="00F66685"/>
    <w:rsid w:val="00F72ACC"/>
    <w:rsid w:val="00F750B1"/>
    <w:rsid w:val="00F80C39"/>
    <w:rsid w:val="00F82302"/>
    <w:rsid w:val="00F91E18"/>
    <w:rsid w:val="00F94CC6"/>
    <w:rsid w:val="00F95F2C"/>
    <w:rsid w:val="00FA45F6"/>
    <w:rsid w:val="00FB237E"/>
    <w:rsid w:val="00FB6E8D"/>
    <w:rsid w:val="00FC04F6"/>
    <w:rsid w:val="00FD02BD"/>
    <w:rsid w:val="00FE2829"/>
    <w:rsid w:val="00FE5255"/>
    <w:rsid w:val="00FE7715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40B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C40B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C40B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C40B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C40B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C40B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C40B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C40B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C40B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0BF"/>
    <w:rPr>
      <w:rFonts w:ascii="Arial Armenian" w:eastAsia="Times New Roman" w:hAnsi="Arial Armenian" w:cs="Times New Roman"/>
      <w:sz w:val="28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semiHidden/>
    <w:rsid w:val="00AC40B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AC40BF"/>
    <w:rPr>
      <w:rFonts w:ascii="Times LatArm" w:eastAsia="Times New Roman" w:hAnsi="Times LatArm" w:cs="Times New Roman"/>
      <w:b/>
      <w:sz w:val="28"/>
      <w:szCs w:val="20"/>
      <w:lang w:eastAsia="x-none"/>
    </w:rPr>
  </w:style>
  <w:style w:type="character" w:customStyle="1" w:styleId="Heading4Char">
    <w:name w:val="Heading 4 Char"/>
    <w:basedOn w:val="DefaultParagraphFont"/>
    <w:link w:val="Heading4"/>
    <w:semiHidden/>
    <w:rsid w:val="00AC40BF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AC40B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AC40B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semiHidden/>
    <w:rsid w:val="00AC40BF"/>
    <w:rPr>
      <w:rFonts w:ascii="Times Armenian" w:eastAsia="Times New Roman" w:hAnsi="Times Armenian" w:cs="Times New Roman"/>
      <w:b/>
      <w:sz w:val="20"/>
      <w:szCs w:val="20"/>
      <w:lang w:val="hy-AM" w:eastAsia="x-none"/>
    </w:rPr>
  </w:style>
  <w:style w:type="character" w:customStyle="1" w:styleId="Heading8Char">
    <w:name w:val="Heading 8 Char"/>
    <w:basedOn w:val="DefaultParagraphFont"/>
    <w:link w:val="Heading8"/>
    <w:semiHidden/>
    <w:rsid w:val="00AC40B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semiHidden/>
    <w:rsid w:val="00AC40B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uiPriority w:val="99"/>
    <w:semiHidden/>
    <w:unhideWhenUsed/>
    <w:rsid w:val="00AC40BF"/>
  </w:style>
  <w:style w:type="character" w:styleId="Hyperlink">
    <w:name w:val="Hyperlink"/>
    <w:semiHidden/>
    <w:unhideWhenUsed/>
    <w:rsid w:val="00AC40BF"/>
    <w:rPr>
      <w:color w:val="0000FF"/>
      <w:u w:val="single"/>
    </w:rPr>
  </w:style>
  <w:style w:type="character" w:styleId="FollowedHyperlink">
    <w:name w:val="FollowedHyperlink"/>
    <w:semiHidden/>
    <w:unhideWhenUsed/>
    <w:rsid w:val="00AC40B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C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unhideWhenUsed/>
    <w:rsid w:val="00AC40BF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C40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C40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semiHidden/>
    <w:rsid w:val="00AC40B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IndexHeading">
    <w:name w:val="index heading"/>
    <w:basedOn w:val="Normal"/>
    <w:next w:val="Index1"/>
    <w:semiHidden/>
    <w:unhideWhenUsed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semiHidden/>
    <w:unhideWhenUsed/>
    <w:rsid w:val="00AC40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C40B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C40B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C40BF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AC40B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semiHidden/>
    <w:rsid w:val="00AC40BF"/>
    <w:rPr>
      <w:rFonts w:ascii="Arial Armenian" w:eastAsia="Times New Roman" w:hAnsi="Arial Armenian" w:cs="Times New Roman"/>
      <w:sz w:val="20"/>
      <w:szCs w:val="20"/>
      <w:lang w:eastAsia="x-none"/>
    </w:rPr>
  </w:style>
  <w:style w:type="character" w:customStyle="1" w:styleId="BodyTextIndentChar">
    <w:name w:val="Body Text Indent Char"/>
    <w:aliases w:val="Char Char"/>
    <w:basedOn w:val="DefaultParagraphFont"/>
    <w:link w:val="BodyTextIndent"/>
    <w:semiHidden/>
    <w:locked/>
    <w:rsid w:val="00AC40BF"/>
    <w:rPr>
      <w:rFonts w:ascii="Arial LatArm" w:hAnsi="Arial LatArm"/>
      <w:sz w:val="24"/>
      <w:lang w:val="x-none" w:eastAsia="ru-R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AC40BF"/>
    <w:pPr>
      <w:spacing w:after="160" w:line="360" w:lineRule="auto"/>
      <w:ind w:firstLine="709"/>
      <w:jc w:val="both"/>
    </w:pPr>
    <w:rPr>
      <w:rFonts w:ascii="Arial LatArm" w:hAnsi="Arial LatArm"/>
      <w:sz w:val="24"/>
      <w:lang w:val="x-none"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semiHidden/>
    <w:rsid w:val="00AC40BF"/>
  </w:style>
  <w:style w:type="paragraph" w:styleId="BodyText2">
    <w:name w:val="Body Text 2"/>
    <w:basedOn w:val="Normal"/>
    <w:link w:val="BodyText2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AC40B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AC40B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semiHidden/>
    <w:rsid w:val="00AC40B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AC40B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40BF"/>
    <w:rPr>
      <w:rFonts w:ascii="Arial LatArm" w:eastAsia="Times New Roman" w:hAnsi="Arial LatArm" w:cs="Times New Roman"/>
      <w:sz w:val="24"/>
      <w:szCs w:val="20"/>
      <w:lang w:eastAsia="x-none"/>
    </w:rPr>
  </w:style>
  <w:style w:type="paragraph" w:styleId="BodyTextIndent3">
    <w:name w:val="Body Text Indent 3"/>
    <w:basedOn w:val="Normal"/>
    <w:link w:val="BodyTextIndent3Char"/>
    <w:semiHidden/>
    <w:unhideWhenUsed/>
    <w:rsid w:val="00AC40B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40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semiHidden/>
    <w:unhideWhenUsed/>
    <w:rsid w:val="00AC40B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semiHidden/>
    <w:unhideWhenUsed/>
    <w:rsid w:val="00AC40B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C40B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4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40B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B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BF"/>
    <w:rPr>
      <w:rFonts w:ascii="Tahoma" w:eastAsia="Times New Roman" w:hAnsi="Tahoma" w:cs="Times New Roman"/>
      <w:sz w:val="16"/>
      <w:szCs w:val="16"/>
      <w:lang w:eastAsia="x-none"/>
    </w:rPr>
  </w:style>
  <w:style w:type="paragraph" w:styleId="Revision">
    <w:name w:val="Revision"/>
    <w:uiPriority w:val="99"/>
    <w:semiHidden/>
    <w:rsid w:val="00AC40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C40B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C40B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C40B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C40B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C4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C4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C40B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C40B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C40B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C40B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C4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C4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C4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C40B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C40B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Char1">
    <w:name w:val="Char1"/>
    <w:basedOn w:val="Normal"/>
    <w:rsid w:val="00AC40B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semiHidden/>
    <w:unhideWhenUsed/>
    <w:rsid w:val="00AC40BF"/>
    <w:rPr>
      <w:vertAlign w:val="superscript"/>
    </w:rPr>
  </w:style>
  <w:style w:type="character" w:styleId="CommentReference">
    <w:name w:val="annotation reference"/>
    <w:semiHidden/>
    <w:unhideWhenUsed/>
    <w:rsid w:val="00AC40BF"/>
    <w:rPr>
      <w:sz w:val="16"/>
      <w:szCs w:val="16"/>
    </w:rPr>
  </w:style>
  <w:style w:type="character" w:styleId="EndnoteReference">
    <w:name w:val="endnote reference"/>
    <w:semiHidden/>
    <w:unhideWhenUsed/>
    <w:rsid w:val="00AC40BF"/>
    <w:rPr>
      <w:vertAlign w:val="superscript"/>
    </w:rPr>
  </w:style>
  <w:style w:type="character" w:customStyle="1" w:styleId="normChar">
    <w:name w:val="norm Char"/>
    <w:locked/>
    <w:rsid w:val="00AC40B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AC40BF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AC40BF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C40B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C40B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C40B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C40BF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AC40BF"/>
    <w:rPr>
      <w:rFonts w:ascii="Arial LatArm" w:hAnsi="Arial LatArm" w:hint="default"/>
      <w:sz w:val="24"/>
      <w:lang w:val="en-US" w:eastAsia="ru-RU" w:bidi="ar-SA"/>
    </w:rPr>
  </w:style>
  <w:style w:type="table" w:styleId="TableGrid">
    <w:name w:val="Table Grid"/>
    <w:basedOn w:val="TableNormal"/>
    <w:rsid w:val="00AC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C40BF"/>
    <w:rPr>
      <w:i/>
      <w:iCs/>
    </w:rPr>
  </w:style>
  <w:style w:type="paragraph" w:styleId="ListParagraph">
    <w:name w:val="List Paragraph"/>
    <w:basedOn w:val="Normal"/>
    <w:uiPriority w:val="34"/>
    <w:qFormat/>
    <w:rsid w:val="00B104A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663C-E30A-481E-968B-B4AA1466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3081</Words>
  <Characters>17563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HaykKarapetyan</dc:creator>
  <cp:keywords/>
  <dc:description/>
  <cp:lastModifiedBy>NOUT-PC</cp:lastModifiedBy>
  <cp:revision>16</cp:revision>
  <dcterms:created xsi:type="dcterms:W3CDTF">2014-02-04T06:36:00Z</dcterms:created>
  <dcterms:modified xsi:type="dcterms:W3CDTF">2015-01-19T08:30:00Z</dcterms:modified>
</cp:coreProperties>
</file>