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7CB" w:rsidRDefault="00CB37CB" w:rsidP="00FF11E3">
      <w:pPr>
        <w:tabs>
          <w:tab w:val="left" w:pos="7167"/>
        </w:tabs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ՀԱՅՏ</w:t>
      </w:r>
    </w:p>
    <w:p w:rsidR="00CB37CB" w:rsidRDefault="00CB37CB" w:rsidP="00CB37CB">
      <w:pPr>
        <w:jc w:val="center"/>
        <w:rPr>
          <w:lang w:val="en-US"/>
        </w:rPr>
      </w:pPr>
      <w:r w:rsidRPr="0014430C">
        <w:rPr>
          <w:rFonts w:ascii="Arial Armenian" w:hAnsi="Arial Armenian"/>
          <w:sz w:val="20"/>
          <w:szCs w:val="20"/>
          <w:lang w:val="hy-AM"/>
        </w:rPr>
        <w:t>§</w:t>
      </w:r>
      <w:r w:rsidRPr="0014430C">
        <w:rPr>
          <w:rFonts w:ascii="Arial Unicode" w:hAnsi="Arial Unicode"/>
          <w:sz w:val="20"/>
          <w:szCs w:val="20"/>
        </w:rPr>
        <w:t>Իջևանի</w:t>
      </w:r>
      <w:r w:rsidRPr="0014430C">
        <w:rPr>
          <w:rFonts w:ascii="Arial Unicode" w:hAnsi="Arial Unicode"/>
          <w:sz w:val="20"/>
          <w:szCs w:val="20"/>
          <w:lang w:val="en-US"/>
        </w:rPr>
        <w:t xml:space="preserve"> </w:t>
      </w:r>
      <w:r w:rsidRPr="0014430C">
        <w:rPr>
          <w:rFonts w:ascii="Arial Unicode" w:hAnsi="Arial Unicode"/>
          <w:sz w:val="20"/>
          <w:szCs w:val="20"/>
        </w:rPr>
        <w:t>քաղաքային</w:t>
      </w:r>
      <w:r w:rsidRPr="0014430C">
        <w:rPr>
          <w:rFonts w:ascii="Arial Unicode" w:hAnsi="Arial Unicode"/>
          <w:sz w:val="20"/>
          <w:szCs w:val="20"/>
          <w:lang w:val="en-US"/>
        </w:rPr>
        <w:t xml:space="preserve"> </w:t>
      </w:r>
      <w:r w:rsidRPr="0014430C">
        <w:rPr>
          <w:rFonts w:ascii="Arial Unicode" w:hAnsi="Arial Unicode"/>
          <w:sz w:val="20"/>
          <w:szCs w:val="20"/>
        </w:rPr>
        <w:t>կոմունալ</w:t>
      </w:r>
      <w:r w:rsidRPr="0014430C">
        <w:rPr>
          <w:rFonts w:ascii="Arial Unicode" w:hAnsi="Arial Unicode"/>
          <w:sz w:val="20"/>
          <w:szCs w:val="20"/>
          <w:lang w:val="en-US"/>
        </w:rPr>
        <w:t xml:space="preserve"> </w:t>
      </w:r>
      <w:r w:rsidRPr="0014430C">
        <w:rPr>
          <w:rFonts w:ascii="Arial Unicode" w:hAnsi="Arial Unicode"/>
          <w:sz w:val="20"/>
          <w:szCs w:val="20"/>
        </w:rPr>
        <w:t>ծառայություն</w:t>
      </w:r>
      <w:r w:rsidRPr="0014430C">
        <w:rPr>
          <w:rFonts w:ascii="Arial Armenian" w:hAnsi="Arial Armenian"/>
          <w:sz w:val="20"/>
          <w:szCs w:val="20"/>
          <w:lang w:val="hy-AM"/>
        </w:rPr>
        <w:t>¦</w:t>
      </w:r>
      <w:r w:rsidRPr="0014430C">
        <w:rPr>
          <w:sz w:val="20"/>
          <w:szCs w:val="20"/>
          <w:lang w:val="en-US"/>
        </w:rPr>
        <w:t xml:space="preserve"> </w:t>
      </w:r>
      <w:r w:rsidRPr="0014430C">
        <w:rPr>
          <w:rFonts w:ascii="Arial Unicode" w:hAnsi="Arial Unicode"/>
          <w:sz w:val="20"/>
          <w:szCs w:val="20"/>
        </w:rPr>
        <w:t>հիմնարկ</w:t>
      </w:r>
      <w:r w:rsidRPr="0014430C">
        <w:rPr>
          <w:rFonts w:ascii="Arial Unicode" w:hAnsi="Arial Unicode"/>
          <w:sz w:val="20"/>
          <w:szCs w:val="20"/>
          <w:lang w:val="en-US"/>
        </w:rPr>
        <w:t>ի</w:t>
      </w:r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կարիքների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շրջանակային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համաձայնագրի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միջոցով</w:t>
      </w:r>
      <w:proofErr w:type="spellEnd"/>
      <w:r w:rsidR="00413222">
        <w:rPr>
          <w:rFonts w:ascii="Sylfaen" w:hAnsi="Sylfaen"/>
        </w:rPr>
        <w:t xml:space="preserve"> </w:t>
      </w:r>
      <w:proofErr w:type="spellStart"/>
      <w:r w:rsidR="00413222">
        <w:rPr>
          <w:rFonts w:ascii="Sylfaen" w:hAnsi="Sylfaen"/>
        </w:rPr>
        <w:t>վառելիքի</w:t>
      </w:r>
      <w:proofErr w:type="spellEnd"/>
      <w:r w:rsidR="00343AD7" w:rsidRPr="00343AD7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գնման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9"/>
        <w:gridCol w:w="1402"/>
        <w:gridCol w:w="1324"/>
        <w:gridCol w:w="1038"/>
        <w:gridCol w:w="1275"/>
        <w:gridCol w:w="1413"/>
        <w:gridCol w:w="1149"/>
        <w:gridCol w:w="1231"/>
      </w:tblGrid>
      <w:tr w:rsidR="00CB37CB" w:rsidRPr="00EF2212" w:rsidTr="008C732A">
        <w:trPr>
          <w:trHeight w:val="405"/>
        </w:trPr>
        <w:tc>
          <w:tcPr>
            <w:tcW w:w="9571" w:type="dxa"/>
            <w:gridSpan w:val="8"/>
            <w:tcBorders>
              <w:bottom w:val="single" w:sz="4" w:space="0" w:color="auto"/>
            </w:tcBorders>
            <w:vAlign w:val="center"/>
          </w:tcPr>
          <w:p w:rsidR="00CB37CB" w:rsidRPr="00EF2212" w:rsidRDefault="00CB37CB" w:rsidP="00D5717E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EF2212">
              <w:rPr>
                <w:rFonts w:ascii="Sylfaen" w:hAnsi="Sylfaen" w:cs="Sylfaen"/>
                <w:sz w:val="20"/>
                <w:szCs w:val="20"/>
                <w:lang w:val="en-US"/>
              </w:rPr>
              <w:t>Գնման</w:t>
            </w:r>
            <w:proofErr w:type="spellEnd"/>
            <w:r w:rsidRPr="00EF221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F2212">
              <w:rPr>
                <w:rFonts w:ascii="Sylfaen" w:hAnsi="Sylfaen" w:cs="Sylfaen"/>
                <w:sz w:val="20"/>
                <w:szCs w:val="20"/>
                <w:lang w:val="en-US"/>
              </w:rPr>
              <w:t>ենթակա</w:t>
            </w:r>
            <w:proofErr w:type="spellEnd"/>
            <w:r w:rsidRPr="00EF221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F2212">
              <w:rPr>
                <w:rFonts w:ascii="Sylfaen" w:hAnsi="Sylfaen" w:cs="Sylfaen"/>
                <w:sz w:val="20"/>
                <w:szCs w:val="20"/>
                <w:lang w:val="en-US"/>
              </w:rPr>
              <w:t>ապրանքի</w:t>
            </w:r>
            <w:proofErr w:type="spellEnd"/>
          </w:p>
        </w:tc>
      </w:tr>
      <w:tr w:rsidR="00413222" w:rsidRPr="00EF2212" w:rsidTr="008C732A">
        <w:trPr>
          <w:trHeight w:val="285"/>
        </w:trPr>
        <w:tc>
          <w:tcPr>
            <w:tcW w:w="73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3222" w:rsidRPr="007921FD" w:rsidRDefault="00413222" w:rsidP="00D5717E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b/>
                <w:bCs/>
                <w:i/>
                <w:iCs/>
              </w:rPr>
              <w:t>Հ/Հ</w:t>
            </w:r>
          </w:p>
        </w:tc>
        <w:tc>
          <w:tcPr>
            <w:tcW w:w="14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3222" w:rsidRDefault="00413222" w:rsidP="00413222">
            <w:pPr>
              <w:spacing w:line="240" w:lineRule="auto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</w:rPr>
              <w:t>Ապրանքի</w:t>
            </w:r>
            <w:proofErr w:type="spellEnd"/>
          </w:p>
          <w:p w:rsidR="00413222" w:rsidRPr="00413222" w:rsidRDefault="00413222" w:rsidP="00413222">
            <w:pPr>
              <w:spacing w:line="240" w:lineRule="auto"/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</w:rPr>
              <w:t>անվանումը</w:t>
            </w:r>
            <w:proofErr w:type="spellEnd"/>
          </w:p>
        </w:tc>
        <w:tc>
          <w:tcPr>
            <w:tcW w:w="236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3222" w:rsidRPr="00413222" w:rsidRDefault="00413222" w:rsidP="00413222">
            <w:pPr>
              <w:spacing w:line="240" w:lineRule="auto"/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</w:rPr>
              <w:t>Ապրանքատեսակի</w:t>
            </w:r>
            <w:proofErr w:type="spellEnd"/>
            <w:r>
              <w:rPr>
                <w:rFonts w:ascii="Sylfaen" w:hAnsi="Sylfaen" w:cs="Sylfaen"/>
              </w:rPr>
              <w:t xml:space="preserve">  </w:t>
            </w:r>
            <w:proofErr w:type="spellStart"/>
            <w:r>
              <w:rPr>
                <w:rFonts w:ascii="Sylfaen" w:hAnsi="Sylfaen" w:cs="Sylfaen"/>
              </w:rPr>
              <w:t>նկարագիրը</w:t>
            </w:r>
            <w:proofErr w:type="spellEnd"/>
          </w:p>
        </w:tc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3222" w:rsidRPr="00413222" w:rsidRDefault="00413222" w:rsidP="00D5717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Հատկանիշները</w:t>
            </w:r>
            <w:proofErr w:type="spellEnd"/>
          </w:p>
        </w:tc>
      </w:tr>
      <w:tr w:rsidR="00413222" w:rsidRPr="00413222" w:rsidTr="008C732A">
        <w:trPr>
          <w:trHeight w:val="711"/>
        </w:trPr>
        <w:tc>
          <w:tcPr>
            <w:tcW w:w="739" w:type="dxa"/>
            <w:tcBorders>
              <w:right w:val="single" w:sz="4" w:space="0" w:color="auto"/>
            </w:tcBorders>
            <w:vAlign w:val="center"/>
          </w:tcPr>
          <w:p w:rsidR="00413222" w:rsidRPr="00413222" w:rsidRDefault="00CA3ED0" w:rsidP="00D5717E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1</w:t>
            </w:r>
          </w:p>
        </w:tc>
        <w:tc>
          <w:tcPr>
            <w:tcW w:w="1402" w:type="dxa"/>
            <w:tcBorders>
              <w:right w:val="single" w:sz="4" w:space="0" w:color="auto"/>
            </w:tcBorders>
            <w:vAlign w:val="center"/>
          </w:tcPr>
          <w:p w:rsidR="00413222" w:rsidRPr="0012060F" w:rsidRDefault="0012060F" w:rsidP="0041322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</w:t>
            </w:r>
            <w:r w:rsidR="00413222" w:rsidRPr="0012060F">
              <w:rPr>
                <w:rFonts w:ascii="Sylfaen" w:hAnsi="Sylfaen" w:cs="Sylfaen"/>
                <w:sz w:val="20"/>
                <w:szCs w:val="20"/>
              </w:rPr>
              <w:t>ենզին</w:t>
            </w:r>
            <w:proofErr w:type="spellEnd"/>
          </w:p>
        </w:tc>
        <w:tc>
          <w:tcPr>
            <w:tcW w:w="2362" w:type="dxa"/>
            <w:gridSpan w:val="2"/>
            <w:tcBorders>
              <w:left w:val="single" w:sz="4" w:space="0" w:color="auto"/>
            </w:tcBorders>
            <w:vAlign w:val="center"/>
          </w:tcPr>
          <w:p w:rsidR="00413222" w:rsidRPr="0012060F" w:rsidRDefault="0012060F" w:rsidP="0041322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2060F">
              <w:rPr>
                <w:rFonts w:ascii="Sylfaen" w:hAnsi="Sylfaen" w:cs="Sylfaen"/>
                <w:sz w:val="20"/>
                <w:szCs w:val="20"/>
              </w:rPr>
              <w:t>ռեգուլյար</w:t>
            </w:r>
            <w:proofErr w:type="spellEnd"/>
          </w:p>
        </w:tc>
        <w:tc>
          <w:tcPr>
            <w:tcW w:w="5068" w:type="dxa"/>
            <w:gridSpan w:val="4"/>
          </w:tcPr>
          <w:p w:rsidR="00413222" w:rsidRPr="0012060F" w:rsidRDefault="00413222" w:rsidP="0012060F">
            <w:pPr>
              <w:spacing w:after="0" w:line="240" w:lineRule="auto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413222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Արտաքին տեսքը` մաքուր և պարզ, օկտանային թիվը </w:t>
            </w:r>
            <w:r w:rsidR="0012060F">
              <w:rPr>
                <w:rFonts w:ascii="Sylfaen" w:hAnsi="Sylfaen" w:cs="TimesArmenianPSMT"/>
                <w:sz w:val="18"/>
                <w:szCs w:val="18"/>
              </w:rPr>
              <w:t xml:space="preserve"> </w:t>
            </w:r>
            <w:r w:rsidRPr="00413222">
              <w:rPr>
                <w:rFonts w:ascii="Sylfaen" w:hAnsi="Sylfaen" w:cs="TimesArmenianPSMT"/>
                <w:sz w:val="18"/>
                <w:szCs w:val="18"/>
                <w:lang w:val="hy-AM"/>
              </w:rPr>
              <w:t>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 °C</w:t>
            </w:r>
            <w:r w:rsidR="0012060F">
              <w:rPr>
                <w:rFonts w:ascii="Sylfaen" w:hAnsi="Sylfaen" w:cs="TimesArmenianPSMT"/>
                <w:sz w:val="18"/>
                <w:szCs w:val="18"/>
              </w:rPr>
              <w:t xml:space="preserve"> </w:t>
            </w:r>
            <w:r w:rsidRPr="00413222">
              <w:rPr>
                <w:rFonts w:ascii="Sylfaen" w:hAnsi="Sylfaen" w:cs="TimesArmenianPSMT"/>
                <w:sz w:val="18"/>
                <w:szCs w:val="18"/>
                <w:lang w:val="hy-AM"/>
              </w:rPr>
              <w:t>ջերմաստիճանում՝ 720-ից մինչև 775 կգ/մ3</w:t>
            </w:r>
            <w:r w:rsidR="0012060F">
              <w:rPr>
                <w:rFonts w:ascii="Sylfaen" w:hAnsi="Sylfaen" w:cs="TimesArmenianPSMT"/>
                <w:sz w:val="18"/>
                <w:szCs w:val="18"/>
              </w:rPr>
              <w:t xml:space="preserve"> </w:t>
            </w:r>
            <w:r w:rsidRPr="00413222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, ծծմբի պարունակությունը` 10 մգ/կգ-ից ոչ ավելի, թթվածնի </w:t>
            </w:r>
            <w:r w:rsidR="0012060F">
              <w:rPr>
                <w:rFonts w:ascii="Sylfaen" w:hAnsi="Sylfaen" w:cs="TimesArmenianPSMT"/>
                <w:sz w:val="18"/>
                <w:szCs w:val="18"/>
              </w:rPr>
              <w:t xml:space="preserve"> </w:t>
            </w:r>
            <w:r w:rsidRPr="00413222">
              <w:rPr>
                <w:rFonts w:ascii="Sylfaen" w:hAnsi="Sylfaen" w:cs="TimesArmenianPSMT"/>
                <w:sz w:val="18"/>
                <w:szCs w:val="18"/>
                <w:lang w:val="hy-AM"/>
              </w:rPr>
              <w:t>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(C5 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</w:t>
            </w:r>
            <w:r w:rsidR="0012060F">
              <w:rPr>
                <w:rFonts w:ascii="Sylfaen" w:hAnsi="Sylfaen" w:cs="TimesArmenianPSMT"/>
                <w:sz w:val="18"/>
                <w:szCs w:val="18"/>
              </w:rPr>
              <w:t xml:space="preserve"> :</w:t>
            </w:r>
          </w:p>
        </w:tc>
      </w:tr>
      <w:tr w:rsidR="00413222" w:rsidRPr="008C732A" w:rsidTr="008C732A">
        <w:trPr>
          <w:trHeight w:val="711"/>
        </w:trPr>
        <w:tc>
          <w:tcPr>
            <w:tcW w:w="739" w:type="dxa"/>
            <w:tcBorders>
              <w:right w:val="single" w:sz="4" w:space="0" w:color="auto"/>
            </w:tcBorders>
            <w:vAlign w:val="center"/>
          </w:tcPr>
          <w:p w:rsidR="00413222" w:rsidRPr="00413222" w:rsidRDefault="00413222" w:rsidP="00D5717E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2</w:t>
            </w:r>
          </w:p>
        </w:tc>
        <w:tc>
          <w:tcPr>
            <w:tcW w:w="1402" w:type="dxa"/>
            <w:tcBorders>
              <w:right w:val="single" w:sz="4" w:space="0" w:color="auto"/>
            </w:tcBorders>
            <w:vAlign w:val="center"/>
          </w:tcPr>
          <w:p w:rsidR="00413222" w:rsidRPr="0012060F" w:rsidRDefault="00413222" w:rsidP="0041322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2060F">
              <w:rPr>
                <w:rFonts w:ascii="Sylfaen" w:hAnsi="Sylfaen" w:cs="Sylfaen"/>
                <w:sz w:val="20"/>
                <w:szCs w:val="20"/>
              </w:rPr>
              <w:t>Դիզելային</w:t>
            </w:r>
            <w:proofErr w:type="spellEnd"/>
            <w:r w:rsidRPr="0012060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2060F">
              <w:rPr>
                <w:rFonts w:ascii="Sylfaen" w:hAnsi="Sylfaen" w:cs="Sylfaen"/>
                <w:sz w:val="20"/>
                <w:szCs w:val="20"/>
              </w:rPr>
              <w:t>վառելիք</w:t>
            </w:r>
            <w:proofErr w:type="spellEnd"/>
            <w:r w:rsidRPr="0012060F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2362" w:type="dxa"/>
            <w:gridSpan w:val="2"/>
            <w:tcBorders>
              <w:left w:val="single" w:sz="4" w:space="0" w:color="auto"/>
            </w:tcBorders>
            <w:vAlign w:val="center"/>
          </w:tcPr>
          <w:p w:rsidR="00413222" w:rsidRPr="00D44CAC" w:rsidRDefault="00D44CAC" w:rsidP="00413222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12060F">
              <w:rPr>
                <w:rFonts w:ascii="Sylfaen" w:hAnsi="Sylfaen" w:cs="Sylfaen"/>
                <w:sz w:val="20"/>
                <w:szCs w:val="20"/>
              </w:rPr>
              <w:t>Դ</w:t>
            </w:r>
            <w:r w:rsidR="00413222" w:rsidRPr="0012060F">
              <w:rPr>
                <w:rFonts w:ascii="Sylfaen" w:hAnsi="Sylfaen" w:cs="Sylfaen"/>
                <w:sz w:val="20"/>
                <w:szCs w:val="20"/>
              </w:rPr>
              <w:t>իզել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/ամառային/</w:t>
            </w:r>
          </w:p>
        </w:tc>
        <w:tc>
          <w:tcPr>
            <w:tcW w:w="5068" w:type="dxa"/>
            <w:gridSpan w:val="4"/>
          </w:tcPr>
          <w:p w:rsidR="0012060F" w:rsidRPr="0012060F" w:rsidRDefault="0012060F" w:rsidP="0012060F">
            <w:pPr>
              <w:spacing w:after="0" w:line="240" w:lineRule="auto"/>
              <w:jc w:val="both"/>
              <w:rPr>
                <w:rFonts w:ascii="Sylfaen" w:hAnsi="Sylfaen" w:cs="TimesArmenianPSMT"/>
                <w:sz w:val="18"/>
                <w:szCs w:val="18"/>
                <w:lang w:val="hy-AM"/>
              </w:rPr>
            </w:pPr>
            <w:r w:rsidRPr="0012060F">
              <w:rPr>
                <w:rFonts w:ascii="Sylfaen" w:hAnsi="Sylfaen" w:cs="TimesArmenianPSMT"/>
                <w:sz w:val="18"/>
                <w:szCs w:val="18"/>
                <w:lang w:val="hy-AM"/>
              </w:rPr>
              <w:t>Ցետանային թիվը 51-ից ոչ պակաս, ցետանային ցուցիչը-</w:t>
            </w:r>
          </w:p>
          <w:p w:rsidR="0012060F" w:rsidRPr="0012060F" w:rsidRDefault="0012060F" w:rsidP="0012060F">
            <w:pPr>
              <w:spacing w:after="0" w:line="240" w:lineRule="auto"/>
              <w:jc w:val="both"/>
              <w:rPr>
                <w:rFonts w:ascii="Sylfaen" w:hAnsi="Sylfaen" w:cs="TimesArmenianPSMT"/>
                <w:sz w:val="18"/>
                <w:szCs w:val="18"/>
                <w:lang w:val="hy-AM"/>
              </w:rPr>
            </w:pPr>
            <w:r w:rsidRPr="0012060F">
              <w:rPr>
                <w:rFonts w:ascii="Sylfaen" w:hAnsi="Sylfaen" w:cs="TimesArmenianPSMT"/>
                <w:sz w:val="18"/>
                <w:szCs w:val="18"/>
                <w:lang w:val="hy-AM"/>
              </w:rPr>
              <w:t>46-ից ոչ պակաս, խտությունը 150 C ջերմաստիճանում 820-</w:t>
            </w:r>
          </w:p>
          <w:p w:rsidR="0012060F" w:rsidRPr="0012060F" w:rsidRDefault="0012060F" w:rsidP="0012060F">
            <w:pPr>
              <w:spacing w:after="0" w:line="240" w:lineRule="auto"/>
              <w:jc w:val="both"/>
              <w:rPr>
                <w:rFonts w:ascii="Sylfaen" w:hAnsi="Sylfaen" w:cs="TimesArmenianPSMT"/>
                <w:sz w:val="18"/>
                <w:szCs w:val="18"/>
                <w:lang w:val="hy-AM"/>
              </w:rPr>
            </w:pPr>
            <w:r w:rsidRPr="0012060F">
              <w:rPr>
                <w:rFonts w:ascii="Sylfaen" w:hAnsi="Sylfaen" w:cs="TimesArmenianPSMT"/>
                <w:sz w:val="18"/>
                <w:szCs w:val="18"/>
                <w:lang w:val="hy-AM"/>
              </w:rPr>
              <w:t>ից մինչև 845 կգ/մ3, ծծմբի պարունակությունը 350 մգ/կգ-</w:t>
            </w:r>
          </w:p>
          <w:p w:rsidR="0012060F" w:rsidRPr="0012060F" w:rsidRDefault="0012060F" w:rsidP="0012060F">
            <w:pPr>
              <w:spacing w:after="0" w:line="240" w:lineRule="auto"/>
              <w:jc w:val="both"/>
              <w:rPr>
                <w:rFonts w:ascii="Sylfaen" w:hAnsi="Sylfaen" w:cs="TimesArmenianPSMT"/>
                <w:sz w:val="18"/>
                <w:szCs w:val="18"/>
                <w:lang w:val="hy-AM"/>
              </w:rPr>
            </w:pPr>
            <w:r w:rsidRPr="0012060F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ից ոչ ավելի, բռնկման ջերմաստիճանը 550C-ից ոչ ցածր, </w:t>
            </w:r>
          </w:p>
          <w:p w:rsidR="0012060F" w:rsidRPr="0012060F" w:rsidRDefault="0012060F" w:rsidP="0012060F">
            <w:pPr>
              <w:spacing w:after="0" w:line="240" w:lineRule="auto"/>
              <w:jc w:val="both"/>
              <w:rPr>
                <w:rFonts w:ascii="Sylfaen" w:hAnsi="Sylfaen" w:cs="TimesArmenianPSMT"/>
                <w:sz w:val="18"/>
                <w:szCs w:val="18"/>
                <w:lang w:val="hy-AM"/>
              </w:rPr>
            </w:pPr>
            <w:r w:rsidRPr="0012060F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ածխածնի մնացորդը 10% նստվածքում 0,3%-ից ոչ ավելի, </w:t>
            </w:r>
          </w:p>
          <w:p w:rsidR="0012060F" w:rsidRPr="0012060F" w:rsidRDefault="0012060F" w:rsidP="0012060F">
            <w:pPr>
              <w:spacing w:after="0" w:line="240" w:lineRule="auto"/>
              <w:jc w:val="both"/>
              <w:rPr>
                <w:rFonts w:ascii="Sylfaen" w:hAnsi="Sylfaen" w:cs="TimesArmenianPSMT"/>
                <w:sz w:val="18"/>
                <w:szCs w:val="18"/>
                <w:lang w:val="hy-AM"/>
              </w:rPr>
            </w:pPr>
            <w:r w:rsidRPr="0012060F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մածուցիկոիթյունը 400C-ում` 2,0-ից մինչև 4,5 մմ2/վ, պղտորման ջերմաստիճանը` 00C-ից ոչ բարձր, անվտանգությունը, մակնշումը և փաթեթավորումը` ըստ </w:t>
            </w:r>
          </w:p>
          <w:p w:rsidR="00413222" w:rsidRPr="0020149A" w:rsidRDefault="0012060F" w:rsidP="0012060F">
            <w:pPr>
              <w:spacing w:after="0"/>
              <w:jc w:val="both"/>
              <w:rPr>
                <w:rFonts w:ascii="Sylfaen" w:hAnsi="Sylfaen" w:cs="TimesArmenianPSMT"/>
                <w:sz w:val="18"/>
                <w:szCs w:val="18"/>
                <w:lang w:val="hy-AM"/>
              </w:rPr>
            </w:pPr>
            <w:r w:rsidRPr="0012060F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ՀՀ կառավարության 2004թ. նոյեմբերի 11-ի N 1592-Ն որոշմամբ հաստատված «Ներքին այրման շարժիչային վառելիքների տեխնիկական կանոնակարգի» </w:t>
            </w:r>
          </w:p>
        </w:tc>
      </w:tr>
      <w:tr w:rsidR="005C62DD" w:rsidRPr="00EF2212" w:rsidTr="008C732A">
        <w:tc>
          <w:tcPr>
            <w:tcW w:w="4503" w:type="dxa"/>
            <w:gridSpan w:val="4"/>
            <w:vAlign w:val="center"/>
          </w:tcPr>
          <w:p w:rsidR="005C62DD" w:rsidRPr="00EF2212" w:rsidRDefault="005C62DD" w:rsidP="00D5717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Մատակարարումը</w:t>
            </w:r>
            <w:proofErr w:type="spellEnd"/>
          </w:p>
        </w:tc>
        <w:tc>
          <w:tcPr>
            <w:tcW w:w="5068" w:type="dxa"/>
            <w:gridSpan w:val="4"/>
            <w:tcBorders>
              <w:right w:val="single" w:sz="4" w:space="0" w:color="auto"/>
            </w:tcBorders>
            <w:vAlign w:val="center"/>
          </w:tcPr>
          <w:p w:rsidR="005C62DD" w:rsidRPr="00EF2212" w:rsidRDefault="005C62DD" w:rsidP="00D5717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Կտրոնային</w:t>
            </w:r>
            <w:proofErr w:type="spellEnd"/>
          </w:p>
        </w:tc>
      </w:tr>
      <w:tr w:rsidR="00273E78" w:rsidRPr="00EF2212" w:rsidTr="008C732A">
        <w:tc>
          <w:tcPr>
            <w:tcW w:w="4503" w:type="dxa"/>
            <w:gridSpan w:val="4"/>
            <w:vAlign w:val="center"/>
          </w:tcPr>
          <w:p w:rsidR="00273E78" w:rsidRPr="00EF2212" w:rsidRDefault="00273E78" w:rsidP="00F22D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F2212">
              <w:rPr>
                <w:rFonts w:ascii="Sylfaen" w:hAnsi="Sylfaen" w:cs="Sylfaen"/>
                <w:sz w:val="20"/>
                <w:szCs w:val="20"/>
              </w:rPr>
              <w:t>Չափի</w:t>
            </w:r>
            <w:proofErr w:type="spellEnd"/>
            <w:r w:rsidRPr="00EF221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F2212">
              <w:rPr>
                <w:rFonts w:ascii="Sylfaen" w:hAnsi="Sylfaen" w:cs="Sylfae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5068" w:type="dxa"/>
            <w:gridSpan w:val="4"/>
            <w:tcBorders>
              <w:right w:val="single" w:sz="4" w:space="0" w:color="auto"/>
            </w:tcBorders>
            <w:vAlign w:val="center"/>
          </w:tcPr>
          <w:p w:rsidR="00273E78" w:rsidRPr="00EF2212" w:rsidRDefault="00273E78" w:rsidP="00343A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Լիտր</w:t>
            </w:r>
            <w:proofErr w:type="spellEnd"/>
          </w:p>
        </w:tc>
      </w:tr>
      <w:tr w:rsidR="007C32CB" w:rsidRPr="00EF2212" w:rsidTr="008C732A">
        <w:trPr>
          <w:trHeight w:val="300"/>
        </w:trPr>
        <w:tc>
          <w:tcPr>
            <w:tcW w:w="3465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7C32CB" w:rsidRPr="00EF2212" w:rsidRDefault="007C32CB" w:rsidP="008C732A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F2212">
              <w:rPr>
                <w:rFonts w:ascii="Sylfaen" w:hAnsi="Sylfaen" w:cs="Sylfaen"/>
                <w:sz w:val="20"/>
                <w:szCs w:val="20"/>
              </w:rPr>
              <w:t>Մատակարարման</w:t>
            </w:r>
            <w:proofErr w:type="spellEnd"/>
            <w:r w:rsidRPr="00EF221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F2212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  <w:r w:rsidRPr="00EF221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F2212">
              <w:rPr>
                <w:rFonts w:ascii="Sylfaen" w:hAnsi="Sylfaen" w:cs="Sylfaen"/>
                <w:sz w:val="20"/>
                <w:szCs w:val="20"/>
              </w:rPr>
              <w:t>ըստ</w:t>
            </w:r>
            <w:proofErr w:type="spellEnd"/>
            <w:r w:rsidRPr="00EF221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8C732A" w:rsidRPr="008C732A">
              <w:rPr>
                <w:rFonts w:ascii="Arial Armenian" w:hAnsi="Arial Armenian" w:cs="Sylfaen"/>
                <w:sz w:val="20"/>
                <w:szCs w:val="20"/>
              </w:rPr>
              <w:t>»é³ÙëÛ³ÏÝ»ñÇ</w:t>
            </w:r>
            <w:r w:rsidRPr="00EF221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F2212">
              <w:rPr>
                <w:rFonts w:ascii="Sylfaen" w:hAnsi="Sylfaen" w:cs="Sylfaen"/>
                <w:sz w:val="20"/>
                <w:szCs w:val="20"/>
              </w:rPr>
              <w:t>այդ</w:t>
            </w:r>
            <w:proofErr w:type="spellEnd"/>
            <w:r w:rsidRPr="00EF221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F2212">
              <w:rPr>
                <w:rFonts w:ascii="Sylfaen" w:hAnsi="Sylfaen" w:cs="Sylfaen"/>
                <w:sz w:val="20"/>
                <w:szCs w:val="20"/>
              </w:rPr>
              <w:t>թվում</w:t>
            </w:r>
            <w:proofErr w:type="spellEnd"/>
            <w:r w:rsidRPr="00EF2212">
              <w:rPr>
                <w:rFonts w:ascii="Sylfaen" w:hAnsi="Sylfaen" w:cs="Sylfaen"/>
                <w:sz w:val="20"/>
                <w:szCs w:val="20"/>
              </w:rPr>
              <w:t xml:space="preserve"> 201</w:t>
            </w:r>
            <w:r w:rsidRPr="00F348DA">
              <w:rPr>
                <w:rFonts w:ascii="Sylfaen" w:hAnsi="Sylfaen" w:cs="Sylfaen"/>
                <w:sz w:val="20"/>
                <w:szCs w:val="20"/>
              </w:rPr>
              <w:t>5</w:t>
            </w:r>
            <w:r w:rsidRPr="00EF2212">
              <w:rPr>
                <w:rFonts w:ascii="Sylfaen" w:hAnsi="Sylfaen" w:cs="Sylfaen"/>
                <w:sz w:val="20"/>
                <w:szCs w:val="20"/>
              </w:rPr>
              <w:t>թ.`</w:t>
            </w:r>
          </w:p>
        </w:tc>
        <w:tc>
          <w:tcPr>
            <w:tcW w:w="1038" w:type="dxa"/>
            <w:vMerge w:val="restart"/>
            <w:tcBorders>
              <w:left w:val="single" w:sz="4" w:space="0" w:color="auto"/>
            </w:tcBorders>
            <w:vAlign w:val="center"/>
          </w:tcPr>
          <w:p w:rsidR="007C32CB" w:rsidRPr="001258B0" w:rsidRDefault="007C32CB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C32CB" w:rsidRPr="00874B44" w:rsidRDefault="007C32CB" w:rsidP="00874B44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բենզին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732A" w:rsidRDefault="007C32CB" w:rsidP="00874B44">
            <w:pPr>
              <w:jc w:val="center"/>
              <w:rPr>
                <w:rFonts w:ascii="Arial Armenian" w:hAnsi="Arial Armenian" w:cs="Arial LatArm"/>
                <w:sz w:val="20"/>
                <w:lang w:val="en-US"/>
              </w:rPr>
            </w:pPr>
            <w:r w:rsidRPr="00F348DA">
              <w:rPr>
                <w:rFonts w:ascii="Arial Armenian" w:hAnsi="Arial Armenian" w:cs="Arial LatArm"/>
                <w:sz w:val="20"/>
              </w:rPr>
              <w:t>I</w:t>
            </w:r>
          </w:p>
          <w:p w:rsidR="007C32CB" w:rsidRPr="00EF2212" w:rsidRDefault="008C732A" w:rsidP="00874B44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Armenian" w:hAnsi="Arial Armenian" w:cs="Arial LatArm"/>
                <w:sz w:val="20"/>
                <w:lang w:val="en-US"/>
              </w:rPr>
              <w:t>»é³ÙëÛ³Ï</w:t>
            </w:r>
          </w:p>
        </w:tc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732A" w:rsidRDefault="008C732A" w:rsidP="00874B44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 w:rsidRPr="00EF2212">
              <w:rPr>
                <w:rFonts w:ascii="Sylfaen" w:hAnsi="Sylfaen" w:cs="Arial LatArm"/>
                <w:sz w:val="20"/>
              </w:rPr>
              <w:t>I</w:t>
            </w:r>
            <w:proofErr w:type="spellStart"/>
            <w:r>
              <w:rPr>
                <w:rFonts w:ascii="Sylfaen" w:hAnsi="Sylfaen" w:cs="Arial LatArm"/>
                <w:sz w:val="20"/>
                <w:lang w:val="en-US"/>
              </w:rPr>
              <w:t>I</w:t>
            </w:r>
            <w:proofErr w:type="spellEnd"/>
          </w:p>
          <w:p w:rsidR="007C32CB" w:rsidRPr="00EF2212" w:rsidRDefault="008C732A" w:rsidP="00874B44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Armenian" w:hAnsi="Arial Armenian" w:cs="Arial LatArm"/>
                <w:sz w:val="20"/>
                <w:lang w:val="en-US"/>
              </w:rPr>
              <w:t>»é³ÙëÛ³Ï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2A" w:rsidRPr="008C732A" w:rsidRDefault="008C732A" w:rsidP="00874B44">
            <w:pPr>
              <w:jc w:val="center"/>
              <w:rPr>
                <w:rFonts w:cs="Arial LatArm"/>
                <w:sz w:val="20"/>
                <w:lang w:val="en-US"/>
              </w:rPr>
            </w:pPr>
            <w:r>
              <w:rPr>
                <w:rFonts w:cs="Arial LatArm"/>
                <w:sz w:val="20"/>
                <w:lang w:val="en-US"/>
              </w:rPr>
              <w:t>III</w:t>
            </w:r>
          </w:p>
          <w:p w:rsidR="007C32CB" w:rsidRPr="00EF2212" w:rsidRDefault="008C732A" w:rsidP="00874B4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Arial Armenian" w:hAnsi="Arial Armenian" w:cs="Arial LatArm"/>
                <w:sz w:val="20"/>
                <w:lang w:val="en-US"/>
              </w:rPr>
              <w:t>»é³ÙëÛ³Ï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2A" w:rsidRDefault="007C32CB" w:rsidP="00874B44">
            <w:pPr>
              <w:jc w:val="center"/>
              <w:rPr>
                <w:rFonts w:ascii="Arial Armenian" w:hAnsi="Arial Armenian" w:cs="Arial LatArm"/>
                <w:sz w:val="20"/>
                <w:lang w:val="en-US"/>
              </w:rPr>
            </w:pPr>
            <w:r w:rsidRPr="00F348DA">
              <w:rPr>
                <w:rFonts w:ascii="Arial Armenian" w:hAnsi="Arial Armenian" w:cs="Arial LatArm"/>
                <w:sz w:val="20"/>
              </w:rPr>
              <w:t>I</w:t>
            </w:r>
            <w:r w:rsidR="008C732A">
              <w:rPr>
                <w:rFonts w:ascii="Arial Armenian" w:hAnsi="Arial Armenian" w:cs="Arial LatArm"/>
                <w:sz w:val="20"/>
                <w:lang w:val="en-US"/>
              </w:rPr>
              <w:t>V</w:t>
            </w:r>
          </w:p>
          <w:p w:rsidR="007C32CB" w:rsidRPr="00EF2212" w:rsidRDefault="008C732A" w:rsidP="00874B4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Arial Armenian" w:hAnsi="Arial Armenian" w:cs="Arial LatArm"/>
                <w:sz w:val="20"/>
                <w:lang w:val="en-US"/>
              </w:rPr>
              <w:t>»é³ÙëÛ³Ï</w:t>
            </w:r>
          </w:p>
        </w:tc>
      </w:tr>
      <w:tr w:rsidR="007C32CB" w:rsidRPr="00EF2212" w:rsidTr="008C732A">
        <w:trPr>
          <w:trHeight w:val="300"/>
        </w:trPr>
        <w:tc>
          <w:tcPr>
            <w:tcW w:w="3465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7C32CB" w:rsidRPr="00EF2212" w:rsidRDefault="007C32CB" w:rsidP="00462700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C32CB" w:rsidRPr="00EF2212" w:rsidRDefault="007C32CB" w:rsidP="00462700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32CB" w:rsidRPr="00874B44" w:rsidRDefault="00273E78" w:rsidP="001258B0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7</w:t>
            </w:r>
            <w:r w:rsidR="007C32CB">
              <w:rPr>
                <w:rFonts w:ascii="Sylfaen" w:hAnsi="Sylfaen" w:cs="Arial LatArm"/>
                <w:sz w:val="20"/>
                <w:lang w:val="en-US"/>
              </w:rPr>
              <w:t>50</w:t>
            </w:r>
          </w:p>
        </w:tc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32CB" w:rsidRPr="00874B44" w:rsidRDefault="00273E78" w:rsidP="001258B0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750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CB" w:rsidRPr="00874B44" w:rsidRDefault="00273E78" w:rsidP="00874B44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7</w:t>
            </w:r>
            <w:r w:rsidR="007C32CB">
              <w:rPr>
                <w:rFonts w:ascii="Sylfaen" w:hAnsi="Sylfaen" w:cs="Arial LatArm"/>
                <w:sz w:val="20"/>
                <w:lang w:val="en-US"/>
              </w:rPr>
              <w:t>50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CB" w:rsidRPr="00874B44" w:rsidRDefault="00273E78" w:rsidP="00874B44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750</w:t>
            </w:r>
          </w:p>
        </w:tc>
      </w:tr>
      <w:tr w:rsidR="007C32CB" w:rsidRPr="00EF2212" w:rsidTr="008C732A">
        <w:trPr>
          <w:trHeight w:val="856"/>
        </w:trPr>
        <w:tc>
          <w:tcPr>
            <w:tcW w:w="3465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7C32CB" w:rsidRPr="00EF2212" w:rsidRDefault="007C32CB" w:rsidP="00462700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32CB" w:rsidRPr="00874B44" w:rsidRDefault="007C32CB" w:rsidP="00462700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Դիզելային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վառելիք</w:t>
            </w:r>
            <w:proofErr w:type="spellEnd"/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7C32CB" w:rsidRPr="00874B44" w:rsidRDefault="00273E78" w:rsidP="00874B44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18</w:t>
            </w:r>
            <w:r w:rsidR="007C32CB">
              <w:rPr>
                <w:rFonts w:ascii="Sylfaen" w:hAnsi="Sylfaen" w:cs="Arial LatArm"/>
                <w:sz w:val="20"/>
                <w:lang w:val="en-US"/>
              </w:rPr>
              <w:t>75</w:t>
            </w:r>
          </w:p>
        </w:tc>
        <w:tc>
          <w:tcPr>
            <w:tcW w:w="1413" w:type="dxa"/>
            <w:tcBorders>
              <w:right w:val="single" w:sz="4" w:space="0" w:color="auto"/>
            </w:tcBorders>
            <w:vAlign w:val="center"/>
          </w:tcPr>
          <w:p w:rsidR="007C32CB" w:rsidRPr="00874B44" w:rsidRDefault="00273E78" w:rsidP="00874B44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1875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2CB" w:rsidRPr="00874B44" w:rsidRDefault="00273E78" w:rsidP="00874B44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18</w:t>
            </w:r>
            <w:r w:rsidR="007C32CB">
              <w:rPr>
                <w:rFonts w:ascii="Sylfaen" w:hAnsi="Sylfaen" w:cs="Arial LatArm"/>
                <w:sz w:val="20"/>
                <w:lang w:val="en-US"/>
              </w:rPr>
              <w:t>75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2CB" w:rsidRPr="00874B44" w:rsidRDefault="00273E78" w:rsidP="00874B44">
            <w:pPr>
              <w:jc w:val="center"/>
              <w:rPr>
                <w:rFonts w:ascii="Sylfaen" w:hAnsi="Sylfaen" w:cs="Arial LatArm"/>
                <w:sz w:val="20"/>
                <w:lang w:val="en-US"/>
              </w:rPr>
            </w:pPr>
            <w:r>
              <w:rPr>
                <w:rFonts w:ascii="Sylfaen" w:hAnsi="Sylfaen" w:cs="Arial LatArm"/>
                <w:sz w:val="20"/>
                <w:lang w:val="en-US"/>
              </w:rPr>
              <w:t>1875</w:t>
            </w:r>
          </w:p>
        </w:tc>
      </w:tr>
      <w:tr w:rsidR="009F6506" w:rsidRPr="00EF2212" w:rsidTr="008C732A">
        <w:tc>
          <w:tcPr>
            <w:tcW w:w="4503" w:type="dxa"/>
            <w:gridSpan w:val="4"/>
            <w:vAlign w:val="center"/>
          </w:tcPr>
          <w:p w:rsidR="009F6506" w:rsidRPr="00EF2212" w:rsidRDefault="009F6506" w:rsidP="00D5717E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EF2212">
              <w:rPr>
                <w:rFonts w:ascii="Sylfaen" w:hAnsi="Sylfaen" w:cs="Sylfaen"/>
                <w:sz w:val="20"/>
              </w:rPr>
              <w:t>մատակարարման</w:t>
            </w:r>
            <w:proofErr w:type="spellEnd"/>
            <w:r w:rsidRPr="00EF2212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EF2212">
              <w:rPr>
                <w:rFonts w:ascii="Sylfaen" w:hAnsi="Sylfaen" w:cs="Sylfaen"/>
                <w:sz w:val="20"/>
              </w:rPr>
              <w:t>վայրը</w:t>
            </w:r>
            <w:proofErr w:type="spellEnd"/>
          </w:p>
        </w:tc>
        <w:tc>
          <w:tcPr>
            <w:tcW w:w="5068" w:type="dxa"/>
            <w:gridSpan w:val="4"/>
            <w:tcBorders>
              <w:right w:val="single" w:sz="4" w:space="0" w:color="auto"/>
            </w:tcBorders>
            <w:vAlign w:val="center"/>
          </w:tcPr>
          <w:p w:rsidR="009F6506" w:rsidRPr="00D7654B" w:rsidRDefault="009F6506" w:rsidP="00D5717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F2212">
              <w:rPr>
                <w:rFonts w:ascii="Sylfaen" w:hAnsi="Sylfaen" w:cs="Sylfaen"/>
                <w:sz w:val="20"/>
                <w:szCs w:val="20"/>
                <w:lang w:val="en-US"/>
              </w:rPr>
              <w:t>Տավուշի</w:t>
            </w:r>
            <w:proofErr w:type="spellEnd"/>
            <w:r w:rsidRPr="00EF221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F2212">
              <w:rPr>
                <w:rFonts w:ascii="Sylfaen" w:hAnsi="Sylfaen" w:cs="Sylfaen"/>
                <w:sz w:val="20"/>
                <w:szCs w:val="20"/>
                <w:lang w:val="en-US"/>
              </w:rPr>
              <w:t>մարզ</w:t>
            </w:r>
            <w:proofErr w:type="spellEnd"/>
            <w:r w:rsidRPr="00EF221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Pr="00EF2212">
              <w:rPr>
                <w:rFonts w:ascii="Sylfaen" w:hAnsi="Sylfaen" w:cs="Sylfaen"/>
                <w:sz w:val="20"/>
                <w:szCs w:val="20"/>
                <w:lang w:val="en-US"/>
              </w:rPr>
              <w:t>ք</w:t>
            </w:r>
            <w:r w:rsidRPr="00EF2212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Իջևա</w:t>
            </w:r>
            <w:r w:rsidRPr="00EF2212">
              <w:rPr>
                <w:rFonts w:ascii="Sylfaen" w:hAnsi="Sylfaen" w:cs="Sylfaen"/>
                <w:sz w:val="20"/>
                <w:szCs w:val="20"/>
                <w:lang w:val="en-US"/>
              </w:rPr>
              <w:t>ն</w:t>
            </w:r>
            <w:r w:rsidRPr="00EF221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Երևանյան 6</w:t>
            </w:r>
          </w:p>
        </w:tc>
      </w:tr>
      <w:tr w:rsidR="009F6506" w:rsidRPr="00EF2212" w:rsidTr="008C732A">
        <w:tc>
          <w:tcPr>
            <w:tcW w:w="4503" w:type="dxa"/>
            <w:gridSpan w:val="4"/>
            <w:vAlign w:val="center"/>
          </w:tcPr>
          <w:p w:rsidR="009F6506" w:rsidRPr="00EF2212" w:rsidRDefault="009F6506" w:rsidP="00D5717E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 w:rsidRPr="00EF2212">
              <w:rPr>
                <w:rFonts w:ascii="Sylfaen" w:hAnsi="Sylfaen" w:cs="Sylfaen"/>
                <w:sz w:val="20"/>
              </w:rPr>
              <w:t>վճարման ժամկետը</w:t>
            </w:r>
          </w:p>
        </w:tc>
        <w:tc>
          <w:tcPr>
            <w:tcW w:w="5068" w:type="dxa"/>
            <w:gridSpan w:val="4"/>
            <w:tcBorders>
              <w:right w:val="single" w:sz="4" w:space="0" w:color="auto"/>
            </w:tcBorders>
            <w:vAlign w:val="center"/>
          </w:tcPr>
          <w:p w:rsidR="009F6506" w:rsidRPr="00EF2212" w:rsidRDefault="009F6506" w:rsidP="00D5717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F2212">
              <w:rPr>
                <w:rFonts w:ascii="Sylfaen" w:hAnsi="Sylfaen" w:cs="Sylfaen"/>
                <w:sz w:val="20"/>
              </w:rPr>
              <w:t xml:space="preserve">յուրաքանչյուր ամսվա կտրոնները ստանալուց հետո </w:t>
            </w:r>
            <w:r w:rsidRPr="005C2BD4">
              <w:rPr>
                <w:rFonts w:ascii="Sylfaen" w:hAnsi="Sylfaen" w:cs="Sylfaen"/>
                <w:sz w:val="20"/>
              </w:rPr>
              <w:lastRenderedPageBreak/>
              <w:t>10</w:t>
            </w:r>
            <w:r w:rsidRPr="00EF2212">
              <w:rPr>
                <w:rFonts w:ascii="Sylfaen" w:hAnsi="Sylfaen" w:cs="Sylfaen"/>
                <w:sz w:val="20"/>
              </w:rPr>
              <w:t xml:space="preserve"> աշխատանքային օրվա ընթացքում</w:t>
            </w:r>
          </w:p>
        </w:tc>
      </w:tr>
      <w:tr w:rsidR="009F6506" w:rsidRPr="00EF2212" w:rsidTr="008C732A">
        <w:tc>
          <w:tcPr>
            <w:tcW w:w="4503" w:type="dxa"/>
            <w:gridSpan w:val="4"/>
            <w:vAlign w:val="center"/>
          </w:tcPr>
          <w:p w:rsidR="009F6506" w:rsidRPr="00EF2212" w:rsidRDefault="009F6506" w:rsidP="00D5717E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Լցակայանի գտնվելու վայրը</w:t>
            </w:r>
          </w:p>
        </w:tc>
        <w:tc>
          <w:tcPr>
            <w:tcW w:w="5068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6506" w:rsidRPr="00EF2212" w:rsidRDefault="009F6506" w:rsidP="00D5717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Տավուշի մարզ, ք. Իջևան</w:t>
            </w:r>
          </w:p>
        </w:tc>
      </w:tr>
    </w:tbl>
    <w:p w:rsidR="00DC1584" w:rsidRDefault="00DC1584" w:rsidP="0012060F"/>
    <w:sectPr w:rsidR="00DC1584" w:rsidSect="002A1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B37CB"/>
    <w:rsid w:val="00020260"/>
    <w:rsid w:val="00070AAD"/>
    <w:rsid w:val="00082FAF"/>
    <w:rsid w:val="0012060F"/>
    <w:rsid w:val="001258B0"/>
    <w:rsid w:val="00154C9C"/>
    <w:rsid w:val="002649A3"/>
    <w:rsid w:val="00273E78"/>
    <w:rsid w:val="00343AD7"/>
    <w:rsid w:val="00413222"/>
    <w:rsid w:val="004378C4"/>
    <w:rsid w:val="00462700"/>
    <w:rsid w:val="004C384F"/>
    <w:rsid w:val="0056469F"/>
    <w:rsid w:val="005919BD"/>
    <w:rsid w:val="005C62DD"/>
    <w:rsid w:val="00611517"/>
    <w:rsid w:val="006D72C8"/>
    <w:rsid w:val="00747E33"/>
    <w:rsid w:val="007C32CB"/>
    <w:rsid w:val="00874B44"/>
    <w:rsid w:val="008C732A"/>
    <w:rsid w:val="008F0AA2"/>
    <w:rsid w:val="008F1DD4"/>
    <w:rsid w:val="00957687"/>
    <w:rsid w:val="0096270E"/>
    <w:rsid w:val="009A748F"/>
    <w:rsid w:val="009F6506"/>
    <w:rsid w:val="009F684C"/>
    <w:rsid w:val="00C02F4B"/>
    <w:rsid w:val="00C16FE6"/>
    <w:rsid w:val="00CA3ED0"/>
    <w:rsid w:val="00CB37CB"/>
    <w:rsid w:val="00D44CAC"/>
    <w:rsid w:val="00DC1584"/>
    <w:rsid w:val="00DC521B"/>
    <w:rsid w:val="00E510FD"/>
    <w:rsid w:val="00F348DA"/>
    <w:rsid w:val="00F66B27"/>
    <w:rsid w:val="00FF1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2013-01-16T11:00:00Z</dcterms:created>
  <dcterms:modified xsi:type="dcterms:W3CDTF">2015-01-19T12:41:00Z</dcterms:modified>
</cp:coreProperties>
</file>