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1174" w:type="dxa"/>
        <w:tblInd w:w="-176" w:type="dxa"/>
        <w:tblLayout w:type="fixed"/>
        <w:tblLook w:val="04A0"/>
      </w:tblPr>
      <w:tblGrid>
        <w:gridCol w:w="970"/>
        <w:gridCol w:w="124"/>
        <w:gridCol w:w="585"/>
        <w:gridCol w:w="135"/>
        <w:gridCol w:w="90"/>
        <w:gridCol w:w="373"/>
        <w:gridCol w:w="257"/>
        <w:gridCol w:w="855"/>
        <w:gridCol w:w="45"/>
        <w:gridCol w:w="2520"/>
        <w:gridCol w:w="674"/>
        <w:gridCol w:w="106"/>
        <w:gridCol w:w="15"/>
        <w:gridCol w:w="15"/>
        <w:gridCol w:w="180"/>
        <w:gridCol w:w="810"/>
        <w:gridCol w:w="1170"/>
        <w:gridCol w:w="1350"/>
        <w:gridCol w:w="900"/>
      </w:tblGrid>
      <w:tr w:rsidR="00CC0924" w:rsidRPr="00B76516" w:rsidTr="00081B31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4351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4546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Հաստատում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եմ</w:t>
            </w:r>
          </w:p>
        </w:tc>
      </w:tr>
      <w:tr w:rsidR="00CC0924" w:rsidRPr="00B76516" w:rsidTr="00081B31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քաղաքային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համայնքի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Sylfaen"/>
                <w:bCs/>
                <w:iCs/>
                <w:color w:val="000000"/>
                <w:sz w:val="20"/>
                <w:szCs w:val="20"/>
                <w:lang w:eastAsia="ru-RU"/>
              </w:rPr>
              <w:t>ղեկավար</w:t>
            </w:r>
          </w:p>
        </w:tc>
      </w:tr>
      <w:tr w:rsidR="00CC0924" w:rsidRPr="00B76516" w:rsidTr="00081B31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u w:val="single"/>
                <w:lang w:val="en-US" w:eastAsia="ru-RU"/>
              </w:rPr>
            </w:pP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_______________________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 xml:space="preserve">Ռ. </w:t>
            </w:r>
            <w:proofErr w:type="spellStart"/>
            <w:r w:rsidRPr="00843C54">
              <w:rPr>
                <w:rFonts w:ascii="GHEA Grapalat" w:eastAsia="Times New Roman" w:hAnsi="GHEA Grapalat" w:cs="Arial"/>
                <w:bCs/>
                <w:iCs/>
                <w:color w:val="000000"/>
                <w:sz w:val="20"/>
                <w:szCs w:val="20"/>
                <w:lang w:val="en-US" w:eastAsia="ru-RU"/>
              </w:rPr>
              <w:t>Ղուկասյան</w:t>
            </w:r>
            <w:proofErr w:type="spellEnd"/>
          </w:p>
        </w:tc>
      </w:tr>
      <w:tr w:rsidR="00CC0924" w:rsidRPr="00B76516" w:rsidTr="00081B31">
        <w:trPr>
          <w:trHeight w:val="28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43C54" w:rsidRDefault="006B4356" w:rsidP="009E3226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15</w:t>
            </w:r>
            <w:r w:rsidR="00CC092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.0</w:t>
            </w:r>
            <w:r w:rsidR="009E3226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1</w:t>
            </w:r>
            <w:r w:rsidR="00CC092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.</w:t>
            </w:r>
            <w:r w:rsidR="00CC0924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201</w:t>
            </w:r>
            <w:r w:rsidR="009E3226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val="en-US" w:eastAsia="ru-RU"/>
              </w:rPr>
              <w:t>5</w:t>
            </w:r>
            <w:r w:rsidR="00CC0924" w:rsidRPr="00843C54">
              <w:rPr>
                <w:rFonts w:ascii="GHEA Grapalat" w:eastAsia="Times New Roman" w:hAnsi="GHEA Grapalat"/>
                <w:bCs/>
                <w:iCs/>
                <w:color w:val="000000"/>
                <w:sz w:val="20"/>
                <w:szCs w:val="20"/>
                <w:lang w:eastAsia="ru-RU"/>
              </w:rPr>
              <w:t>թ.</w:t>
            </w:r>
          </w:p>
        </w:tc>
      </w:tr>
      <w:tr w:rsidR="00CC0924" w:rsidRPr="00B76516" w:rsidTr="008603F8">
        <w:trPr>
          <w:trHeight w:val="118"/>
        </w:trPr>
        <w:tc>
          <w:tcPr>
            <w:tcW w:w="9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8603F8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</w:p>
        </w:tc>
        <w:tc>
          <w:tcPr>
            <w:tcW w:w="70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color w:val="000000"/>
                <w:lang w:eastAsia="ru-RU"/>
              </w:rPr>
            </w:pPr>
          </w:p>
        </w:tc>
        <w:tc>
          <w:tcPr>
            <w:tcW w:w="8897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CC0924" w:rsidRPr="008603F8" w:rsidRDefault="00CC0924" w:rsidP="007033A8">
            <w:pPr>
              <w:spacing w:after="0" w:line="240" w:lineRule="auto"/>
              <w:jc w:val="right"/>
              <w:rPr>
                <w:rFonts w:ascii="GHEA Grapalat" w:eastAsia="Times New Roman" w:hAnsi="GHEA Grapalat"/>
                <w:bCs/>
                <w:iCs/>
                <w:color w:val="000000"/>
                <w:sz w:val="6"/>
                <w:szCs w:val="6"/>
                <w:lang w:val="en-US" w:eastAsia="ru-RU"/>
              </w:rPr>
            </w:pPr>
          </w:p>
        </w:tc>
      </w:tr>
      <w:tr w:rsidR="00CC0924" w:rsidRPr="00B76516" w:rsidTr="00081B31">
        <w:trPr>
          <w:trHeight w:val="528"/>
        </w:trPr>
        <w:tc>
          <w:tcPr>
            <w:tcW w:w="11174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843C54" w:rsidRDefault="00CC0924" w:rsidP="007033A8">
            <w:pPr>
              <w:spacing w:line="240" w:lineRule="auto"/>
              <w:rPr>
                <w:sz w:val="4"/>
                <w:szCs w:val="4"/>
              </w:rPr>
            </w:pPr>
          </w:p>
          <w:tbl>
            <w:tblPr>
              <w:tblW w:w="11199" w:type="dxa"/>
              <w:tblLayout w:type="fixed"/>
              <w:tblCellMar>
                <w:left w:w="30" w:type="dxa"/>
                <w:right w:w="30" w:type="dxa"/>
              </w:tblCellMar>
              <w:tblLook w:val="0000"/>
            </w:tblPr>
            <w:tblGrid>
              <w:gridCol w:w="11199"/>
            </w:tblGrid>
            <w:tr w:rsidR="00CC0924" w:rsidRPr="00B76516" w:rsidTr="008603F8">
              <w:trPr>
                <w:trHeight w:val="80"/>
              </w:trPr>
              <w:tc>
                <w:tcPr>
                  <w:tcW w:w="11199" w:type="dxa"/>
                </w:tcPr>
                <w:p w:rsidR="00CC0924" w:rsidRPr="008603F8" w:rsidRDefault="00CC0924" w:rsidP="007033A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proofErr w:type="spellStart"/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  <w:t>Սևանի</w:t>
                  </w:r>
                  <w:proofErr w:type="spellEnd"/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  </w:t>
                  </w:r>
                  <w:proofErr w:type="spellStart"/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>քաղաքապետարանի</w:t>
                  </w:r>
                  <w:proofErr w:type="spellEnd"/>
                </w:p>
              </w:tc>
            </w:tr>
            <w:tr w:rsidR="00CC0924" w:rsidRPr="00B76516" w:rsidTr="007033A8">
              <w:trPr>
                <w:trHeight w:val="348"/>
              </w:trPr>
              <w:tc>
                <w:tcPr>
                  <w:tcW w:w="11199" w:type="dxa"/>
                </w:tcPr>
                <w:p w:rsidR="00CC0924" w:rsidRPr="008603F8" w:rsidRDefault="00CC0924" w:rsidP="007033A8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>201</w:t>
                  </w:r>
                  <w:r w:rsidR="009E3226"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  <w:t>5</w:t>
                  </w:r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թ</w:t>
                  </w:r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. </w:t>
                  </w:r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գնումների</w:t>
                  </w:r>
                  <w:r w:rsidRPr="008603F8"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</w:rPr>
                    <w:t>պլան</w:t>
                  </w:r>
                  <w:r w:rsidRPr="008603F8">
                    <w:rPr>
                      <w:rFonts w:ascii="GHEA Grapalat" w:hAnsi="GHEA Grapalat" w:cs="Sylfaen"/>
                      <w:b/>
                      <w:color w:val="000000"/>
                      <w:sz w:val="24"/>
                      <w:szCs w:val="24"/>
                      <w:lang w:val="en-US"/>
                    </w:rPr>
                    <w:t xml:space="preserve"> </w:t>
                  </w:r>
                </w:p>
                <w:p w:rsidR="00CC0924" w:rsidRPr="008603F8" w:rsidRDefault="00CC0924" w:rsidP="000749C5">
                  <w:pPr>
                    <w:tabs>
                      <w:tab w:val="left" w:pos="5069"/>
                    </w:tabs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="GHEA Grapalat" w:hAnsi="GHEA Grapalat" w:cs="Arial"/>
                      <w:b/>
                      <w:color w:val="000000"/>
                      <w:sz w:val="24"/>
                      <w:szCs w:val="24"/>
                      <w:lang w:val="en-US"/>
                    </w:rPr>
                  </w:pPr>
                </w:p>
              </w:tc>
            </w:tr>
          </w:tbl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lang w:eastAsia="ru-RU"/>
              </w:rPr>
            </w:pPr>
          </w:p>
        </w:tc>
      </w:tr>
      <w:tr w:rsidR="00CC0924" w:rsidRPr="00B76516" w:rsidTr="00081B31">
        <w:trPr>
          <w:trHeight w:val="80"/>
        </w:trPr>
        <w:tc>
          <w:tcPr>
            <w:tcW w:w="109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367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80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  <w:tc>
          <w:tcPr>
            <w:tcW w:w="9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rPr>
                <w:rFonts w:eastAsia="Times New Roman"/>
                <w:color w:val="000000"/>
                <w:lang w:eastAsia="ru-RU"/>
              </w:rPr>
            </w:pPr>
          </w:p>
        </w:tc>
      </w:tr>
      <w:tr w:rsidR="00CC0924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Միջանցիկ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կոդը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ըստ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CPV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դասա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-</w:t>
            </w:r>
            <w:proofErr w:type="spellStart"/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կարգման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առարկայի անվանումը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Գնման ձև (ընթացա</w:t>
            </w:r>
          </w:p>
          <w:p w:rsidR="00CC0924" w:rsidRPr="00B76516" w:rsidRDefault="00CC0924" w:rsidP="007033A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>կարգ)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24" w:rsidRPr="00406938" w:rsidRDefault="00CC0924" w:rsidP="007033A8">
            <w:pPr>
              <w:spacing w:after="0" w:line="240" w:lineRule="auto"/>
              <w:ind w:left="-62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Չ/մ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406938" w:rsidRDefault="00CC0924" w:rsidP="007033A8">
            <w:pPr>
              <w:spacing w:after="0" w:line="240" w:lineRule="auto"/>
              <w:ind w:left="-123" w:right="-93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Միավորի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գինը</w:t>
            </w:r>
            <w:proofErr w:type="spellEnd"/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Ընդամենը</w:t>
            </w:r>
            <w:proofErr w:type="spellEnd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 xml:space="preserve"> </w:t>
            </w:r>
          </w:p>
          <w:p w:rsidR="00CC0924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val="en-US" w:eastAsia="ru-RU"/>
              </w:rPr>
              <w:t>ծախսերը</w:t>
            </w:r>
            <w:proofErr w:type="spellEnd"/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</w:t>
            </w:r>
          </w:p>
          <w:p w:rsidR="00CC0924" w:rsidRPr="00B76516" w:rsidRDefault="00CC0924" w:rsidP="007033A8">
            <w:pPr>
              <w:spacing w:after="0" w:line="240" w:lineRule="auto"/>
              <w:ind w:left="-123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 xml:space="preserve">  (</w:t>
            </w: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դրամ)</w:t>
            </w:r>
            <w:r w:rsidRPr="00B76516"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  <w:t xml:space="preserve"> 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406938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color w:val="000000"/>
                <w:sz w:val="18"/>
                <w:szCs w:val="18"/>
                <w:lang w:val="en-US" w:eastAsia="ru-RU"/>
              </w:rPr>
              <w:t>Քանակը</w:t>
            </w:r>
            <w:proofErr w:type="spellEnd"/>
          </w:p>
        </w:tc>
      </w:tr>
      <w:tr w:rsidR="00CC0924" w:rsidRPr="00B76516" w:rsidTr="00081B31">
        <w:trPr>
          <w:trHeight w:val="239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  <w:t>6</w:t>
            </w:r>
          </w:p>
        </w:tc>
      </w:tr>
      <w:tr w:rsidR="00CC0924" w:rsidRPr="00B76516" w:rsidTr="00081B31">
        <w:trPr>
          <w:trHeight w:val="288"/>
        </w:trPr>
        <w:tc>
          <w:tcPr>
            <w:tcW w:w="11174" w:type="dxa"/>
            <w:gridSpan w:val="19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00"/>
            <w:vAlign w:val="center"/>
            <w:hideMark/>
          </w:tcPr>
          <w:p w:rsidR="00CC0924" w:rsidRPr="004816E3" w:rsidRDefault="00CC0924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Պատվիրատու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>-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val="en-US" w:eastAsia="ru-RU"/>
              </w:rPr>
              <w:t xml:space="preserve"> ՍԵՎԱՆ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4"/>
                <w:szCs w:val="24"/>
                <w:lang w:eastAsia="ru-RU"/>
              </w:rPr>
              <w:t xml:space="preserve"> ՔԱՂԱՔԱՅԻՆ ՀԱՄԱՅՆՔ </w:t>
            </w:r>
          </w:p>
        </w:tc>
      </w:tr>
      <w:tr w:rsidR="00CC0924" w:rsidRPr="005307A4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N01 </w:t>
            </w:r>
          </w:p>
        </w:tc>
        <w:tc>
          <w:tcPr>
            <w:tcW w:w="81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63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85" w:type="dxa"/>
            <w:gridSpan w:val="11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Օրենսդիր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և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գործադիր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մարմիններ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,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պետական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կառավարու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</w:p>
        </w:tc>
      </w:tr>
      <w:tr w:rsidR="00CC0924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20"/>
                <w:szCs w:val="20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CC0924" w:rsidRPr="00B76516" w:rsidRDefault="00CC0924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0A8" w:rsidRPr="00594EF5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30197631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A4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ֆորմատի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 /21x29.7/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</w:tr>
      <w:tr w:rsidR="00ED40A8" w:rsidRPr="00B76516" w:rsidTr="00081B31">
        <w:trPr>
          <w:trHeight w:val="21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պոլիմերային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թաղանթ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ֆայլ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30197234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թղթապանակ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կոշտ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կազմով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800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Թղթապանակ, պոլիմերային թաղանթ, 20 ֆայլ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30197231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Թղթապանակ, պոլիմերային թաղանթ, 10 ֆայլ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30199231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նամակի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A5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ձևաչափի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30199232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ծրար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A4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ձևաչափի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</w:tr>
      <w:tr w:rsidR="00ED40A8" w:rsidRPr="00F80CD0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գնդիկավոր 0,7 մմ ծայրով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70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30192121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գնդիկավոր 0,5 մմ ծայրով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30192128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գրիչ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գելային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30199420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սոսնձվածքով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30199430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նշումների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տրցակներով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39263200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գրասենյակային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գիրք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մատյան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, 70-200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էջ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տողանի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էջերով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F80CD0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before="100" w:beforeAutospacing="1" w:after="0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30192710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սոսնձամատիտ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գրասենյակային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7033A8">
        <w:trPr>
          <w:trHeight w:val="17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39263310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օրացույց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սեղանի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7033A8">
        <w:trPr>
          <w:trHeight w:val="224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39263410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39263420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ամրակ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մեծ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30192720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գծանշիչ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30192137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մատիտ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գրաֆիտե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միջուկով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30197320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 միջին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rPr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30197111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մետաղալարե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կապեր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փոքր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rPr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30197111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կարիչի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մետաղալարե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կապեր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միջին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30192100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ռետին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30141200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Հաշվիչ մեքենա, 12 նիշ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39241210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Մկրատ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900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30197330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Դակիչ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 փայտյա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7033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Քանոն պլաստմասայից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ED40A8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 w:cs="Arial"/>
                <w:sz w:val="18"/>
                <w:szCs w:val="18"/>
              </w:rPr>
              <w:t>30199700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օրատետր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081B31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09132200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pStyle w:val="a3"/>
              <w:tabs>
                <w:tab w:val="left" w:pos="342"/>
              </w:tabs>
              <w:spacing w:after="0" w:line="240" w:lineRule="auto"/>
              <w:ind w:left="0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Բենզին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ռեգուլյար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լիտր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480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4608000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9600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34300000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Ավտոպահեստամասեր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15842110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շոկոլադ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195000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15842310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Կոնֆետ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կարամել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lastRenderedPageBreak/>
              <w:t>15321000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Հյութ, բնական, 0,5լ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15863200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Թեյ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սև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750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15831000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Շաքարավազ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սպիտակ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420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12600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15981120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5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15981120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0,5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15981220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Հանքային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ջուր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տարայով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0,5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180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32400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180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15861100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Սուրճ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աղացած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Կգ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ED40A8" w:rsidRPr="007033A8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15861300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Սուրճ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լուծվող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15911310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5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15911320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10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77500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15911330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Կոնյակ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15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տարի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հնեցմամբ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39831241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39831244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տնտեսական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</w:t>
            </w:r>
          </w:p>
        </w:tc>
      </w:tr>
      <w:tr w:rsidR="00ED40A8" w:rsidRPr="00B76516" w:rsidTr="002D227F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39831245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օճառ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լվացքի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փոշի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ձեռքով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լվանալու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39831243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Աման լվանալու հեղուկ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ախտահանող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հեղուկ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զուգարանակոնքի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18000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n-US"/>
              </w:rPr>
              <w:t>0</w:t>
            </w:r>
            <w:proofErr w:type="spellStart"/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0</w:t>
            </w:r>
            <w:proofErr w:type="spellEnd"/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Մաքրող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ախտահանող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s-ES"/>
              </w:rPr>
              <w:t xml:space="preserve"> փոշի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39836000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ավել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սովորական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39837000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ցախավել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33761000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զուգարանի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թուղթ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ռուլոնով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49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39224342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աղբարկղ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մետաղյա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7000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19641000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պոլիէթիլենային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պարկ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աղբի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39513200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թղթե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անձեռոցիկ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երկշերտ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44C68">
              <w:rPr>
                <w:rFonts w:ascii="GHEA Grapalat" w:hAnsi="GHEA Grapalat" w:cs="Calibri"/>
                <w:sz w:val="18"/>
                <w:szCs w:val="18"/>
              </w:rPr>
              <w:t>39831240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Ապակի մաքրելու հեղուկ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44C68">
              <w:rPr>
                <w:rFonts w:ascii="GHEA Grapalat" w:hAnsi="GHEA Grapalat" w:cs="Calibri"/>
                <w:sz w:val="18"/>
                <w:szCs w:val="18"/>
              </w:rPr>
              <w:t>39224350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գոգաթիակ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աղբը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հավաքելու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հասարակ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39811300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հոտազերծիչ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օդի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9000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39812410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կահույքի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փայլեցման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միջոց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6000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/>
              <w:ind w:left="-108" w:right="-149"/>
              <w:jc w:val="center"/>
              <w:rPr>
                <w:rFonts w:ascii="GHEA Grapalat" w:hAnsi="GHEA Grapalat" w:cs="Calibri"/>
                <w:sz w:val="18"/>
                <w:szCs w:val="18"/>
                <w:lang w:val="en-US"/>
              </w:rPr>
            </w:pPr>
            <w:r w:rsidRPr="00F44C68">
              <w:rPr>
                <w:rFonts w:ascii="GHEA Grapalat" w:hAnsi="GHEA Grapalat" w:cs="Calibri"/>
                <w:sz w:val="18"/>
                <w:szCs w:val="18"/>
              </w:rPr>
              <w:t>39224320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սպունգ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աման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լվանալու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5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39831272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մածիկ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,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հատակի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փայլեցման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և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մակերևույթի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պահպանման</w:t>
            </w: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համար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Տուփ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4000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10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</w:rPr>
              <w:t>39831240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>ժավել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/>
              <w:jc w:val="center"/>
              <w:rPr>
                <w:sz w:val="18"/>
                <w:szCs w:val="18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Լիտր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250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3500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  <w:r w:rsidRPr="00F44C68">
              <w:rPr>
                <w:rFonts w:ascii="Arial Unicode" w:hAnsi="Arial Unicode"/>
                <w:sz w:val="18"/>
                <w:szCs w:val="18"/>
                <w:lang w:val="es-ES"/>
              </w:rPr>
              <w:t>4</w:t>
            </w:r>
          </w:p>
        </w:tc>
      </w:tr>
      <w:tr w:rsidR="00ED40A8" w:rsidRPr="00B76516" w:rsidTr="002D227F">
        <w:trPr>
          <w:trHeight w:val="170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tbl>
            <w:tblPr>
              <w:tblW w:w="16040" w:type="dxa"/>
              <w:tblLayout w:type="fixed"/>
              <w:tblLook w:val="04A0"/>
            </w:tblPr>
            <w:tblGrid>
              <w:gridCol w:w="1480"/>
              <w:gridCol w:w="14560"/>
            </w:tblGrid>
            <w:tr w:rsidR="00ED40A8" w:rsidRPr="00F44C68" w:rsidTr="00ED40A8">
              <w:trPr>
                <w:trHeight w:val="300"/>
              </w:trPr>
              <w:tc>
                <w:tcPr>
                  <w:tcW w:w="14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0A8" w:rsidRPr="00F44C68" w:rsidRDefault="00ED40A8" w:rsidP="00ED40A8">
                  <w:pPr>
                    <w:spacing w:after="0" w:line="240" w:lineRule="auto"/>
                    <w:ind w:left="-216" w:right="345"/>
                    <w:jc w:val="center"/>
                    <w:rPr>
                      <w:rFonts w:ascii="GHEA Grapalat" w:eastAsia="Times New Roman" w:hAnsi="GHEA Grapalat" w:cs="Calibri"/>
                      <w:sz w:val="18"/>
                      <w:szCs w:val="18"/>
                      <w:lang w:eastAsia="ru-RU"/>
                    </w:rPr>
                  </w:pPr>
                  <w:r w:rsidRPr="00F44C68">
                    <w:rPr>
                      <w:rFonts w:ascii="GHEA Grapalat" w:eastAsia="Times New Roman" w:hAnsi="GHEA Grapalat" w:cs="Calibri"/>
                      <w:sz w:val="18"/>
                      <w:szCs w:val="18"/>
                      <w:lang w:eastAsia="ru-RU"/>
                    </w:rPr>
                    <w:t>44000000</w:t>
                  </w:r>
                </w:p>
              </w:tc>
              <w:tc>
                <w:tcPr>
                  <w:tcW w:w="145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ED40A8" w:rsidRPr="00F44C68" w:rsidRDefault="00ED40A8" w:rsidP="00ED40A8">
                  <w:pPr>
                    <w:spacing w:after="0" w:line="240" w:lineRule="auto"/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</w:pPr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ß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ÇÝ³ñ³ñ³Ï³Ý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Ï³éáõÛóÝ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¨ 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ÝÛáõÃ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; ß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ÇÝ³ñ³ñáõÃÛ³Ý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ûÅ³Ý¹³Ï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³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ñï³¹ñ³Ýù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(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µ³ó³éáõÃÛ³Ùµ`¿É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Ïïñ³Ï³Ý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 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ë³ñù³íáñáõÙÝ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»</w:t>
                  </w:r>
                  <w:proofErr w:type="spellStart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>ñÇ</w:t>
                  </w:r>
                  <w:proofErr w:type="spellEnd"/>
                  <w:r w:rsidRPr="00F44C68">
                    <w:rPr>
                      <w:rFonts w:ascii="GHEA Grapalat" w:eastAsia="Times New Roman" w:hAnsi="GHEA Grapalat" w:cs="Arial"/>
                      <w:color w:val="000000"/>
                      <w:sz w:val="18"/>
                      <w:szCs w:val="18"/>
                      <w:lang w:eastAsia="ru-RU"/>
                    </w:rPr>
                    <w:t xml:space="preserve">) </w:t>
                  </w:r>
                </w:p>
              </w:tc>
            </w:tr>
          </w:tbl>
          <w:p w:rsidR="00ED40A8" w:rsidRPr="00F44C68" w:rsidRDefault="00ED40A8" w:rsidP="00ED40A8">
            <w:pPr>
              <w:spacing w:before="100" w:beforeAutospacing="1" w:after="100" w:afterAutospacing="1"/>
              <w:ind w:left="-108" w:right="-149"/>
              <w:jc w:val="center"/>
              <w:rPr>
                <w:rFonts w:ascii="GHEA Grapalat" w:hAnsi="GHEA Grapalat"/>
                <w:color w:val="000000"/>
                <w:sz w:val="18"/>
                <w:szCs w:val="18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D40A8">
            <w:pPr>
              <w:spacing w:before="100" w:beforeAutospacing="1" w:after="0" w:line="240" w:lineRule="auto"/>
              <w:rPr>
                <w:rFonts w:ascii="GHEA Grapalat" w:hAnsi="GHEA Grapalat" w:cs="Sylfaen"/>
                <w:color w:val="000000"/>
                <w:sz w:val="18"/>
                <w:szCs w:val="18"/>
              </w:rPr>
            </w:pP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Շինարարական</w:t>
            </w:r>
            <w:proofErr w:type="spellEnd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տնտեսական</w:t>
            </w:r>
            <w:proofErr w:type="spellEnd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նյութեր</w:t>
            </w:r>
            <w:proofErr w:type="spellEnd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և</w:t>
            </w:r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օժանդակ</w:t>
            </w:r>
            <w:proofErr w:type="spellEnd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</w:rPr>
              <w:t xml:space="preserve"> </w:t>
            </w:r>
            <w:proofErr w:type="spellStart"/>
            <w:r w:rsidRPr="00F44C68">
              <w:rPr>
                <w:rFonts w:ascii="GHEA Grapalat" w:hAnsi="GHEA Grapalat" w:cs="Sylfaen"/>
                <w:color w:val="000000"/>
                <w:sz w:val="18"/>
                <w:szCs w:val="18"/>
                <w:lang w:val="en-US"/>
              </w:rPr>
              <w:t>արտադրանք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ED40A8">
            <w:pPr>
              <w:spacing w:after="0" w:line="240" w:lineRule="auto"/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color w:val="000000"/>
                <w:sz w:val="18"/>
                <w:szCs w:val="18"/>
                <w:lang w:val="es-ES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hAnsi="GHEA Grapalat"/>
                <w:sz w:val="18"/>
                <w:szCs w:val="18"/>
                <w:lang w:val="es-ES"/>
              </w:rPr>
            </w:pPr>
            <w:r w:rsidRPr="00F44C68">
              <w:rPr>
                <w:rFonts w:ascii="GHEA Grapalat" w:hAnsi="GHEA Grapalat"/>
                <w:sz w:val="18"/>
                <w:szCs w:val="18"/>
                <w:lang w:val="es-ES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ԾԱՌԱՅՈՒԹՅՈՒՆՆԵՐ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65300000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Էներգետիկ ծառայություններ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2.5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End"/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1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2.5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.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</w:t>
            </w:r>
            <w:proofErr w:type="spellEnd"/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65110000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Կոմունալ ծառայություններ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64211000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Հեռախոսի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ֆաքսի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2.400.000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կապի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տրամադրում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92410000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A1495B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Լրատվամիջոցներ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92420000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Թերթերում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հայտարարությունների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տեղադրման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64212000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Բջջային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հեռախոսի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240.000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64110000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Փոստային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48600000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ծրագրերի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մշակման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ինտերնետային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ծրագրային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ապահովման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/ԻՐՏԵԿ/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75.000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66510000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Ապահովագրական ծախսեր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հատ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42.000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42.000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79997000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Արտասահմանյան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գործուղումներ</w:t>
            </w:r>
            <w:proofErr w:type="spellEnd"/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E41D6A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Համակարգչային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50310000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նորոգում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սպասարկում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600.000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600.000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BB5147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BB44E4">
            <w:pPr>
              <w:spacing w:after="0" w:line="240" w:lineRule="auto"/>
              <w:ind w:right="-149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98397300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Ներկայացուցչական ծախսեր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00.0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D40A8" w:rsidRPr="00F44C68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1.0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00.0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BB5147">
        <w:trPr>
          <w:trHeight w:val="446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lastRenderedPageBreak/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 N0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Համայնքի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ղեկավարի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աշխատակազմի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պահպանման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գծով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ծախսեր</w:t>
            </w:r>
            <w:proofErr w:type="spellEnd"/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 ԱՊՐԱՆՔՆԵՐ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i/>
                <w:iCs/>
                <w:color w:val="000000"/>
                <w:sz w:val="18"/>
                <w:szCs w:val="18"/>
                <w:u w:val="single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30200000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Համակարգչային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պատճենահանման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օժանդակ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նյութեր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594F40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31000000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Էլեկտրատեխնիկա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ռադիոտեխնիկա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կենցաղային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սարքավորումներ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200.000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39100000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Գրասենյակային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կենցաղային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կահույք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600.000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600.000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ԱՇԽԱՏԱՆՔՆԵՐ</w:t>
            </w:r>
          </w:p>
        </w:tc>
        <w:tc>
          <w:tcPr>
            <w:tcW w:w="990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A25ABA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Քաղաքապետարանի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վարչական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շենքի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A25ABA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վերանորոգման</w:t>
            </w:r>
            <w:proofErr w:type="spellEnd"/>
            <w:r w:rsidR="00A25ABA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="00A25ABA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պահպանման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աշխատանքներ</w:t>
            </w:r>
            <w:proofErr w:type="spellEnd"/>
          </w:p>
        </w:tc>
        <w:tc>
          <w:tcPr>
            <w:tcW w:w="990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1A6041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  <w:r w:rsidR="00ED40A8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1A6041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7</w:t>
            </w:r>
            <w:r w:rsidR="00ED40A8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 xml:space="preserve">Բաժին N01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</w:tr>
      <w:tr w:rsidR="00ED40A8" w:rsidRPr="00B76516" w:rsidTr="00081B31">
        <w:trPr>
          <w:trHeight w:val="356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Ընդհանուր բնույթի հանրային ծառայություններ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ind w:left="12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C537F5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79634000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Մասնագիտական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ծառայություններ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(</w:t>
            </w:r>
            <w:proofErr w:type="spellStart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տեխ</w:t>
            </w:r>
            <w:proofErr w:type="spellEnd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. </w:t>
            </w:r>
            <w:proofErr w:type="spellStart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Հսկողության</w:t>
            </w:r>
            <w:proofErr w:type="spellEnd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հեղինակային</w:t>
            </w:r>
            <w:proofErr w:type="spellEnd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հսկողության</w:t>
            </w:r>
            <w:proofErr w:type="spellEnd"/>
            <w:r w:rsidR="00C537F5"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նոտարական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Անշարժ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գույքի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կադաստրի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և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այլն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)</w:t>
            </w:r>
          </w:p>
        </w:tc>
        <w:tc>
          <w:tcPr>
            <w:tcW w:w="7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highlight w:val="yellow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ԲԸԱՀ</w:t>
            </w:r>
          </w:p>
        </w:tc>
        <w:tc>
          <w:tcPr>
            <w:tcW w:w="100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C263B0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4.891.400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4.891.400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473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Բաժին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N04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Խումբ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Դաս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Ծրագիր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51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F44C68" w:rsidRDefault="00ED40A8" w:rsidP="007033A8">
            <w:pPr>
              <w:spacing w:after="0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eastAsia="ru-RU"/>
              </w:rPr>
              <w:t>Տնտեսական հարաբերություններ</w:t>
            </w: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Ճանապարհային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տնտեսություն</w:t>
            </w:r>
            <w:proofErr w:type="spellEnd"/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ԱՇԽԱՏԱՆՔՆԵՐ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bCs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sz w:val="18"/>
                <w:szCs w:val="18"/>
                <w:lang w:eastAsia="ru-RU"/>
              </w:rPr>
            </w:pPr>
            <w:r w:rsidRPr="00F44C68">
              <w:rPr>
                <w:rFonts w:ascii="Courier New" w:eastAsia="Times New Roman" w:hAnsi="Courier New" w:cs="Courier New"/>
                <w:sz w:val="18"/>
                <w:szCs w:val="18"/>
                <w:lang w:eastAsia="ru-RU"/>
              </w:rPr>
              <w:t> </w:t>
            </w:r>
          </w:p>
        </w:tc>
      </w:tr>
      <w:tr w:rsidR="00ED40A8" w:rsidRPr="004B139B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45233000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4B139B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Փողոցների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մայթերի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,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հրապարակների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փոսային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նորոգում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 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ԲԸ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 w:cs="Courier New"/>
                <w:bCs/>
                <w:sz w:val="18"/>
                <w:szCs w:val="18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4B139B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50.000.000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4B139B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50.000.000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 w:cs="Courier New"/>
                <w:bCs/>
                <w:color w:val="000000"/>
                <w:sz w:val="18"/>
                <w:szCs w:val="18"/>
                <w:lang w:val="en-US" w:eastAsia="ru-RU"/>
              </w:rPr>
              <w:t>71200000</w:t>
            </w:r>
            <w:r w:rsidRPr="00F44C68">
              <w:rPr>
                <w:rFonts w:ascii="Courier New" w:eastAsia="Times New Roman" w:hAnsi="Courier New" w:cs="Courier New"/>
                <w:bCs/>
                <w:color w:val="000000"/>
                <w:sz w:val="18"/>
                <w:szCs w:val="18"/>
                <w:lang w:val="en-US"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4B139B">
            <w:pPr>
              <w:spacing w:after="0" w:line="240" w:lineRule="auto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Ճանապարհային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տնտեսության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փոսային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նորոգման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գծով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նախահետազոտական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ծախսեր</w:t>
            </w:r>
            <w:proofErr w:type="spellEnd"/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 xml:space="preserve"> 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ՊԸ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ED40A8" w:rsidP="00AC5C27">
            <w:pPr>
              <w:spacing w:after="0" w:line="240" w:lineRule="auto"/>
              <w:ind w:left="-207" w:right="-257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5.000.000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44C6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</w:pPr>
            <w:r w:rsidRPr="00F44C68">
              <w:rPr>
                <w:rFonts w:ascii="GHEA Grapalat" w:eastAsia="Times New Roman" w:hAnsi="GHEA Grapalat"/>
                <w:bCs/>
                <w:sz w:val="18"/>
                <w:szCs w:val="18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6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A31C4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B907C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Տնտեսական հարաբերություններ</w:t>
            </w:r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,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Բնակարանային</w:t>
            </w:r>
            <w:proofErr w:type="spellEnd"/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907C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տնտեսություն</w:t>
            </w:r>
            <w:proofErr w:type="spellEnd"/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D40A8" w:rsidRPr="00087F4C" w:rsidRDefault="00087F4C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r w:rsidRPr="00087F4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37416000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  <w:hideMark/>
          </w:tcPr>
          <w:p w:rsidR="00ED40A8" w:rsidRPr="00087F4C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</w:pPr>
            <w:proofErr w:type="spellStart"/>
            <w:r w:rsidRPr="00087F4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Մանկական</w:t>
            </w:r>
            <w:proofErr w:type="spellEnd"/>
            <w:r w:rsidRPr="00087F4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Pr="00087F4C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խաղահրապարակ</w:t>
            </w:r>
            <w:r w:rsidR="00B45A14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ի</w:t>
            </w:r>
            <w:proofErr w:type="spellEnd"/>
            <w:r w:rsidR="00B45A14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 xml:space="preserve"> </w:t>
            </w:r>
            <w:proofErr w:type="spellStart"/>
            <w:r w:rsidR="00B45A14">
              <w:rPr>
                <w:rFonts w:ascii="GHEA Grapalat" w:eastAsia="Times New Roman" w:hAnsi="GHEA Grapalat"/>
                <w:bCs/>
                <w:color w:val="000000"/>
                <w:sz w:val="18"/>
                <w:szCs w:val="18"/>
                <w:lang w:val="en-US" w:eastAsia="ru-RU"/>
              </w:rPr>
              <w:t>պարագաներ</w:t>
            </w:r>
            <w:proofErr w:type="spellEnd"/>
          </w:p>
        </w:tc>
        <w:tc>
          <w:tcPr>
            <w:tcW w:w="78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087F4C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087F4C">
              <w:rPr>
                <w:rFonts w:ascii="GHEA Grapalat" w:eastAsia="Times New Roman" w:hAnsi="GHEA Grapalat" w:cs="Courier New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102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087F4C" w:rsidRDefault="0035691A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Arial Unicode" w:eastAsia="Times New Roman" w:hAnsi="Arial Unicode"/>
                <w:bCs/>
                <w:color w:val="000000"/>
                <w:sz w:val="20"/>
                <w:szCs w:val="20"/>
                <w:lang w:val="en-US" w:eastAsia="ru-RU"/>
              </w:rPr>
              <w:t>կ</w:t>
            </w:r>
            <w:r w:rsidR="00ED40A8" w:rsidRPr="00087F4C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-տ</w:t>
            </w:r>
          </w:p>
        </w:tc>
        <w:tc>
          <w:tcPr>
            <w:tcW w:w="11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D5411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D5411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D5411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0.000</w:t>
            </w:r>
          </w:p>
        </w:tc>
        <w:tc>
          <w:tcPr>
            <w:tcW w:w="13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D5411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D5411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  <w:r w:rsidRPr="00D54115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0.000</w:t>
            </w:r>
          </w:p>
        </w:tc>
        <w:tc>
          <w:tcPr>
            <w:tcW w:w="9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auto"/>
            <w:vAlign w:val="center"/>
          </w:tcPr>
          <w:p w:rsidR="00ED40A8" w:rsidRPr="00D5411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Բաժին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8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E849AD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Տեղեկատվական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ծառայությունների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ձեռք</w:t>
            </w:r>
            <w:proofErr w:type="spellEnd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E849A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բերում</w:t>
            </w:r>
            <w:proofErr w:type="spellEnd"/>
          </w:p>
        </w:tc>
      </w:tr>
      <w:tr w:rsidR="00ED40A8" w:rsidRPr="00B76516" w:rsidTr="00081B31">
        <w:trPr>
          <w:trHeight w:val="419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92221000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Հեռուստատեսային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3.5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)</w:t>
            </w:r>
          </w:p>
        </w:tc>
        <w:tc>
          <w:tcPr>
            <w:tcW w:w="78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ՇՀ</w:t>
            </w:r>
          </w:p>
        </w:tc>
        <w:tc>
          <w:tcPr>
            <w:tcW w:w="102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Բաժին</w:t>
            </w:r>
            <w:proofErr w:type="spellEnd"/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 xml:space="preserve"> N05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3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pct20" w:color="000000" w:fill="FFFFFF"/>
            <w:vAlign w:val="center"/>
          </w:tcPr>
          <w:p w:rsidR="00ED40A8" w:rsidRPr="00B76516" w:rsidRDefault="00ED40A8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highlight w:val="lightGray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Շրջակա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միջավայրի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պաշտպանություն</w:t>
            </w:r>
            <w:proofErr w:type="spellEnd"/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A02FD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համայնքի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կոմունալ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սպասարկում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և</w:t>
            </w:r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բարեկարգում</w:t>
            </w:r>
            <w:proofErr w:type="spellEnd"/>
            <w:r w:rsidRPr="00FA02FD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/</w:t>
            </w: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A02FD" w:rsidRDefault="00ED40A8" w:rsidP="007033A8">
            <w:pPr>
              <w:spacing w:after="0" w:line="240" w:lineRule="auto"/>
              <w:ind w:left="-108" w:right="-9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FA02FD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դրամ</w:t>
            </w:r>
            <w:proofErr w:type="spellEnd"/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A02FD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70.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000.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N05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N06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Շրջակա միջավայրի </w:t>
            </w:r>
          </w:p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պաշտպանություն/այլ դասերին չպատկանող/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90922000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Թափառող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կենդանիների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վնասազերծում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98" w:right="-16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2192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.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390E52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18" w:right="-19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4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  <w:r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ԱՊՐԱՆՔՆԵՐ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C71EA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C71EA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031212</w:t>
            </w:r>
            <w:r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Ծաղիկներ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և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ծաղկեպսակներ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(1.17)  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2192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2192E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5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F44C68" w:rsidRDefault="00F44C68" w:rsidP="00F44C68">
            <w:pPr>
              <w:spacing w:after="0" w:line="240" w:lineRule="auto"/>
              <w:ind w:left="-108" w:right="-149"/>
              <w:jc w:val="center"/>
              <w:rPr>
                <w:rFonts w:ascii="GHEA Grapalat" w:hAnsi="GHEA Grapalat" w:cs="Calibri"/>
                <w:sz w:val="20"/>
                <w:szCs w:val="20"/>
                <w:lang w:val="en-US"/>
              </w:rPr>
            </w:pPr>
            <w:r w:rsidRPr="00F44C68">
              <w:rPr>
                <w:rFonts w:ascii="GHEA Grapalat" w:hAnsi="GHEA Grapalat" w:cs="Calibri"/>
                <w:sz w:val="20"/>
                <w:szCs w:val="20"/>
              </w:rPr>
              <w:t>39298000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Հուշանվերներ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(1.25)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00.0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390E52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332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8308DA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8308DA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92000000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D155A7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միջոցառումների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գծով</w:t>
            </w:r>
            <w:proofErr w:type="spellEnd"/>
            <w:r w:rsidRPr="00D155A7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76452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ՊԸ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D866A2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3.260.000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F2192E" w:rsidRDefault="00ED40A8" w:rsidP="00D866A2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3.260.000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764525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847E3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</w:pPr>
            <w:r w:rsidRPr="00B847E3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92360000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847E3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Հրավառության</w:t>
            </w:r>
            <w:proofErr w:type="spellEnd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կազմակերպման</w:t>
            </w:r>
            <w:proofErr w:type="spellEnd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847E3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  <w:proofErr w:type="spellEnd"/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900.000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A40CA9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N03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5C19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5C19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92</w:t>
            </w:r>
            <w:r w:rsidRPr="00B75C19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3</w:t>
            </w:r>
            <w:r w:rsidRPr="00B75C19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00000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5C19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“</w:t>
            </w:r>
            <w:proofErr w:type="spellStart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Համայնքային</w:t>
            </w:r>
            <w:proofErr w:type="spellEnd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մշակութային</w:t>
            </w:r>
            <w:proofErr w:type="spellEnd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կենտրոն</w:t>
            </w:r>
            <w:proofErr w:type="spellEnd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“ </w:t>
            </w:r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5C19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B75C1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Arial Unicode" w:eastAsia="Times New Roman" w:hAnsi="Arial Unicode" w:cs="Courier New"/>
                <w:color w:val="000000"/>
                <w:sz w:val="20"/>
                <w:szCs w:val="20"/>
                <w:lang w:val="en-US" w:eastAsia="ru-RU"/>
              </w:rPr>
              <w:t>6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.0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B75C19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6.0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00.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9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N08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N02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B76516" w:rsidRDefault="00ED40A8" w:rsidP="007033A8">
            <w:pPr>
              <w:spacing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Հանգիստ, մշակույթ և կրոն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92511000             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Սևանի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ԳԿՀ”ՀՈԱԿ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23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390E52" w:rsidRDefault="00ED40A8" w:rsidP="002B608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3B0A33" w:rsidRDefault="00ED40A8" w:rsidP="002B608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1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2.</w:t>
            </w: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000.0</w:t>
            </w:r>
            <w:r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390E52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lastRenderedPageBreak/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N01</w:t>
            </w:r>
          </w:p>
        </w:tc>
        <w:tc>
          <w:tcPr>
            <w:tcW w:w="72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Նախադպրոցական կրթություն</w:t>
            </w:r>
          </w:p>
        </w:tc>
      </w:tr>
      <w:tr w:rsidR="00ED40A8" w:rsidRPr="00B76516" w:rsidTr="00081B31">
        <w:trPr>
          <w:trHeight w:val="288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80110000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1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Բողբոջ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մ/մ ՀՈԱԿ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25.600.000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25.600.000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40A8" w:rsidRPr="00B76516" w:rsidRDefault="00ED40A8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2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Զարթոնք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20.900.000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20.900.000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40A8" w:rsidRPr="00B76516" w:rsidRDefault="00ED40A8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3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Հեքիաթ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40A8" w:rsidRPr="00B76516" w:rsidRDefault="00ED40A8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Թիվ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4 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Գալիք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”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0A8" w:rsidRPr="00B76516" w:rsidRDefault="00ED40A8" w:rsidP="007033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25.400.000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25.400.000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hideMark/>
          </w:tcPr>
          <w:p w:rsidR="00ED40A8" w:rsidRPr="00B76516" w:rsidRDefault="00ED40A8" w:rsidP="007033A8">
            <w:pPr>
              <w:spacing w:after="0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Գագարինի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 xml:space="preserve"> 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ED40A8" w:rsidRPr="00B76516" w:rsidRDefault="00ED40A8" w:rsidP="007033A8">
            <w:pPr>
              <w:spacing w:after="0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12.700.000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12.700.000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 xml:space="preserve">Բաժին N09 </w:t>
            </w:r>
          </w:p>
        </w:tc>
        <w:tc>
          <w:tcPr>
            <w:tcW w:w="72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Խումբ N05</w:t>
            </w:r>
          </w:p>
        </w:tc>
        <w:tc>
          <w:tcPr>
            <w:tcW w:w="72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  <w:t>Դաս N01</w:t>
            </w:r>
          </w:p>
        </w:tc>
        <w:tc>
          <w:tcPr>
            <w:tcW w:w="9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>Ծրագիր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  <w:t xml:space="preserve"> 5</w:t>
            </w:r>
          </w:p>
        </w:tc>
        <w:tc>
          <w:tcPr>
            <w:tcW w:w="7740" w:type="dxa"/>
            <w:gridSpan w:val="10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0C0C0"/>
            <w:vAlign w:val="center"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Ըստ  մակարդակների չդասվող կրթություն/արտադպրոցական  կրթություն/</w:t>
            </w:r>
          </w:p>
        </w:tc>
      </w:tr>
      <w:tr w:rsidR="00ED40A8" w:rsidRPr="00B76516" w:rsidTr="00081B31">
        <w:trPr>
          <w:trHeight w:val="293"/>
        </w:trPr>
        <w:tc>
          <w:tcPr>
            <w:tcW w:w="5954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ԾԱՌԱՅՈՒԹՅՈՒՆՆԵՐ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4816E3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Courier New" w:eastAsia="Times New Roman" w:hAnsi="Courier New" w:cs="Courier New"/>
                <w:color w:val="000000"/>
                <w:sz w:val="20"/>
                <w:szCs w:val="20"/>
                <w:lang w:eastAsia="ru-RU"/>
              </w:rPr>
              <w:t> 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val="en-US" w:eastAsia="ru-RU"/>
              </w:rPr>
            </w:pP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  <w:r w:rsidRPr="00B76516">
              <w:rPr>
                <w:rFonts w:ascii="GHEA Grapalat" w:eastAsia="Times New Roman" w:hAnsi="GHEA Grapalat" w:cs="Courier New"/>
                <w:bCs/>
                <w:color w:val="000000"/>
                <w:sz w:val="16"/>
                <w:szCs w:val="16"/>
                <w:lang w:val="en-US" w:eastAsia="ru-RU"/>
              </w:rPr>
              <w:t>80431000</w:t>
            </w:r>
            <w:r w:rsidRPr="00B76516">
              <w:rPr>
                <w:rFonts w:ascii="Courier New" w:eastAsia="Times New Roman" w:hAnsi="Courier New" w:cs="Courier New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Մանկապատանեկան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մարզադպրոց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ՀՈԱԿ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30.400.000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4816E3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0A8" w:rsidRPr="00B76516" w:rsidRDefault="00ED40A8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Երաժշտական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” ՀՈԱԿ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24.500.000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24.500.000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4816E3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B76516" w:rsidTr="00081B31">
        <w:trPr>
          <w:trHeight w:val="288"/>
        </w:trPr>
        <w:tc>
          <w:tcPr>
            <w:tcW w:w="1094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ED40A8" w:rsidRPr="00B76516" w:rsidRDefault="00ED40A8" w:rsidP="007033A8">
            <w:pPr>
              <w:ind w:left="-108"/>
              <w:jc w:val="center"/>
              <w:rPr>
                <w:rFonts w:ascii="GHEA Grapalat" w:eastAsia="Times New Roman" w:hAnsi="GHEA Grapalat"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4860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“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Արվեստի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proofErr w:type="spellStart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դպրոց</w:t>
            </w:r>
            <w:proofErr w:type="spellEnd"/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“ ՀՈԱԿ</w:t>
            </w: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 xml:space="preserve"> 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սուբսիդիա</w:t>
            </w: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/</w:t>
            </w:r>
          </w:p>
        </w:tc>
        <w:tc>
          <w:tcPr>
            <w:tcW w:w="81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 w:cs="Courier New"/>
                <w:color w:val="000000"/>
                <w:sz w:val="20"/>
                <w:szCs w:val="20"/>
                <w:lang w:val="en-US" w:eastAsia="ru-RU"/>
              </w:rPr>
              <w:t>ԲԸԱՀ</w:t>
            </w:r>
          </w:p>
        </w:tc>
        <w:tc>
          <w:tcPr>
            <w:tcW w:w="99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</w:pPr>
            <w:r w:rsidRPr="00B76516"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eastAsia="ru-RU"/>
              </w:rPr>
              <w:t>դրամ</w:t>
            </w:r>
          </w:p>
        </w:tc>
        <w:tc>
          <w:tcPr>
            <w:tcW w:w="11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D40A8" w:rsidRPr="00B76516" w:rsidRDefault="00ED40A8" w:rsidP="007033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19.000.000</w:t>
            </w:r>
          </w:p>
        </w:tc>
        <w:tc>
          <w:tcPr>
            <w:tcW w:w="13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B76516" w:rsidRDefault="00ED40A8" w:rsidP="00ED40A8">
            <w:pPr>
              <w:spacing w:after="0" w:line="240" w:lineRule="auto"/>
              <w:ind w:left="-108" w:right="-108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19.000.000</w:t>
            </w:r>
          </w:p>
        </w:tc>
        <w:tc>
          <w:tcPr>
            <w:tcW w:w="9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:rsidR="00ED40A8" w:rsidRPr="004816E3" w:rsidRDefault="00ED40A8" w:rsidP="007033A8">
            <w:pPr>
              <w:spacing w:after="0" w:line="240" w:lineRule="auto"/>
              <w:jc w:val="center"/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GHEA Grapalat" w:eastAsia="Times New Roman" w:hAnsi="GHEA Grapalat"/>
                <w:bCs/>
                <w:color w:val="000000"/>
                <w:sz w:val="20"/>
                <w:szCs w:val="20"/>
                <w:lang w:val="en-US" w:eastAsia="ru-RU"/>
              </w:rPr>
              <w:t>1</w:t>
            </w:r>
          </w:p>
        </w:tc>
      </w:tr>
      <w:tr w:rsidR="00ED40A8" w:rsidRPr="00764525" w:rsidTr="00081B31">
        <w:trPr>
          <w:trHeight w:val="293"/>
        </w:trPr>
        <w:tc>
          <w:tcPr>
            <w:tcW w:w="11174" w:type="dxa"/>
            <w:gridSpan w:val="19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D40A8" w:rsidRPr="00764525" w:rsidRDefault="00ED40A8" w:rsidP="007033A8">
            <w:pPr>
              <w:spacing w:after="0" w:line="240" w:lineRule="auto"/>
              <w:rPr>
                <w:rFonts w:eastAsia="Times New Roman"/>
                <w:bCs/>
                <w:i/>
                <w:iCs/>
                <w:color w:val="000000"/>
                <w:sz w:val="16"/>
                <w:szCs w:val="16"/>
                <w:lang w:val="en-US" w:eastAsia="ru-RU"/>
              </w:rPr>
            </w:pPr>
          </w:p>
        </w:tc>
      </w:tr>
    </w:tbl>
    <w:p w:rsidR="00CC0924" w:rsidRPr="00764525" w:rsidRDefault="00CC0924" w:rsidP="00CC0924">
      <w:pPr>
        <w:rPr>
          <w:lang w:val="en-US"/>
        </w:rPr>
      </w:pPr>
    </w:p>
    <w:p w:rsidR="00416E1D" w:rsidRDefault="00416E1D"/>
    <w:sectPr w:rsidR="00416E1D" w:rsidSect="007033A8">
      <w:pgSz w:w="11906" w:h="16838"/>
      <w:pgMar w:top="990" w:right="566" w:bottom="990" w:left="709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 Unicode">
    <w:altName w:val="Arial"/>
    <w:panose1 w:val="020B0604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C0924"/>
    <w:rsid w:val="0000269D"/>
    <w:rsid w:val="00004E27"/>
    <w:rsid w:val="00006FF8"/>
    <w:rsid w:val="000178EF"/>
    <w:rsid w:val="00026A43"/>
    <w:rsid w:val="0003168F"/>
    <w:rsid w:val="00036E00"/>
    <w:rsid w:val="00042C11"/>
    <w:rsid w:val="0006382E"/>
    <w:rsid w:val="00065DDA"/>
    <w:rsid w:val="00072EB7"/>
    <w:rsid w:val="000749C5"/>
    <w:rsid w:val="00074F6F"/>
    <w:rsid w:val="00081B31"/>
    <w:rsid w:val="0008680D"/>
    <w:rsid w:val="00087F4C"/>
    <w:rsid w:val="00093771"/>
    <w:rsid w:val="00096431"/>
    <w:rsid w:val="000A051C"/>
    <w:rsid w:val="000A0C8F"/>
    <w:rsid w:val="000A6FA6"/>
    <w:rsid w:val="000A7413"/>
    <w:rsid w:val="000B1304"/>
    <w:rsid w:val="000B1C0E"/>
    <w:rsid w:val="000B2B57"/>
    <w:rsid w:val="000B3E58"/>
    <w:rsid w:val="000B445C"/>
    <w:rsid w:val="000C323D"/>
    <w:rsid w:val="000C5A37"/>
    <w:rsid w:val="000C5EE6"/>
    <w:rsid w:val="000C61A3"/>
    <w:rsid w:val="000C6E6D"/>
    <w:rsid w:val="000D4E18"/>
    <w:rsid w:val="000E2643"/>
    <w:rsid w:val="000F043F"/>
    <w:rsid w:val="000F1EC9"/>
    <w:rsid w:val="000F7768"/>
    <w:rsid w:val="001039DA"/>
    <w:rsid w:val="00107C9C"/>
    <w:rsid w:val="00115BC7"/>
    <w:rsid w:val="00116824"/>
    <w:rsid w:val="00117C3E"/>
    <w:rsid w:val="00127F3F"/>
    <w:rsid w:val="00137B51"/>
    <w:rsid w:val="00143986"/>
    <w:rsid w:val="0016286F"/>
    <w:rsid w:val="00171776"/>
    <w:rsid w:val="00183000"/>
    <w:rsid w:val="00187595"/>
    <w:rsid w:val="00195CAC"/>
    <w:rsid w:val="001A2C4B"/>
    <w:rsid w:val="001A3028"/>
    <w:rsid w:val="001A46A7"/>
    <w:rsid w:val="001A6041"/>
    <w:rsid w:val="001B18A2"/>
    <w:rsid w:val="001C0AD1"/>
    <w:rsid w:val="001C461B"/>
    <w:rsid w:val="001E37BF"/>
    <w:rsid w:val="001F04B3"/>
    <w:rsid w:val="00212AC4"/>
    <w:rsid w:val="002141B7"/>
    <w:rsid w:val="002234AE"/>
    <w:rsid w:val="00227372"/>
    <w:rsid w:val="00227FDB"/>
    <w:rsid w:val="00230EE2"/>
    <w:rsid w:val="002349FE"/>
    <w:rsid w:val="0024187A"/>
    <w:rsid w:val="00241B8F"/>
    <w:rsid w:val="002421A2"/>
    <w:rsid w:val="0024284F"/>
    <w:rsid w:val="00243602"/>
    <w:rsid w:val="002527DC"/>
    <w:rsid w:val="00257683"/>
    <w:rsid w:val="00260C39"/>
    <w:rsid w:val="0026379F"/>
    <w:rsid w:val="00264CBC"/>
    <w:rsid w:val="002754BE"/>
    <w:rsid w:val="00280A7F"/>
    <w:rsid w:val="00282C9F"/>
    <w:rsid w:val="0029560C"/>
    <w:rsid w:val="002A689C"/>
    <w:rsid w:val="002B401A"/>
    <w:rsid w:val="002B6088"/>
    <w:rsid w:val="002B69BD"/>
    <w:rsid w:val="002B73F5"/>
    <w:rsid w:val="002C384D"/>
    <w:rsid w:val="002C41F7"/>
    <w:rsid w:val="002C4CD2"/>
    <w:rsid w:val="002C7A2A"/>
    <w:rsid w:val="002D0333"/>
    <w:rsid w:val="002D0F49"/>
    <w:rsid w:val="002D15A0"/>
    <w:rsid w:val="002D1C42"/>
    <w:rsid w:val="002D227F"/>
    <w:rsid w:val="002F0567"/>
    <w:rsid w:val="002F4DFB"/>
    <w:rsid w:val="00303998"/>
    <w:rsid w:val="00323998"/>
    <w:rsid w:val="00323FE1"/>
    <w:rsid w:val="00336ECB"/>
    <w:rsid w:val="00346D4F"/>
    <w:rsid w:val="00350290"/>
    <w:rsid w:val="0035691A"/>
    <w:rsid w:val="0036061B"/>
    <w:rsid w:val="00360658"/>
    <w:rsid w:val="00370D2D"/>
    <w:rsid w:val="00373F81"/>
    <w:rsid w:val="00384F9C"/>
    <w:rsid w:val="00390516"/>
    <w:rsid w:val="003A4313"/>
    <w:rsid w:val="003A6C2E"/>
    <w:rsid w:val="003B1698"/>
    <w:rsid w:val="003B48DA"/>
    <w:rsid w:val="003C0022"/>
    <w:rsid w:val="003C0D36"/>
    <w:rsid w:val="003C1898"/>
    <w:rsid w:val="003C3E6C"/>
    <w:rsid w:val="003C4C56"/>
    <w:rsid w:val="003C587E"/>
    <w:rsid w:val="003C6909"/>
    <w:rsid w:val="003C72A3"/>
    <w:rsid w:val="003D1E8D"/>
    <w:rsid w:val="003D6A61"/>
    <w:rsid w:val="003E682D"/>
    <w:rsid w:val="00402160"/>
    <w:rsid w:val="00405CD8"/>
    <w:rsid w:val="004070F2"/>
    <w:rsid w:val="004077A1"/>
    <w:rsid w:val="00416E1D"/>
    <w:rsid w:val="00424DD9"/>
    <w:rsid w:val="004332D6"/>
    <w:rsid w:val="00433FAF"/>
    <w:rsid w:val="00434841"/>
    <w:rsid w:val="00436A57"/>
    <w:rsid w:val="00436F43"/>
    <w:rsid w:val="004452F2"/>
    <w:rsid w:val="004457BA"/>
    <w:rsid w:val="0045150B"/>
    <w:rsid w:val="004575C6"/>
    <w:rsid w:val="004630E3"/>
    <w:rsid w:val="004669E0"/>
    <w:rsid w:val="00473F28"/>
    <w:rsid w:val="0047434A"/>
    <w:rsid w:val="004762F1"/>
    <w:rsid w:val="004776E3"/>
    <w:rsid w:val="004922E6"/>
    <w:rsid w:val="004A0CA1"/>
    <w:rsid w:val="004A5AC2"/>
    <w:rsid w:val="004A7867"/>
    <w:rsid w:val="004B139B"/>
    <w:rsid w:val="004B3B2D"/>
    <w:rsid w:val="004B4211"/>
    <w:rsid w:val="004C242C"/>
    <w:rsid w:val="004C4F66"/>
    <w:rsid w:val="004C54B9"/>
    <w:rsid w:val="004D0651"/>
    <w:rsid w:val="004D3A41"/>
    <w:rsid w:val="004E4354"/>
    <w:rsid w:val="004F07A5"/>
    <w:rsid w:val="004F1ACF"/>
    <w:rsid w:val="00501361"/>
    <w:rsid w:val="00502B38"/>
    <w:rsid w:val="00502F20"/>
    <w:rsid w:val="00505851"/>
    <w:rsid w:val="00517A87"/>
    <w:rsid w:val="00522CCA"/>
    <w:rsid w:val="00526FB6"/>
    <w:rsid w:val="005307A4"/>
    <w:rsid w:val="00532562"/>
    <w:rsid w:val="00533CF1"/>
    <w:rsid w:val="00545294"/>
    <w:rsid w:val="005468F0"/>
    <w:rsid w:val="0055385E"/>
    <w:rsid w:val="00553D5D"/>
    <w:rsid w:val="00555270"/>
    <w:rsid w:val="005641A3"/>
    <w:rsid w:val="00564791"/>
    <w:rsid w:val="00565FC8"/>
    <w:rsid w:val="00567CE3"/>
    <w:rsid w:val="005760B4"/>
    <w:rsid w:val="00577258"/>
    <w:rsid w:val="0058151F"/>
    <w:rsid w:val="00581B0E"/>
    <w:rsid w:val="0058507F"/>
    <w:rsid w:val="00586055"/>
    <w:rsid w:val="00590919"/>
    <w:rsid w:val="0059380B"/>
    <w:rsid w:val="00594EF5"/>
    <w:rsid w:val="00594F40"/>
    <w:rsid w:val="005A02BC"/>
    <w:rsid w:val="005A70C4"/>
    <w:rsid w:val="005B6C39"/>
    <w:rsid w:val="005C3349"/>
    <w:rsid w:val="005C68CB"/>
    <w:rsid w:val="005D72C0"/>
    <w:rsid w:val="005E37C5"/>
    <w:rsid w:val="005E4304"/>
    <w:rsid w:val="005F6133"/>
    <w:rsid w:val="005F6790"/>
    <w:rsid w:val="00602ED1"/>
    <w:rsid w:val="006049DB"/>
    <w:rsid w:val="00607ADE"/>
    <w:rsid w:val="006111EA"/>
    <w:rsid w:val="00611324"/>
    <w:rsid w:val="00616DF8"/>
    <w:rsid w:val="0061716D"/>
    <w:rsid w:val="006173D2"/>
    <w:rsid w:val="006201B3"/>
    <w:rsid w:val="006274E2"/>
    <w:rsid w:val="006330D9"/>
    <w:rsid w:val="00633789"/>
    <w:rsid w:val="006355B3"/>
    <w:rsid w:val="00635EA8"/>
    <w:rsid w:val="006363E0"/>
    <w:rsid w:val="006440F2"/>
    <w:rsid w:val="00647DBD"/>
    <w:rsid w:val="00647EE1"/>
    <w:rsid w:val="00664AAA"/>
    <w:rsid w:val="0066594E"/>
    <w:rsid w:val="00673EC3"/>
    <w:rsid w:val="00675F7E"/>
    <w:rsid w:val="006808FB"/>
    <w:rsid w:val="0068540B"/>
    <w:rsid w:val="00690546"/>
    <w:rsid w:val="00697D91"/>
    <w:rsid w:val="006A11F0"/>
    <w:rsid w:val="006A1560"/>
    <w:rsid w:val="006A182C"/>
    <w:rsid w:val="006A2AED"/>
    <w:rsid w:val="006A49ED"/>
    <w:rsid w:val="006A62D8"/>
    <w:rsid w:val="006B0442"/>
    <w:rsid w:val="006B1430"/>
    <w:rsid w:val="006B4356"/>
    <w:rsid w:val="006C0F0B"/>
    <w:rsid w:val="006C5DD7"/>
    <w:rsid w:val="006D0211"/>
    <w:rsid w:val="006D6B05"/>
    <w:rsid w:val="006F2588"/>
    <w:rsid w:val="007012F3"/>
    <w:rsid w:val="007033A8"/>
    <w:rsid w:val="0070449B"/>
    <w:rsid w:val="00707D6F"/>
    <w:rsid w:val="00712A6C"/>
    <w:rsid w:val="00712D3A"/>
    <w:rsid w:val="00713BA3"/>
    <w:rsid w:val="007163FB"/>
    <w:rsid w:val="00722B5D"/>
    <w:rsid w:val="00726451"/>
    <w:rsid w:val="00730B63"/>
    <w:rsid w:val="00735F3B"/>
    <w:rsid w:val="00736624"/>
    <w:rsid w:val="00736E64"/>
    <w:rsid w:val="00737ED0"/>
    <w:rsid w:val="007423D4"/>
    <w:rsid w:val="00755E1B"/>
    <w:rsid w:val="0076052E"/>
    <w:rsid w:val="0076383E"/>
    <w:rsid w:val="00763C2B"/>
    <w:rsid w:val="00770E21"/>
    <w:rsid w:val="00771888"/>
    <w:rsid w:val="007771A8"/>
    <w:rsid w:val="00783A5E"/>
    <w:rsid w:val="0078516B"/>
    <w:rsid w:val="00787E15"/>
    <w:rsid w:val="0079031F"/>
    <w:rsid w:val="00793E75"/>
    <w:rsid w:val="007A0319"/>
    <w:rsid w:val="007A71C4"/>
    <w:rsid w:val="007B7F1C"/>
    <w:rsid w:val="007C5447"/>
    <w:rsid w:val="007C55DE"/>
    <w:rsid w:val="007D37AD"/>
    <w:rsid w:val="007F0656"/>
    <w:rsid w:val="007F1535"/>
    <w:rsid w:val="007F47AD"/>
    <w:rsid w:val="00802826"/>
    <w:rsid w:val="00807FDE"/>
    <w:rsid w:val="00812EDA"/>
    <w:rsid w:val="008145CF"/>
    <w:rsid w:val="008153C6"/>
    <w:rsid w:val="008207D2"/>
    <w:rsid w:val="00820A35"/>
    <w:rsid w:val="00822D01"/>
    <w:rsid w:val="00833AF2"/>
    <w:rsid w:val="008341F4"/>
    <w:rsid w:val="0085196D"/>
    <w:rsid w:val="008533BE"/>
    <w:rsid w:val="00853676"/>
    <w:rsid w:val="008603F8"/>
    <w:rsid w:val="00864A81"/>
    <w:rsid w:val="00865322"/>
    <w:rsid w:val="008701F4"/>
    <w:rsid w:val="008708C9"/>
    <w:rsid w:val="00873DF4"/>
    <w:rsid w:val="008771CD"/>
    <w:rsid w:val="00877D4A"/>
    <w:rsid w:val="008874D6"/>
    <w:rsid w:val="00895BA8"/>
    <w:rsid w:val="008A72E5"/>
    <w:rsid w:val="008B67C2"/>
    <w:rsid w:val="008E13D9"/>
    <w:rsid w:val="008E6AAF"/>
    <w:rsid w:val="008E7C3B"/>
    <w:rsid w:val="008F58FC"/>
    <w:rsid w:val="00900B93"/>
    <w:rsid w:val="00904E1C"/>
    <w:rsid w:val="009071FB"/>
    <w:rsid w:val="00911F10"/>
    <w:rsid w:val="0092013F"/>
    <w:rsid w:val="00920A6E"/>
    <w:rsid w:val="00920F37"/>
    <w:rsid w:val="00922B10"/>
    <w:rsid w:val="00924B9A"/>
    <w:rsid w:val="00931A37"/>
    <w:rsid w:val="0094131D"/>
    <w:rsid w:val="0094790B"/>
    <w:rsid w:val="009507ED"/>
    <w:rsid w:val="00956095"/>
    <w:rsid w:val="00956F04"/>
    <w:rsid w:val="00957B0A"/>
    <w:rsid w:val="00962F3E"/>
    <w:rsid w:val="00971B0B"/>
    <w:rsid w:val="009726AC"/>
    <w:rsid w:val="009761DE"/>
    <w:rsid w:val="00983C9B"/>
    <w:rsid w:val="00994513"/>
    <w:rsid w:val="009A254F"/>
    <w:rsid w:val="009A2A19"/>
    <w:rsid w:val="009A7424"/>
    <w:rsid w:val="009B645A"/>
    <w:rsid w:val="009C79A6"/>
    <w:rsid w:val="009D42D7"/>
    <w:rsid w:val="009D6E2C"/>
    <w:rsid w:val="009E111D"/>
    <w:rsid w:val="009E3226"/>
    <w:rsid w:val="009F755E"/>
    <w:rsid w:val="00A01D58"/>
    <w:rsid w:val="00A1495B"/>
    <w:rsid w:val="00A25ABA"/>
    <w:rsid w:val="00A27BA6"/>
    <w:rsid w:val="00A424C8"/>
    <w:rsid w:val="00A44BE7"/>
    <w:rsid w:val="00A46553"/>
    <w:rsid w:val="00A52AE0"/>
    <w:rsid w:val="00A57E6D"/>
    <w:rsid w:val="00A62B4B"/>
    <w:rsid w:val="00A70AA6"/>
    <w:rsid w:val="00A7137F"/>
    <w:rsid w:val="00A7224B"/>
    <w:rsid w:val="00A72C5D"/>
    <w:rsid w:val="00A95161"/>
    <w:rsid w:val="00AA18A4"/>
    <w:rsid w:val="00AA2122"/>
    <w:rsid w:val="00AA24FF"/>
    <w:rsid w:val="00AA5EB9"/>
    <w:rsid w:val="00AB31BD"/>
    <w:rsid w:val="00AB62D0"/>
    <w:rsid w:val="00AB6C49"/>
    <w:rsid w:val="00AB7C72"/>
    <w:rsid w:val="00AC46D7"/>
    <w:rsid w:val="00AC5C27"/>
    <w:rsid w:val="00AD1C27"/>
    <w:rsid w:val="00AD2680"/>
    <w:rsid w:val="00AD3905"/>
    <w:rsid w:val="00AE7009"/>
    <w:rsid w:val="00AF25E2"/>
    <w:rsid w:val="00B00275"/>
    <w:rsid w:val="00B12C74"/>
    <w:rsid w:val="00B22B45"/>
    <w:rsid w:val="00B23DB7"/>
    <w:rsid w:val="00B3062D"/>
    <w:rsid w:val="00B45A14"/>
    <w:rsid w:val="00B47D44"/>
    <w:rsid w:val="00B54E00"/>
    <w:rsid w:val="00B560BA"/>
    <w:rsid w:val="00B632C4"/>
    <w:rsid w:val="00B66539"/>
    <w:rsid w:val="00B75C19"/>
    <w:rsid w:val="00B775EF"/>
    <w:rsid w:val="00B83D73"/>
    <w:rsid w:val="00BA3353"/>
    <w:rsid w:val="00BB196F"/>
    <w:rsid w:val="00BB342C"/>
    <w:rsid w:val="00BB44E4"/>
    <w:rsid w:val="00BB4961"/>
    <w:rsid w:val="00BB5147"/>
    <w:rsid w:val="00BB65BF"/>
    <w:rsid w:val="00BC3A5A"/>
    <w:rsid w:val="00BC510B"/>
    <w:rsid w:val="00BD60FF"/>
    <w:rsid w:val="00BE467E"/>
    <w:rsid w:val="00BE7186"/>
    <w:rsid w:val="00BE74DE"/>
    <w:rsid w:val="00BF1472"/>
    <w:rsid w:val="00BF3568"/>
    <w:rsid w:val="00BF3DEB"/>
    <w:rsid w:val="00BF4334"/>
    <w:rsid w:val="00BF55C3"/>
    <w:rsid w:val="00C00C6C"/>
    <w:rsid w:val="00C00DF1"/>
    <w:rsid w:val="00C11B01"/>
    <w:rsid w:val="00C149BC"/>
    <w:rsid w:val="00C15DC7"/>
    <w:rsid w:val="00C263B0"/>
    <w:rsid w:val="00C27A9B"/>
    <w:rsid w:val="00C27FCE"/>
    <w:rsid w:val="00C304E3"/>
    <w:rsid w:val="00C35E73"/>
    <w:rsid w:val="00C37155"/>
    <w:rsid w:val="00C537F5"/>
    <w:rsid w:val="00C5453B"/>
    <w:rsid w:val="00C5462E"/>
    <w:rsid w:val="00C5767E"/>
    <w:rsid w:val="00C72186"/>
    <w:rsid w:val="00C72345"/>
    <w:rsid w:val="00C761C9"/>
    <w:rsid w:val="00C77F8D"/>
    <w:rsid w:val="00C94A3B"/>
    <w:rsid w:val="00C96632"/>
    <w:rsid w:val="00CA2C95"/>
    <w:rsid w:val="00CB5C73"/>
    <w:rsid w:val="00CB6825"/>
    <w:rsid w:val="00CC0924"/>
    <w:rsid w:val="00CC645C"/>
    <w:rsid w:val="00CE2804"/>
    <w:rsid w:val="00CE6FA4"/>
    <w:rsid w:val="00CF371C"/>
    <w:rsid w:val="00CF666C"/>
    <w:rsid w:val="00CF7E6D"/>
    <w:rsid w:val="00D037C3"/>
    <w:rsid w:val="00D225BC"/>
    <w:rsid w:val="00D2412D"/>
    <w:rsid w:val="00D25210"/>
    <w:rsid w:val="00D26092"/>
    <w:rsid w:val="00D312D4"/>
    <w:rsid w:val="00D422A6"/>
    <w:rsid w:val="00D469D2"/>
    <w:rsid w:val="00D55C4C"/>
    <w:rsid w:val="00D56F34"/>
    <w:rsid w:val="00D57C1D"/>
    <w:rsid w:val="00D65027"/>
    <w:rsid w:val="00D70424"/>
    <w:rsid w:val="00D7085A"/>
    <w:rsid w:val="00D721C7"/>
    <w:rsid w:val="00D73CDF"/>
    <w:rsid w:val="00D853D5"/>
    <w:rsid w:val="00D85C7F"/>
    <w:rsid w:val="00D866A2"/>
    <w:rsid w:val="00D868C9"/>
    <w:rsid w:val="00D86B8D"/>
    <w:rsid w:val="00D87724"/>
    <w:rsid w:val="00D87BE7"/>
    <w:rsid w:val="00D94F95"/>
    <w:rsid w:val="00DA02D7"/>
    <w:rsid w:val="00DA5C7F"/>
    <w:rsid w:val="00DA7BC8"/>
    <w:rsid w:val="00DB1947"/>
    <w:rsid w:val="00DB42BE"/>
    <w:rsid w:val="00DB4DD6"/>
    <w:rsid w:val="00DB7DCE"/>
    <w:rsid w:val="00DD09B0"/>
    <w:rsid w:val="00DD1115"/>
    <w:rsid w:val="00DD133E"/>
    <w:rsid w:val="00DD3EDB"/>
    <w:rsid w:val="00DD77FF"/>
    <w:rsid w:val="00DE20BE"/>
    <w:rsid w:val="00DE3343"/>
    <w:rsid w:val="00DE4352"/>
    <w:rsid w:val="00DE4C7C"/>
    <w:rsid w:val="00DF0075"/>
    <w:rsid w:val="00DF4C80"/>
    <w:rsid w:val="00E10F88"/>
    <w:rsid w:val="00E156C9"/>
    <w:rsid w:val="00E17140"/>
    <w:rsid w:val="00E3401F"/>
    <w:rsid w:val="00E360BD"/>
    <w:rsid w:val="00E36E9D"/>
    <w:rsid w:val="00E41D6A"/>
    <w:rsid w:val="00E44D79"/>
    <w:rsid w:val="00E4684E"/>
    <w:rsid w:val="00E577A2"/>
    <w:rsid w:val="00E6063F"/>
    <w:rsid w:val="00E60B61"/>
    <w:rsid w:val="00E63E6C"/>
    <w:rsid w:val="00E659DE"/>
    <w:rsid w:val="00E706B4"/>
    <w:rsid w:val="00E7599A"/>
    <w:rsid w:val="00E7706E"/>
    <w:rsid w:val="00E81DDD"/>
    <w:rsid w:val="00E822F2"/>
    <w:rsid w:val="00E85C23"/>
    <w:rsid w:val="00E87AC9"/>
    <w:rsid w:val="00E9365F"/>
    <w:rsid w:val="00E960FA"/>
    <w:rsid w:val="00EA0D8A"/>
    <w:rsid w:val="00EB317B"/>
    <w:rsid w:val="00EB409D"/>
    <w:rsid w:val="00EB6234"/>
    <w:rsid w:val="00EC77CA"/>
    <w:rsid w:val="00ED239C"/>
    <w:rsid w:val="00ED40A8"/>
    <w:rsid w:val="00ED702D"/>
    <w:rsid w:val="00EE69EE"/>
    <w:rsid w:val="00EF1969"/>
    <w:rsid w:val="00EF7988"/>
    <w:rsid w:val="00F00D81"/>
    <w:rsid w:val="00F01B85"/>
    <w:rsid w:val="00F02DD6"/>
    <w:rsid w:val="00F04781"/>
    <w:rsid w:val="00F06EDE"/>
    <w:rsid w:val="00F1099A"/>
    <w:rsid w:val="00F2368C"/>
    <w:rsid w:val="00F27C1B"/>
    <w:rsid w:val="00F37AF4"/>
    <w:rsid w:val="00F44480"/>
    <w:rsid w:val="00F44C68"/>
    <w:rsid w:val="00F47A56"/>
    <w:rsid w:val="00F51836"/>
    <w:rsid w:val="00F55B1C"/>
    <w:rsid w:val="00F57475"/>
    <w:rsid w:val="00F63784"/>
    <w:rsid w:val="00F64AEA"/>
    <w:rsid w:val="00F72551"/>
    <w:rsid w:val="00F8422A"/>
    <w:rsid w:val="00F8737D"/>
    <w:rsid w:val="00F87934"/>
    <w:rsid w:val="00F9346B"/>
    <w:rsid w:val="00FA1918"/>
    <w:rsid w:val="00FA677D"/>
    <w:rsid w:val="00FA73E8"/>
    <w:rsid w:val="00FA7FA5"/>
    <w:rsid w:val="00FB1A3F"/>
    <w:rsid w:val="00FB212F"/>
    <w:rsid w:val="00FB68DC"/>
    <w:rsid w:val="00FC6C10"/>
    <w:rsid w:val="00FC78CC"/>
    <w:rsid w:val="00FD7B81"/>
    <w:rsid w:val="00FE45C3"/>
    <w:rsid w:val="00FE51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Armenian" w:eastAsiaTheme="minorHAnsi" w:hAnsi="Arial Armenian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0924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C092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1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9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0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180</TotalTime>
  <Pages>4</Pages>
  <Words>1295</Words>
  <Characters>7386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92</cp:revision>
  <dcterms:created xsi:type="dcterms:W3CDTF">2015-01-23T05:50:00Z</dcterms:created>
  <dcterms:modified xsi:type="dcterms:W3CDTF">2015-01-27T10:18:00Z</dcterms:modified>
</cp:coreProperties>
</file>