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83" w:rsidRPr="006B1882" w:rsidRDefault="006B1882" w:rsidP="006B1882">
      <w:pPr>
        <w:jc w:val="center"/>
        <w:rPr>
          <w:rFonts w:ascii="Sylfaen" w:hAnsi="Sylfaen"/>
          <w:b/>
          <w:lang w:val="en-US"/>
        </w:rPr>
      </w:pPr>
      <w:proofErr w:type="spellStart"/>
      <w:r w:rsidRPr="006B1882">
        <w:rPr>
          <w:rFonts w:ascii="Sylfaen" w:hAnsi="Sylfaen"/>
          <w:b/>
          <w:lang w:val="en-US"/>
        </w:rPr>
        <w:t>Հայտարարություն</w:t>
      </w:r>
      <w:proofErr w:type="spellEnd"/>
    </w:p>
    <w:p w:rsidR="006B1882" w:rsidRPr="006B1882" w:rsidRDefault="006B1882" w:rsidP="006B1882">
      <w:pPr>
        <w:jc w:val="center"/>
        <w:rPr>
          <w:rFonts w:ascii="Sylfaen" w:hAnsi="Sylfaen"/>
          <w:b/>
          <w:lang w:val="en-US"/>
        </w:rPr>
      </w:pPr>
      <w:proofErr w:type="spellStart"/>
      <w:r w:rsidRPr="006B1882">
        <w:rPr>
          <w:rFonts w:ascii="Sylfaen" w:hAnsi="Sylfaen"/>
          <w:b/>
          <w:lang w:val="en-US"/>
        </w:rPr>
        <w:t>Շրջանակային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Համաձայնագրերով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Գնում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Կատարելու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Ընթացակարգով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Պայմանագիր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Կնքելու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Որոշման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Մասին</w:t>
      </w:r>
      <w:proofErr w:type="spellEnd"/>
    </w:p>
    <w:p w:rsidR="006B1882" w:rsidRDefault="006B1882" w:rsidP="006B1882">
      <w:pPr>
        <w:jc w:val="center"/>
        <w:rPr>
          <w:rFonts w:ascii="Sylfaen" w:hAnsi="Sylfaen"/>
          <w:b/>
          <w:lang w:val="en-US"/>
        </w:rPr>
      </w:pPr>
    </w:p>
    <w:p w:rsidR="00154EA2" w:rsidRDefault="00154EA2" w:rsidP="006B1882">
      <w:pPr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տեքստը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հաստատված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2015 </w:t>
      </w:r>
      <w:proofErr w:type="spellStart"/>
      <w:r>
        <w:rPr>
          <w:rFonts w:ascii="Sylfaen" w:hAnsi="Sylfaen"/>
          <w:sz w:val="20"/>
          <w:szCs w:val="20"/>
          <w:lang w:val="en-US"/>
        </w:rPr>
        <w:t>թվականի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փետրվարի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4-ի </w:t>
      </w:r>
      <w:proofErr w:type="spellStart"/>
      <w:r>
        <w:rPr>
          <w:rFonts w:ascii="Sylfaen" w:hAnsi="Sylfaen"/>
          <w:sz w:val="20"/>
          <w:szCs w:val="20"/>
          <w:lang w:val="en-US"/>
        </w:rPr>
        <w:t>որոշմամբ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/>
          <w:sz w:val="20"/>
          <w:szCs w:val="20"/>
          <w:lang w:val="en-US"/>
        </w:rPr>
        <w:t>հրապարակվում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r w:rsidR="000E0223">
        <w:rPr>
          <w:rFonts w:ascii="Sylfaen" w:hAnsi="Sylfaen"/>
          <w:sz w:val="20"/>
          <w:szCs w:val="20"/>
          <w:lang w:val="en-US"/>
        </w:rPr>
        <w:t>«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»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ՀՀ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օրենքի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9-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րդ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համաձայն</w:t>
      </w:r>
      <w:proofErr w:type="spellEnd"/>
    </w:p>
    <w:p w:rsidR="000E0223" w:rsidRDefault="000E0223" w:rsidP="006B1882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E0223" w:rsidRDefault="000109DD" w:rsidP="006B1882">
      <w:pPr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ՇՐՋԱՆԱԿԱՅԻՆ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ՀԱՄԱՁԱՅՆԱԳՐԵՐՈՎ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ԿԱՏԱՐԵԼՈՒ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ԾԱԾԿԱԳԻՐԸ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՝ </w:t>
      </w:r>
      <w:proofErr w:type="spellStart"/>
      <w:r>
        <w:rPr>
          <w:rFonts w:ascii="Sylfaen" w:hAnsi="Sylfaen"/>
          <w:sz w:val="20"/>
          <w:szCs w:val="20"/>
          <w:lang w:val="en-US"/>
        </w:rPr>
        <w:t>ՇՀ</w:t>
      </w:r>
      <w:r w:rsidR="009255DB">
        <w:rPr>
          <w:rFonts w:ascii="Sylfaen" w:hAnsi="Sylfaen"/>
          <w:sz w:val="20"/>
          <w:szCs w:val="20"/>
          <w:lang w:val="en-US"/>
        </w:rPr>
        <w:t>Ծ</w:t>
      </w:r>
      <w:r>
        <w:rPr>
          <w:rFonts w:ascii="Sylfaen" w:hAnsi="Sylfaen"/>
          <w:sz w:val="20"/>
          <w:szCs w:val="20"/>
          <w:lang w:val="en-US"/>
        </w:rPr>
        <w:t>ՁԲ</w:t>
      </w:r>
      <w:proofErr w:type="spellEnd"/>
      <w:r>
        <w:rPr>
          <w:rFonts w:ascii="Sylfaen" w:hAnsi="Sylfaen"/>
          <w:sz w:val="20"/>
          <w:szCs w:val="20"/>
          <w:lang w:val="en-US"/>
        </w:rPr>
        <w:t>-</w:t>
      </w:r>
      <w:r w:rsidR="00966E5F">
        <w:rPr>
          <w:rFonts w:ascii="Sylfaen" w:hAnsi="Sylfaen"/>
          <w:sz w:val="20"/>
          <w:szCs w:val="20"/>
          <w:lang w:val="en-US"/>
        </w:rPr>
        <w:t>11/1-15/0</w:t>
      </w:r>
      <w:r w:rsidR="008550D7">
        <w:rPr>
          <w:rFonts w:ascii="Sylfaen" w:hAnsi="Sylfaen"/>
          <w:sz w:val="20"/>
          <w:szCs w:val="20"/>
          <w:lang w:val="en-US"/>
        </w:rPr>
        <w:t>3</w:t>
      </w:r>
    </w:p>
    <w:p w:rsidR="00966E5F" w:rsidRDefault="00966E5F" w:rsidP="006B1882">
      <w:pPr>
        <w:jc w:val="center"/>
        <w:rPr>
          <w:rFonts w:ascii="Sylfaen" w:hAnsi="Sylfaen"/>
          <w:sz w:val="20"/>
          <w:szCs w:val="20"/>
          <w:lang w:val="en-US"/>
        </w:rPr>
      </w:pPr>
    </w:p>
    <w:p w:rsidR="00966E5F" w:rsidRDefault="00966E5F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Պատվիրատուն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՝ </w:t>
      </w:r>
      <w:proofErr w:type="spellStart"/>
      <w:r>
        <w:rPr>
          <w:rFonts w:ascii="Sylfaen" w:hAnsi="Sylfaen"/>
          <w:sz w:val="20"/>
          <w:szCs w:val="20"/>
          <w:lang w:val="en-US"/>
        </w:rPr>
        <w:t>ՀՀ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Տնտեսական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մրցակցության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պաշտպանության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պետական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</w:t>
      </w:r>
      <w:r w:rsidR="000C7749">
        <w:rPr>
          <w:rFonts w:ascii="Sylfaen" w:hAnsi="Sylfaen"/>
          <w:sz w:val="20"/>
          <w:szCs w:val="20"/>
          <w:lang w:val="en-US"/>
        </w:rPr>
        <w:t>ը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որը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գտնվում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է ք. </w:t>
      </w:r>
      <w:proofErr w:type="spellStart"/>
      <w:proofErr w:type="gramStart"/>
      <w:r w:rsidR="000C7749">
        <w:rPr>
          <w:rFonts w:ascii="Sylfaen" w:hAnsi="Sylfaen"/>
          <w:sz w:val="20"/>
          <w:szCs w:val="20"/>
          <w:lang w:val="en-US"/>
        </w:rPr>
        <w:t>Երևան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,</w:t>
      </w:r>
      <w:proofErr w:type="gramEnd"/>
      <w:r w:rsidR="000C7749">
        <w:rPr>
          <w:rFonts w:ascii="Sylfaen" w:hAnsi="Sylfaen"/>
          <w:sz w:val="20"/>
          <w:szCs w:val="20"/>
          <w:lang w:val="en-US"/>
        </w:rPr>
        <w:t xml:space="preserve"> Մ.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Մկրտչյան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5բ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հասցեում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ստորև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ներկայացնում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ՇՀԱՊՁԲ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-11/1-15/02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ծածկագրով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շրջանակային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համաձայնագրով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գնում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կատարելու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ընթացակարգով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պայմանագիր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կնքելու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որոշման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համառոտ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տեղեկատվությունը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>:</w:t>
      </w:r>
    </w:p>
    <w:p w:rsidR="000E5AFD" w:rsidRDefault="000E5AFD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2015 </w:t>
      </w:r>
      <w:proofErr w:type="spellStart"/>
      <w:r>
        <w:rPr>
          <w:rFonts w:ascii="Sylfaen" w:hAnsi="Sylfaen"/>
          <w:sz w:val="20"/>
          <w:szCs w:val="20"/>
          <w:lang w:val="en-US"/>
        </w:rPr>
        <w:t>թվականի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փետրվարի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r w:rsidR="008550D7">
        <w:rPr>
          <w:rFonts w:ascii="Sylfaen" w:hAnsi="Sylfaen"/>
          <w:sz w:val="20"/>
          <w:szCs w:val="20"/>
          <w:lang w:val="en-US"/>
        </w:rPr>
        <w:t>6</w:t>
      </w:r>
      <w:r>
        <w:rPr>
          <w:rFonts w:ascii="Sylfaen" w:hAnsi="Sylfaen"/>
          <w:sz w:val="20"/>
          <w:szCs w:val="20"/>
          <w:lang w:val="en-US"/>
        </w:rPr>
        <w:t xml:space="preserve">-ի </w:t>
      </w:r>
      <w:proofErr w:type="spellStart"/>
      <w:r>
        <w:rPr>
          <w:rFonts w:ascii="Sylfaen" w:hAnsi="Sylfaen"/>
          <w:sz w:val="20"/>
          <w:szCs w:val="20"/>
          <w:lang w:val="en-US"/>
        </w:rPr>
        <w:t>որոշմամբ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հաստատել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են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բոլոր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կողմից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ներկայացված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հայտերի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՝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պահանջներին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համապատասխանության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գնահատման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արդյունքները</w:t>
      </w:r>
      <w:proofErr w:type="spellEnd"/>
      <w:r w:rsidR="0093585A">
        <w:rPr>
          <w:rFonts w:ascii="Sylfaen" w:hAnsi="Sylfaen"/>
          <w:sz w:val="20"/>
          <w:szCs w:val="20"/>
          <w:lang w:val="en-US"/>
        </w:rPr>
        <w:t>:</w:t>
      </w:r>
    </w:p>
    <w:p w:rsidR="0093585A" w:rsidRDefault="0093585A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Համաձայն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որի</w:t>
      </w:r>
      <w:proofErr w:type="spellEnd"/>
      <w:r>
        <w:rPr>
          <w:rFonts w:ascii="Sylfaen" w:hAnsi="Sylfaen"/>
          <w:sz w:val="20"/>
          <w:szCs w:val="20"/>
          <w:lang w:val="en-US"/>
        </w:rPr>
        <w:t>՝</w:t>
      </w:r>
    </w:p>
    <w:p w:rsidR="0093585A" w:rsidRDefault="0093585A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Գնման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առարկա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հանդիսանում</w:t>
      </w:r>
      <w:proofErr w:type="spellEnd"/>
      <w:r w:rsidR="009255DB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255DB">
        <w:rPr>
          <w:rFonts w:ascii="Sylfaen" w:hAnsi="Sylfaen"/>
          <w:sz w:val="20"/>
          <w:szCs w:val="20"/>
          <w:lang w:val="en-US"/>
        </w:rPr>
        <w:t>ինտերնետային</w:t>
      </w:r>
      <w:proofErr w:type="spellEnd"/>
      <w:r w:rsidR="009255DB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255DB">
        <w:rPr>
          <w:rFonts w:ascii="Sylfaen" w:hAnsi="Sylfaen"/>
          <w:sz w:val="20"/>
          <w:szCs w:val="20"/>
          <w:lang w:val="en-US"/>
        </w:rPr>
        <w:t>կապի</w:t>
      </w:r>
      <w:proofErr w:type="spellEnd"/>
      <w:r w:rsidR="009255DB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255DB">
        <w:rPr>
          <w:rFonts w:ascii="Sylfaen" w:hAnsi="Sylfaen"/>
          <w:sz w:val="20"/>
          <w:szCs w:val="20"/>
          <w:lang w:val="en-US"/>
        </w:rPr>
        <w:t>տրամադրման</w:t>
      </w:r>
      <w:proofErr w:type="spellEnd"/>
      <w:r w:rsidR="009255DB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255DB">
        <w:rPr>
          <w:rFonts w:ascii="Sylfaen" w:hAnsi="Sylfaen"/>
          <w:sz w:val="20"/>
          <w:szCs w:val="20"/>
          <w:lang w:val="en-US"/>
        </w:rPr>
        <w:t>ծառայությունների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ձեռքբերումը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1528"/>
        <w:gridCol w:w="2333"/>
        <w:gridCol w:w="2333"/>
        <w:gridCol w:w="2886"/>
      </w:tblGrid>
      <w:tr w:rsidR="00CB721F" w:rsidTr="003E4D50">
        <w:tc>
          <w:tcPr>
            <w:tcW w:w="534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294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914" w:type="dxa"/>
          </w:tcPr>
          <w:p w:rsidR="003E4D50" w:rsidRP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հայտեր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չհամապատասխանող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հայտեր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CB721F" w:rsidTr="003E4D50">
        <w:tc>
          <w:tcPr>
            <w:tcW w:w="534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294" w:type="dxa"/>
          </w:tcPr>
          <w:p w:rsidR="003E4D50" w:rsidRDefault="006F2BE2" w:rsidP="006F2BE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Յուքոմ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  <w:proofErr w:type="spellEnd"/>
          </w:p>
        </w:tc>
        <w:tc>
          <w:tcPr>
            <w:tcW w:w="1914" w:type="dxa"/>
          </w:tcPr>
          <w:p w:rsidR="003E4D50" w:rsidRPr="00CB721F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B721F" w:rsidTr="003E4D50">
        <w:tc>
          <w:tcPr>
            <w:tcW w:w="534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294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3E4D50" w:rsidRPr="00CB721F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93585A" w:rsidRDefault="0093585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en-US"/>
        </w:rPr>
      </w:pPr>
    </w:p>
    <w:p w:rsidR="006F2BE2" w:rsidRPr="006F2BE2" w:rsidRDefault="006F2BE2" w:rsidP="000E5AFD">
      <w:pPr>
        <w:rPr>
          <w:rFonts w:ascii="Sylfaen" w:hAnsi="Sylfaen"/>
          <w:sz w:val="20"/>
          <w:szCs w:val="20"/>
          <w:lang w:val="en-US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2828"/>
        <w:gridCol w:w="1755"/>
        <w:gridCol w:w="1789"/>
      </w:tblGrid>
      <w:tr w:rsidR="00EE73D9" w:rsidTr="00EE73D9">
        <w:tc>
          <w:tcPr>
            <w:tcW w:w="1702" w:type="dxa"/>
          </w:tcPr>
          <w:p w:rsidR="00EE73D9" w:rsidRPr="00A9581A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Մասնակիցների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զբաղեցրած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2828" w:type="dxa"/>
          </w:tcPr>
          <w:p w:rsidR="00EE73D9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755" w:type="dxa"/>
          </w:tcPr>
          <w:p w:rsidR="00EE73D9" w:rsidRPr="003E4D50" w:rsidRDefault="00EE73D9" w:rsidP="00EE73D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789" w:type="dxa"/>
          </w:tcPr>
          <w:p w:rsidR="00EE73D9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առաջարկած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ԱԱՀ</w:t>
            </w:r>
            <w:proofErr w:type="spellEnd"/>
          </w:p>
        </w:tc>
      </w:tr>
      <w:tr w:rsidR="006F2BE2" w:rsidTr="00EE73D9">
        <w:tc>
          <w:tcPr>
            <w:tcW w:w="1702" w:type="dxa"/>
          </w:tcPr>
          <w:p w:rsidR="006F2BE2" w:rsidRDefault="006F2BE2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828" w:type="dxa"/>
          </w:tcPr>
          <w:p w:rsidR="006F2BE2" w:rsidRDefault="006F2BE2" w:rsidP="000903E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Յուքոմ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  <w:proofErr w:type="spellEnd"/>
          </w:p>
        </w:tc>
        <w:tc>
          <w:tcPr>
            <w:tcW w:w="1755" w:type="dxa"/>
          </w:tcPr>
          <w:p w:rsidR="006F2BE2" w:rsidRPr="00CB721F" w:rsidRDefault="006F2BE2" w:rsidP="000903E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789" w:type="dxa"/>
          </w:tcPr>
          <w:p w:rsidR="006F2BE2" w:rsidRDefault="006F2BE2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  <w:r w:rsidR="00406AC9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  <w:bookmarkStart w:id="0" w:name="_GoBack"/>
            <w:bookmarkEnd w:id="0"/>
          </w:p>
        </w:tc>
      </w:tr>
      <w:tr w:rsidR="006F2BE2" w:rsidTr="00EE73D9">
        <w:tc>
          <w:tcPr>
            <w:tcW w:w="1702" w:type="dxa"/>
          </w:tcPr>
          <w:p w:rsidR="006F2BE2" w:rsidRDefault="006F2BE2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</w:tcPr>
          <w:p w:rsidR="006F2BE2" w:rsidRDefault="006F2BE2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:rsidR="006F2BE2" w:rsidRPr="00CB721F" w:rsidRDefault="006F2BE2" w:rsidP="000A4CC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</w:tcPr>
          <w:p w:rsidR="006F2BE2" w:rsidRDefault="006F2BE2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A9581A" w:rsidRDefault="00A9581A" w:rsidP="000E5AFD">
      <w:pPr>
        <w:rPr>
          <w:rFonts w:ascii="Sylfaen" w:hAnsi="Sylfaen"/>
          <w:sz w:val="20"/>
          <w:szCs w:val="20"/>
          <w:lang w:val="en-US"/>
        </w:rPr>
      </w:pPr>
    </w:p>
    <w:p w:rsidR="00DC17C9" w:rsidRDefault="00DC17C9" w:rsidP="000E5AFD">
      <w:pPr>
        <w:rPr>
          <w:rFonts w:ascii="Sylfaen" w:hAnsi="Sylfaen"/>
          <w:sz w:val="20"/>
          <w:szCs w:val="20"/>
          <w:lang w:val="en-US"/>
        </w:rPr>
      </w:pPr>
    </w:p>
    <w:p w:rsidR="00DC17C9" w:rsidRDefault="00DC17C9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Ընտրված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մասնակցին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որոշելու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կիրառված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չափանիշ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՝ </w:t>
      </w:r>
      <w:proofErr w:type="spellStart"/>
      <w:r>
        <w:rPr>
          <w:rFonts w:ascii="Sylfaen" w:hAnsi="Sylfaen"/>
          <w:sz w:val="20"/>
          <w:szCs w:val="20"/>
          <w:lang w:val="en-US"/>
        </w:rPr>
        <w:t>յրավերով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պահանձներին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առաջարկ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մասնակցին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նախապատվություն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տալու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սկզբունքով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p w:rsidR="00333624" w:rsidRDefault="00333624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Սույն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հետ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կապված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լրացուցիչ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տեղեկությունների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կարող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եք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դիմել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համակարգող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Է. </w:t>
      </w:r>
      <w:proofErr w:type="spellStart"/>
      <w:r>
        <w:rPr>
          <w:rFonts w:ascii="Sylfaen" w:hAnsi="Sylfaen"/>
          <w:sz w:val="20"/>
          <w:szCs w:val="20"/>
          <w:lang w:val="en-US"/>
        </w:rPr>
        <w:t>Խուդոյանին</w:t>
      </w:r>
      <w:proofErr w:type="spellEnd"/>
    </w:p>
    <w:p w:rsidR="00333624" w:rsidRDefault="00333624" w:rsidP="000E5AFD">
      <w:pPr>
        <w:rPr>
          <w:rFonts w:ascii="Sylfaen" w:hAnsi="Sylfaen"/>
          <w:sz w:val="20"/>
          <w:szCs w:val="20"/>
          <w:lang w:val="en-US"/>
        </w:rPr>
      </w:pPr>
    </w:p>
    <w:p w:rsidR="00333624" w:rsidRDefault="00333624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>
        <w:rPr>
          <w:rFonts w:ascii="Sylfaen" w:hAnsi="Sylfaen"/>
          <w:sz w:val="20"/>
          <w:szCs w:val="20"/>
          <w:lang w:val="en-US"/>
        </w:rPr>
        <w:t>՝ 094 00 09 90</w:t>
      </w:r>
    </w:p>
    <w:p w:rsidR="00333624" w:rsidRDefault="00333624" w:rsidP="000E5AFD">
      <w:pPr>
        <w:rPr>
          <w:rFonts w:ascii="Sylfaen" w:hAnsi="Sylfaen"/>
          <w:sz w:val="20"/>
          <w:szCs w:val="20"/>
          <w:lang w:val="ru-RU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Էլ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. </w:t>
      </w:r>
      <w:proofErr w:type="spellStart"/>
      <w:r>
        <w:rPr>
          <w:rFonts w:ascii="Sylfaen" w:hAnsi="Sylfaen"/>
          <w:sz w:val="20"/>
          <w:szCs w:val="20"/>
          <w:lang w:val="en-US"/>
        </w:rPr>
        <w:t>Փոստ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՝ </w:t>
      </w:r>
      <w:hyperlink r:id="rId5" w:history="1">
        <w:r w:rsidRPr="00B53B2A">
          <w:rPr>
            <w:rStyle w:val="Hyperlink"/>
            <w:rFonts w:ascii="Sylfaen" w:hAnsi="Sylfaen"/>
            <w:sz w:val="20"/>
            <w:szCs w:val="20"/>
            <w:lang w:val="ru-RU"/>
          </w:rPr>
          <w:t>ekhudoyan@gmail.com</w:t>
        </w:r>
      </w:hyperlink>
      <w:r>
        <w:rPr>
          <w:rFonts w:ascii="Sylfaen" w:hAnsi="Sylfaen"/>
          <w:sz w:val="20"/>
          <w:szCs w:val="20"/>
          <w:lang w:val="ru-RU"/>
        </w:rPr>
        <w:tab/>
      </w:r>
      <w:r>
        <w:rPr>
          <w:rFonts w:ascii="Sylfaen" w:hAnsi="Sylfaen"/>
          <w:sz w:val="20"/>
          <w:szCs w:val="20"/>
          <w:lang w:val="ru-RU"/>
        </w:rPr>
        <w:tab/>
      </w:r>
    </w:p>
    <w:p w:rsidR="00333624" w:rsidRDefault="00333624" w:rsidP="000E5AFD">
      <w:pPr>
        <w:rPr>
          <w:rFonts w:ascii="Sylfaen" w:hAnsi="Sylfaen"/>
          <w:sz w:val="20"/>
          <w:szCs w:val="20"/>
          <w:lang w:val="ru-RU"/>
        </w:rPr>
      </w:pPr>
    </w:p>
    <w:p w:rsidR="00333624" w:rsidRPr="00333624" w:rsidRDefault="00333624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՝ </w:t>
      </w:r>
      <w:proofErr w:type="spellStart"/>
      <w:r>
        <w:rPr>
          <w:rFonts w:ascii="Sylfaen" w:hAnsi="Sylfaen"/>
          <w:sz w:val="20"/>
          <w:szCs w:val="20"/>
          <w:lang w:val="en-US"/>
        </w:rPr>
        <w:t>ՀՀ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ՏՄՊՊՀ</w:t>
      </w:r>
      <w:proofErr w:type="spellEnd"/>
    </w:p>
    <w:sectPr w:rsidR="00333624" w:rsidRPr="00333624" w:rsidSect="005717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18"/>
    <w:rsid w:val="000109DD"/>
    <w:rsid w:val="000C7749"/>
    <w:rsid w:val="000E0223"/>
    <w:rsid w:val="000E5AFD"/>
    <w:rsid w:val="00154EA2"/>
    <w:rsid w:val="002D6251"/>
    <w:rsid w:val="00333624"/>
    <w:rsid w:val="00387238"/>
    <w:rsid w:val="003E4D50"/>
    <w:rsid w:val="00406AC9"/>
    <w:rsid w:val="005717F8"/>
    <w:rsid w:val="006B1882"/>
    <w:rsid w:val="006F18FD"/>
    <w:rsid w:val="006F2BE2"/>
    <w:rsid w:val="007822B1"/>
    <w:rsid w:val="007F2711"/>
    <w:rsid w:val="00807F4E"/>
    <w:rsid w:val="008550D7"/>
    <w:rsid w:val="009255DB"/>
    <w:rsid w:val="0093585A"/>
    <w:rsid w:val="00955294"/>
    <w:rsid w:val="00966E5F"/>
    <w:rsid w:val="00A9581A"/>
    <w:rsid w:val="00AD0E18"/>
    <w:rsid w:val="00C01C10"/>
    <w:rsid w:val="00CB721F"/>
    <w:rsid w:val="00DC17C9"/>
    <w:rsid w:val="00ED4CDA"/>
    <w:rsid w:val="00EE73D9"/>
    <w:rsid w:val="00F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hudo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FenyaYepremyan</dc:creator>
  <cp:keywords/>
  <dc:description/>
  <cp:lastModifiedBy>FenyaYepremyan</cp:lastModifiedBy>
  <cp:revision>4</cp:revision>
  <dcterms:created xsi:type="dcterms:W3CDTF">2015-02-06T10:54:00Z</dcterms:created>
  <dcterms:modified xsi:type="dcterms:W3CDTF">2015-02-06T11:20:00Z</dcterms:modified>
</cp:coreProperties>
</file>