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5" w:rsidRPr="00D308C1" w:rsidRDefault="007679C5">
      <w:pPr>
        <w:rPr>
          <w:lang w:val="en-US"/>
        </w:rPr>
      </w:pPr>
    </w:p>
    <w:p w:rsidR="007679C5" w:rsidRPr="00D27EC9" w:rsidRDefault="00F37BF1" w:rsidP="007679C5">
      <w:pPr>
        <w:jc w:val="center"/>
        <w:rPr>
          <w:rFonts w:ascii="Sylfaen" w:hAnsi="Sylfaen"/>
          <w:b/>
          <w:sz w:val="28"/>
          <w:lang w:val="en-US"/>
        </w:rPr>
      </w:pPr>
      <w:r w:rsidRPr="00D27EC9">
        <w:rPr>
          <w:rFonts w:ascii="Sylfaen" w:hAnsi="Sylfaen"/>
          <w:b/>
          <w:sz w:val="28"/>
          <w:lang w:val="en-US"/>
        </w:rPr>
        <w:t>Հավելյալ Տեղեկատվություն</w:t>
      </w:r>
    </w:p>
    <w:p w:rsidR="00F37BF1" w:rsidRPr="00D27EC9" w:rsidRDefault="00F37BF1" w:rsidP="007679C5">
      <w:pPr>
        <w:rPr>
          <w:rFonts w:ascii="Sylfaen" w:hAnsi="Sylfaen"/>
          <w:lang w:val="en-US"/>
        </w:rPr>
      </w:pPr>
    </w:p>
    <w:p w:rsidR="007679C5" w:rsidRPr="00D27EC9" w:rsidRDefault="00F37BF1" w:rsidP="00D27EC9">
      <w:pPr>
        <w:rPr>
          <w:rFonts w:ascii="Sylfaen" w:hAnsi="Sylfaen"/>
          <w:lang w:val="en-US"/>
        </w:rPr>
      </w:pPr>
      <w:r w:rsidRPr="00D27EC9">
        <w:rPr>
          <w:rFonts w:ascii="Sylfaen" w:hAnsi="Sylfaen"/>
          <w:lang w:val="en-US"/>
        </w:rPr>
        <w:t>Մրցույթի ընթացքում առաջացած հարցեր և պատասխաններ`</w:t>
      </w:r>
    </w:p>
    <w:p w:rsidR="007679C5" w:rsidRPr="00D27EC9" w:rsidRDefault="007679C5" w:rsidP="00D27EC9">
      <w:pPr>
        <w:spacing w:line="240" w:lineRule="auto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/>
          <w:lang w:val="en-US"/>
        </w:rPr>
        <w:br/>
        <w:t xml:space="preserve">1. </w:t>
      </w:r>
      <w:r w:rsidR="00F37BF1" w:rsidRPr="00D27EC9">
        <w:rPr>
          <w:rFonts w:ascii="Sylfaen" w:hAnsi="Sylfaen"/>
          <w:b/>
          <w:lang w:val="en-US"/>
        </w:rPr>
        <w:t>Հարց</w:t>
      </w:r>
      <w:r w:rsidRPr="00D27EC9">
        <w:rPr>
          <w:rFonts w:ascii="Sylfaen" w:hAnsi="Sylfaen"/>
          <w:b/>
          <w:lang w:val="en-US"/>
        </w:rPr>
        <w:t>:</w:t>
      </w:r>
      <w:r w:rsidRPr="00D27EC9">
        <w:rPr>
          <w:rFonts w:ascii="Sylfaen" w:hAnsi="Sylfaen"/>
          <w:lang w:val="en-US"/>
        </w:rPr>
        <w:t xml:space="preserve"> </w:t>
      </w:r>
      <w:r w:rsidR="00F37BF1" w:rsidRPr="00D27EC9">
        <w:rPr>
          <w:rFonts w:ascii="Sylfaen" w:hAnsi="Sylfaen"/>
          <w:lang w:val="en-US"/>
        </w:rPr>
        <w:t xml:space="preserve"> Ո՞րտեղ պետք է կատարվի </w:t>
      </w:r>
      <w:r w:rsidRPr="00D27EC9">
        <w:rPr>
          <w:rFonts w:ascii="Sylfaen" w:hAnsi="Sylfaen"/>
          <w:lang w:val="en-US"/>
        </w:rPr>
        <w:t>DDP</w:t>
      </w:r>
      <w:r w:rsidR="00F37BF1" w:rsidRPr="00D27EC9">
        <w:rPr>
          <w:rFonts w:ascii="Sylfaen" w:hAnsi="Sylfaen"/>
          <w:lang w:val="en-US"/>
        </w:rPr>
        <w:t xml:space="preserve"> բազիսի հիման վրա կատարվող մատակարարումը</w:t>
      </w:r>
      <w:r w:rsidRPr="00D27EC9">
        <w:rPr>
          <w:rFonts w:ascii="Sylfaen" w:hAnsi="Sylfaen"/>
          <w:lang w:val="en-US"/>
        </w:rPr>
        <w:br/>
      </w:r>
      <w:r w:rsidR="00F37BF1" w:rsidRPr="00D27EC9">
        <w:rPr>
          <w:rFonts w:ascii="Sylfaen" w:hAnsi="Sylfaen"/>
          <w:b/>
          <w:lang w:val="en-US"/>
        </w:rPr>
        <w:t>Պատասխան</w:t>
      </w:r>
      <w:r w:rsidRPr="00D27EC9">
        <w:rPr>
          <w:rFonts w:ascii="Sylfaen" w:hAnsi="Sylfaen"/>
          <w:b/>
          <w:lang w:val="en-US"/>
        </w:rPr>
        <w:t>:</w:t>
      </w:r>
      <w:r w:rsidRPr="00D27EC9">
        <w:rPr>
          <w:rFonts w:ascii="Sylfaen" w:hAnsi="Sylfaen"/>
          <w:lang w:val="en-US"/>
        </w:rPr>
        <w:t xml:space="preserve"> </w:t>
      </w:r>
      <w:r w:rsidR="00F37BF1" w:rsidRPr="00D27EC9">
        <w:rPr>
          <w:rFonts w:ascii="Sylfaen" w:hAnsi="Sylfaen"/>
          <w:lang w:val="en-US"/>
        </w:rPr>
        <w:t xml:space="preserve">Մատակարարումը </w:t>
      </w:r>
      <w:r w:rsidR="00F37BF1" w:rsidRPr="00352FB1">
        <w:rPr>
          <w:rFonts w:ascii="Arial Unicode" w:hAnsi="Arial Unicode"/>
          <w:lang w:val="en-US"/>
        </w:rPr>
        <w:t>կկատա</w:t>
      </w:r>
      <w:r w:rsidR="00352FB1" w:rsidRPr="00352FB1">
        <w:rPr>
          <w:rFonts w:ascii="Arial Unicode" w:hAnsi="Arial Unicode"/>
          <w:lang w:val="en-US"/>
        </w:rPr>
        <w:t>ր</w:t>
      </w:r>
      <w:r w:rsidR="00F37BF1" w:rsidRPr="00352FB1">
        <w:rPr>
          <w:rFonts w:ascii="Arial Unicode" w:hAnsi="Arial Unicode"/>
          <w:lang w:val="en-US"/>
        </w:rPr>
        <w:t>վի</w:t>
      </w:r>
      <w:r w:rsidR="00F37BF1" w:rsidRPr="00D27EC9">
        <w:rPr>
          <w:rFonts w:ascii="Sylfaen" w:hAnsi="Sylfaen"/>
          <w:lang w:val="en-US"/>
        </w:rPr>
        <w:t xml:space="preserve"> </w:t>
      </w:r>
      <w:r w:rsidRPr="00D27EC9">
        <w:rPr>
          <w:rFonts w:ascii="Sylfaen" w:hAnsi="Sylfaen"/>
          <w:lang w:val="en-US"/>
        </w:rPr>
        <w:t xml:space="preserve"> </w:t>
      </w:r>
      <w:r w:rsidR="00F37BF1" w:rsidRPr="00D27EC9">
        <w:rPr>
          <w:rFonts w:ascii="Sylfaen" w:hAnsi="Sylfaen"/>
          <w:lang w:val="en-US"/>
        </w:rPr>
        <w:t>&lt;&lt;ԱրմենՏել&gt;&gt; ՓԲԸ-ի ք. Երևան, Բագրևանդի 20 հասցեում գտնվող պահեստը:</w:t>
      </w:r>
    </w:p>
    <w:p w:rsidR="007679C5" w:rsidRPr="00D27EC9" w:rsidRDefault="007679C5" w:rsidP="00D27EC9">
      <w:pPr>
        <w:rPr>
          <w:rFonts w:ascii="Sylfaen" w:hAnsi="Sylfaen" w:cs="Helv"/>
          <w:color w:val="000000"/>
          <w:lang w:val="en-US"/>
        </w:rPr>
      </w:pPr>
    </w:p>
    <w:p w:rsidR="007679C5" w:rsidRPr="00D27EC9" w:rsidRDefault="007679C5" w:rsidP="00D27EC9">
      <w:pPr>
        <w:spacing w:after="0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 w:cs="Helv"/>
          <w:color w:val="000000"/>
          <w:lang w:val="en-US"/>
        </w:rPr>
        <w:t xml:space="preserve">2. </w:t>
      </w:r>
      <w:r w:rsidR="00F37BF1" w:rsidRPr="00D27EC9">
        <w:rPr>
          <w:rFonts w:ascii="Sylfaen" w:hAnsi="Sylfaen"/>
          <w:b/>
          <w:lang w:val="en-US"/>
        </w:rPr>
        <w:t>Հարց:</w:t>
      </w:r>
      <w:r w:rsidR="00F37BF1" w:rsidRPr="00D27EC9">
        <w:rPr>
          <w:rFonts w:ascii="Sylfaen" w:hAnsi="Sylfaen"/>
          <w:lang w:val="en-US"/>
        </w:rPr>
        <w:t xml:space="preserve">  Հնարավո՞ր է արդյոք DDP պայմանով տրված գնային շտկումներ իրականացնել տարադրամի փոխարժեքի փոփոխության դեպքում</w:t>
      </w:r>
      <w:r w:rsidR="00F37BF1" w:rsidRPr="00D27EC9">
        <w:rPr>
          <w:rFonts w:ascii="Sylfaen" w:hAnsi="Sylfaen" w:cs="Helv"/>
          <w:color w:val="000000"/>
          <w:lang w:val="en-US"/>
        </w:rPr>
        <w:t>:</w:t>
      </w:r>
    </w:p>
    <w:p w:rsidR="007679C5" w:rsidRPr="00D27EC9" w:rsidRDefault="00F37BF1" w:rsidP="00D27EC9">
      <w:pPr>
        <w:spacing w:after="0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/>
          <w:b/>
          <w:lang w:val="en-US"/>
        </w:rPr>
        <w:t>Պատասխան:</w:t>
      </w:r>
      <w:r w:rsidRPr="00D27EC9">
        <w:rPr>
          <w:rFonts w:ascii="Sylfaen" w:hAnsi="Sylfaen"/>
          <w:lang w:val="en-US"/>
        </w:rPr>
        <w:t xml:space="preserve"> Ոչ</w:t>
      </w:r>
      <w:r w:rsidR="007679C5" w:rsidRPr="00D27EC9">
        <w:rPr>
          <w:rFonts w:ascii="Sylfaen" w:hAnsi="Sylfaen" w:cs="Helv"/>
          <w:color w:val="000000"/>
          <w:lang w:val="en-US"/>
        </w:rPr>
        <w:t xml:space="preserve">, </w:t>
      </w:r>
      <w:r w:rsidR="00352FB1">
        <w:rPr>
          <w:rFonts w:ascii="Sylfaen" w:hAnsi="Sylfaen" w:cs="Helv"/>
          <w:color w:val="000000"/>
          <w:lang w:val="en-US"/>
        </w:rPr>
        <w:t>ՀՀ դրամով</w:t>
      </w:r>
      <w:r w:rsidRPr="00D27EC9">
        <w:rPr>
          <w:rFonts w:ascii="Sylfaen" w:hAnsi="Sylfaen" w:cs="Helv"/>
          <w:color w:val="000000"/>
          <w:lang w:val="en-US"/>
        </w:rPr>
        <w:t xml:space="preserve"> տրված գները չեն կարող փոփոխվել ելնելով տարադրամի շուկայում տեղի ունեցող փոփոխություններից:</w:t>
      </w:r>
    </w:p>
    <w:p w:rsidR="007679C5" w:rsidRPr="00D27EC9" w:rsidRDefault="007679C5" w:rsidP="00D27EC9">
      <w:pPr>
        <w:spacing w:after="0"/>
        <w:rPr>
          <w:rFonts w:ascii="Sylfaen" w:hAnsi="Sylfaen" w:cs="Helv"/>
          <w:color w:val="000000"/>
          <w:lang w:val="en-US"/>
        </w:rPr>
      </w:pPr>
      <w:r w:rsidRPr="00D27EC9">
        <w:rPr>
          <w:rFonts w:ascii="Sylfaen" w:hAnsi="Sylfaen" w:cs="Helv"/>
          <w:color w:val="000000"/>
          <w:lang w:val="en-US"/>
        </w:rPr>
        <w:br/>
        <w:t xml:space="preserve">3. </w:t>
      </w:r>
      <w:r w:rsidR="00F37BF1" w:rsidRPr="00D27EC9">
        <w:rPr>
          <w:rFonts w:ascii="Sylfaen" w:hAnsi="Sylfaen"/>
          <w:b/>
          <w:lang w:val="en-US"/>
        </w:rPr>
        <w:t>Հարց:</w:t>
      </w:r>
      <w:r w:rsidR="00F37BF1" w:rsidRPr="00D27EC9">
        <w:rPr>
          <w:rFonts w:ascii="Sylfaen" w:hAnsi="Sylfaen"/>
          <w:lang w:val="en-US"/>
        </w:rPr>
        <w:t xml:space="preserve">  Հնարավո՞ր է արդյոք </w:t>
      </w:r>
      <w:r w:rsidR="00352FB1">
        <w:rPr>
          <w:rFonts w:ascii="Sylfaen" w:hAnsi="Sylfaen"/>
          <w:lang w:val="en-US"/>
        </w:rPr>
        <w:t>ՀՀ դրամով</w:t>
      </w:r>
      <w:r w:rsidR="00F37BF1" w:rsidRPr="00D27EC9">
        <w:rPr>
          <w:rFonts w:ascii="Sylfaen" w:hAnsi="Sylfaen"/>
          <w:lang w:val="en-US"/>
        </w:rPr>
        <w:t xml:space="preserve"> տրված կոմերցիոն առաջարկի կամ պայմանագրի գումարի</w:t>
      </w:r>
      <w:r w:rsidR="00D27EC9" w:rsidRPr="00D27EC9">
        <w:rPr>
          <w:rFonts w:ascii="Sylfaen" w:hAnsi="Sylfaen"/>
          <w:lang w:val="en-US"/>
        </w:rPr>
        <w:t xml:space="preserve"> փոխկապակցումը </w:t>
      </w:r>
      <w:r w:rsidR="00352FB1">
        <w:rPr>
          <w:rFonts w:ascii="Sylfaen" w:hAnsi="Sylfaen" w:cs="Helv"/>
          <w:color w:val="000000"/>
          <w:lang w:val="en-US"/>
        </w:rPr>
        <w:t>ԱՄՆ դոլար</w:t>
      </w:r>
      <w:r w:rsidR="00D27EC9" w:rsidRPr="00D27EC9">
        <w:rPr>
          <w:rFonts w:ascii="Sylfaen" w:hAnsi="Sylfaen" w:cs="Helv"/>
          <w:color w:val="000000"/>
          <w:lang w:val="en-US"/>
        </w:rPr>
        <w:t xml:space="preserve">ի փոխարժեքին: </w:t>
      </w:r>
      <w:r w:rsidRPr="00D27EC9">
        <w:rPr>
          <w:rFonts w:ascii="Sylfaen" w:hAnsi="Sylfaen" w:cs="Helv"/>
          <w:color w:val="000000"/>
          <w:lang w:val="en-US"/>
        </w:rPr>
        <w:br/>
      </w:r>
      <w:r w:rsidR="00D27EC9" w:rsidRPr="00D27EC9">
        <w:rPr>
          <w:rFonts w:ascii="Sylfaen" w:hAnsi="Sylfaen"/>
          <w:b/>
          <w:lang w:val="en-US"/>
        </w:rPr>
        <w:t>Պատասխան:</w:t>
      </w:r>
      <w:r w:rsidR="00D27EC9" w:rsidRPr="00D27EC9">
        <w:rPr>
          <w:rFonts w:ascii="Sylfaen" w:hAnsi="Sylfaen"/>
          <w:lang w:val="en-US"/>
        </w:rPr>
        <w:t xml:space="preserve"> Ոչ</w:t>
      </w:r>
      <w:r w:rsidR="00D27EC9" w:rsidRPr="00D27EC9">
        <w:rPr>
          <w:rFonts w:ascii="Sylfaen" w:hAnsi="Sylfaen" w:cs="Helv"/>
          <w:color w:val="000000"/>
          <w:lang w:val="en-US"/>
        </w:rPr>
        <w:t>, փոխկապակցումը</w:t>
      </w:r>
      <w:r w:rsidR="00352FB1">
        <w:rPr>
          <w:rFonts w:ascii="Sylfaen" w:hAnsi="Sylfaen" w:cs="Helv"/>
          <w:color w:val="000000"/>
          <w:lang w:val="en-US"/>
        </w:rPr>
        <w:t xml:space="preserve"> ԱՄՆ դոլարի</w:t>
      </w:r>
      <w:r w:rsidR="00D27EC9" w:rsidRPr="00D27EC9">
        <w:rPr>
          <w:rFonts w:ascii="Sylfaen" w:hAnsi="Sylfaen" w:cs="Helv"/>
          <w:color w:val="000000"/>
          <w:lang w:val="en-US"/>
        </w:rPr>
        <w:t xml:space="preserve"> փոխարժեքին հնարավոր չէ:</w:t>
      </w:r>
      <w:r w:rsidRPr="00D27EC9">
        <w:rPr>
          <w:rFonts w:ascii="Sylfaen" w:hAnsi="Sylfaen" w:cs="Helv"/>
          <w:color w:val="000000"/>
          <w:lang w:val="en-US"/>
        </w:rPr>
        <w:t xml:space="preserve"> </w:t>
      </w:r>
    </w:p>
    <w:p w:rsidR="007679C5" w:rsidRPr="00D27EC9" w:rsidRDefault="007679C5" w:rsidP="00D27EC9">
      <w:pPr>
        <w:rPr>
          <w:rFonts w:ascii="Sylfaen" w:hAnsi="Sylfaen" w:cs="Helv"/>
          <w:color w:val="000000"/>
          <w:lang w:val="en-US"/>
        </w:rPr>
      </w:pPr>
    </w:p>
    <w:p w:rsidR="007679C5" w:rsidRPr="00D27EC9" w:rsidRDefault="007679C5" w:rsidP="00D27EC9">
      <w:pPr>
        <w:spacing w:after="0"/>
        <w:rPr>
          <w:rFonts w:ascii="Sylfaen" w:hAnsi="Sylfaen" w:cs="Helv"/>
          <w:color w:val="000000"/>
        </w:rPr>
      </w:pPr>
      <w:r w:rsidRPr="00D27EC9">
        <w:rPr>
          <w:rFonts w:ascii="Sylfaen" w:hAnsi="Sylfaen" w:cs="Helv"/>
          <w:color w:val="000000"/>
        </w:rPr>
        <w:t xml:space="preserve">4. </w:t>
      </w:r>
      <w:r w:rsidR="00D308C1" w:rsidRPr="00D27EC9">
        <w:rPr>
          <w:rFonts w:ascii="Sylfaen" w:hAnsi="Sylfaen" w:cs="Helv"/>
          <w:color w:val="000000"/>
        </w:rPr>
        <w:t xml:space="preserve"> </w:t>
      </w:r>
      <w:r w:rsidR="00D27EC9" w:rsidRPr="00D27EC9">
        <w:rPr>
          <w:rFonts w:ascii="Sylfaen" w:hAnsi="Sylfaen"/>
          <w:b/>
          <w:lang w:val="en-US"/>
        </w:rPr>
        <w:t>Հարց</w:t>
      </w:r>
      <w:r w:rsidR="00D27EC9" w:rsidRPr="00D27EC9">
        <w:rPr>
          <w:rFonts w:ascii="Sylfaen" w:hAnsi="Sylfaen"/>
          <w:b/>
        </w:rPr>
        <w:t>:</w:t>
      </w:r>
      <w:r w:rsidR="00D27EC9" w:rsidRPr="00D27EC9">
        <w:rPr>
          <w:rFonts w:ascii="Sylfaen" w:hAnsi="Sylfaen"/>
        </w:rPr>
        <w:t xml:space="preserve">  </w:t>
      </w:r>
      <w:r w:rsidR="00D27EC9" w:rsidRPr="00D27EC9">
        <w:rPr>
          <w:rFonts w:ascii="Sylfaen" w:hAnsi="Sylfaen"/>
          <w:lang w:val="en-US"/>
        </w:rPr>
        <w:t>Հնարավո՞ր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է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արդյոք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Մրցույթի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շրջանակներում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ներկայացնել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մի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քանի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կոմերցիոն</w:t>
      </w:r>
      <w:r w:rsidR="00D27EC9" w:rsidRPr="00D27EC9">
        <w:rPr>
          <w:rFonts w:ascii="Sylfaen" w:hAnsi="Sylfaen"/>
        </w:rPr>
        <w:t xml:space="preserve"> </w:t>
      </w:r>
      <w:r w:rsidR="00D27EC9" w:rsidRPr="00D27EC9">
        <w:rPr>
          <w:rFonts w:ascii="Sylfaen" w:hAnsi="Sylfaen"/>
          <w:lang w:val="en-US"/>
        </w:rPr>
        <w:t>առաջարկ</w:t>
      </w:r>
      <w:r w:rsidR="00D27EC9" w:rsidRPr="00D27EC9">
        <w:rPr>
          <w:rFonts w:ascii="Sylfaen" w:hAnsi="Sylfaen"/>
        </w:rPr>
        <w:t>:</w:t>
      </w:r>
    </w:p>
    <w:p w:rsidR="00D308C1" w:rsidRPr="00D27EC9" w:rsidRDefault="00D27EC9" w:rsidP="00D27EC9">
      <w:pPr>
        <w:spacing w:after="0"/>
        <w:rPr>
          <w:rFonts w:ascii="Sylfaen" w:hAnsi="Sylfaen"/>
        </w:rPr>
      </w:pPr>
      <w:r w:rsidRPr="00D27EC9">
        <w:rPr>
          <w:rFonts w:ascii="Sylfaen" w:hAnsi="Sylfaen"/>
          <w:b/>
          <w:lang w:val="en-US"/>
        </w:rPr>
        <w:t>Պատասխան</w:t>
      </w:r>
      <w:r w:rsidRPr="00D27EC9">
        <w:rPr>
          <w:rFonts w:ascii="Sylfaen" w:hAnsi="Sylfaen"/>
          <w:b/>
        </w:rPr>
        <w:t>:</w:t>
      </w:r>
      <w:r w:rsidRPr="00D27EC9">
        <w:rPr>
          <w:rFonts w:ascii="Sylfaen" w:hAnsi="Sylfaen"/>
        </w:rPr>
        <w:t xml:space="preserve"> </w:t>
      </w:r>
      <w:r w:rsidRPr="00D27EC9">
        <w:rPr>
          <w:rFonts w:ascii="Sylfaen" w:hAnsi="Sylfaen"/>
          <w:lang w:val="en-US"/>
        </w:rPr>
        <w:t>Այո</w:t>
      </w:r>
      <w:r w:rsidR="00D308C1" w:rsidRPr="00D27EC9">
        <w:rPr>
          <w:rFonts w:ascii="Sylfaen" w:hAnsi="Sylfaen" w:cs="Helv"/>
          <w:color w:val="000000"/>
        </w:rPr>
        <w:t xml:space="preserve">, </w:t>
      </w:r>
      <w:r w:rsidRPr="00D27EC9">
        <w:rPr>
          <w:rFonts w:ascii="Sylfaen" w:hAnsi="Sylfaen" w:cs="Helv"/>
          <w:color w:val="000000"/>
          <w:lang w:val="en-US"/>
        </w:rPr>
        <w:t>Մեկ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մասնակիցը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կարող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է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ներկայացնել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քանի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կոմերցիոն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առաջարկ</w:t>
      </w:r>
      <w:r w:rsidRPr="00D27EC9">
        <w:rPr>
          <w:rFonts w:ascii="Sylfaen" w:hAnsi="Sylfaen" w:cs="Helv"/>
          <w:color w:val="000000"/>
        </w:rPr>
        <w:t xml:space="preserve"> (</w:t>
      </w:r>
      <w:r w:rsidRPr="00D27EC9">
        <w:rPr>
          <w:rFonts w:ascii="Sylfaen" w:hAnsi="Sylfaen" w:cs="Helv"/>
          <w:color w:val="000000"/>
          <w:lang w:val="en-US"/>
        </w:rPr>
        <w:t>այսինքն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առաջարկել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քանի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տարբեր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մոդելներ</w:t>
      </w:r>
      <w:r w:rsidRPr="00D27EC9">
        <w:rPr>
          <w:rFonts w:ascii="Sylfaen" w:hAnsi="Sylfaen" w:cs="Helv"/>
          <w:color w:val="000000"/>
        </w:rPr>
        <w:t xml:space="preserve">), </w:t>
      </w:r>
      <w:r w:rsidRPr="00D27EC9">
        <w:rPr>
          <w:rFonts w:ascii="Sylfaen" w:hAnsi="Sylfaen" w:cs="Helv"/>
          <w:color w:val="000000"/>
          <w:lang w:val="en-US"/>
        </w:rPr>
        <w:t>սակայն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յուրաքանչյուր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կոմերցիոն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առաջարկի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համար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պետք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է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առկա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լինեն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նշված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բոլոր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տեխնիկական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փաստաթղթերը</w:t>
      </w:r>
      <w:r w:rsidRPr="00D27EC9">
        <w:rPr>
          <w:rFonts w:ascii="Sylfaen" w:hAnsi="Sylfaen" w:cs="Helv"/>
          <w:color w:val="000000"/>
        </w:rPr>
        <w:t xml:space="preserve">: </w:t>
      </w:r>
      <w:r w:rsidRPr="00D27EC9">
        <w:rPr>
          <w:rFonts w:ascii="Sylfaen" w:hAnsi="Sylfaen" w:cs="Helv"/>
          <w:color w:val="000000"/>
          <w:lang w:val="en-US"/>
        </w:rPr>
        <w:t>Տեղեկացնում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ենք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նաև</w:t>
      </w:r>
      <w:r w:rsidRPr="00D27EC9">
        <w:rPr>
          <w:rFonts w:ascii="Sylfaen" w:hAnsi="Sylfaen" w:cs="Helv"/>
          <w:color w:val="000000"/>
        </w:rPr>
        <w:t xml:space="preserve">, </w:t>
      </w:r>
      <w:r w:rsidRPr="00D27EC9">
        <w:rPr>
          <w:rFonts w:ascii="Sylfaen" w:hAnsi="Sylfaen" w:cs="Helv"/>
          <w:color w:val="000000"/>
          <w:lang w:val="en-US"/>
        </w:rPr>
        <w:t>որ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Մրցույթի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պայմաններին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քանի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առաջարկների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համապատասխանության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պարագայում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էլեկտրոնային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աճորդի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փուլ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կթույլատրվի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միայն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նվազագույն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արժեքով</w:t>
      </w:r>
      <w:r w:rsidRPr="00D27EC9">
        <w:rPr>
          <w:rFonts w:ascii="Sylfaen" w:hAnsi="Sylfaen" w:cs="Helv"/>
          <w:color w:val="000000"/>
        </w:rPr>
        <w:t xml:space="preserve"> </w:t>
      </w:r>
      <w:r w:rsidRPr="00D27EC9">
        <w:rPr>
          <w:rFonts w:ascii="Sylfaen" w:hAnsi="Sylfaen" w:cs="Helv"/>
          <w:color w:val="000000"/>
          <w:lang w:val="en-US"/>
        </w:rPr>
        <w:t>առաջարկը</w:t>
      </w:r>
      <w:r w:rsidRPr="00D27EC9">
        <w:rPr>
          <w:rFonts w:ascii="Sylfaen" w:hAnsi="Sylfaen" w:cs="Helv"/>
          <w:color w:val="000000"/>
        </w:rPr>
        <w:t>:</w:t>
      </w:r>
    </w:p>
    <w:sectPr w:rsidR="00D308C1" w:rsidRPr="00D27EC9" w:rsidSect="00B439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7D" w:rsidRDefault="00B0667D" w:rsidP="007679C5">
      <w:pPr>
        <w:spacing w:after="0" w:line="240" w:lineRule="auto"/>
      </w:pPr>
      <w:r>
        <w:separator/>
      </w:r>
    </w:p>
  </w:endnote>
  <w:endnote w:type="continuationSeparator" w:id="0">
    <w:p w:rsidR="00B0667D" w:rsidRDefault="00B0667D" w:rsidP="007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7D" w:rsidRDefault="00B0667D" w:rsidP="007679C5">
      <w:pPr>
        <w:spacing w:after="0" w:line="240" w:lineRule="auto"/>
      </w:pPr>
      <w:r>
        <w:separator/>
      </w:r>
    </w:p>
  </w:footnote>
  <w:footnote w:type="continuationSeparator" w:id="0">
    <w:p w:rsidR="00B0667D" w:rsidRDefault="00B0667D" w:rsidP="0076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C5" w:rsidRPr="00F37BF1" w:rsidRDefault="00F37BF1" w:rsidP="00F37BF1">
    <w:pPr>
      <w:pStyle w:val="Header"/>
      <w:jc w:val="center"/>
      <w:rPr>
        <w:sz w:val="28"/>
      </w:rPr>
    </w:pPr>
    <w:r w:rsidRPr="00F37BF1">
      <w:rPr>
        <w:rFonts w:ascii="Sylfaen" w:hAnsi="Sylfaen" w:cstheme="minorHAnsi"/>
        <w:caps/>
        <w:szCs w:val="20"/>
        <w:lang w:val="en-US"/>
      </w:rPr>
      <w:t>ԱրմենՏել</w:t>
    </w:r>
    <w:r w:rsidRPr="00F37BF1">
      <w:rPr>
        <w:rFonts w:ascii="Sylfaen" w:hAnsi="Sylfaen" w:cstheme="minorHAnsi"/>
        <w:caps/>
        <w:szCs w:val="20"/>
      </w:rPr>
      <w:t xml:space="preserve">» </w:t>
    </w:r>
    <w:r w:rsidRPr="00F37BF1">
      <w:rPr>
        <w:rFonts w:ascii="Sylfaen" w:hAnsi="Sylfaen" w:cstheme="minorHAnsi"/>
        <w:caps/>
        <w:szCs w:val="20"/>
        <w:lang w:val="en-US"/>
      </w:rPr>
      <w:t>ՓԲԸ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համար</w:t>
    </w:r>
    <w:r w:rsidRPr="00F37BF1">
      <w:rPr>
        <w:rFonts w:ascii="Sylfaen" w:hAnsi="Sylfaen" w:cstheme="minorHAnsi"/>
        <w:caps/>
        <w:szCs w:val="20"/>
      </w:rPr>
      <w:t xml:space="preserve"> 600-615 </w:t>
    </w:r>
    <w:r w:rsidRPr="00F37BF1">
      <w:rPr>
        <w:rFonts w:ascii="Sylfaen" w:hAnsi="Sylfaen" w:cstheme="minorHAnsi"/>
        <w:caps/>
        <w:szCs w:val="20"/>
        <w:lang w:val="en-US"/>
      </w:rPr>
      <w:t>եՎ</w:t>
    </w:r>
    <w:r w:rsidRPr="00F37BF1">
      <w:rPr>
        <w:rFonts w:ascii="Sylfaen" w:hAnsi="Sylfaen" w:cstheme="minorHAnsi"/>
        <w:caps/>
        <w:szCs w:val="20"/>
      </w:rPr>
      <w:t xml:space="preserve"> 30-35 </w:t>
    </w:r>
    <w:r w:rsidRPr="00F37BF1">
      <w:rPr>
        <w:rFonts w:ascii="Sylfaen" w:hAnsi="Sylfaen" w:cstheme="minorHAnsi"/>
        <w:caps/>
        <w:szCs w:val="20"/>
        <w:lang w:val="en-US"/>
      </w:rPr>
      <w:t>ԿՎՏ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ՀԶՈՐՈՒԹՅԱՄԲ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ԴԻԶԵԼ</w:t>
    </w:r>
    <w:r w:rsidRPr="00F37BF1">
      <w:rPr>
        <w:rFonts w:ascii="Sylfaen" w:hAnsi="Sylfaen" w:cstheme="minorHAnsi"/>
        <w:caps/>
        <w:szCs w:val="20"/>
      </w:rPr>
      <w:t>-</w:t>
    </w:r>
    <w:r w:rsidRPr="00F37BF1">
      <w:rPr>
        <w:rFonts w:ascii="Sylfaen" w:hAnsi="Sylfaen" w:cstheme="minorHAnsi"/>
        <w:caps/>
        <w:szCs w:val="20"/>
        <w:lang w:val="en-US"/>
      </w:rPr>
      <w:t>ԳԵՆԵՐԱՏՈՐԱՅԻՆ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ԿԱՅԱՆՔՆԵՐԻ</w:t>
    </w:r>
    <w:r w:rsidRPr="00F37BF1">
      <w:rPr>
        <w:rFonts w:ascii="Sylfaen" w:hAnsi="Sylfaen" w:cstheme="minorHAnsi"/>
        <w:caps/>
        <w:szCs w:val="20"/>
      </w:rPr>
      <w:t xml:space="preserve"> (</w:t>
    </w:r>
    <w:r w:rsidRPr="00F37BF1">
      <w:rPr>
        <w:rFonts w:ascii="Sylfaen" w:hAnsi="Sylfaen" w:cstheme="minorHAnsi"/>
        <w:caps/>
        <w:szCs w:val="20"/>
        <w:lang w:val="en-US"/>
      </w:rPr>
      <w:t>ԴԳԿ</w:t>
    </w:r>
    <w:r w:rsidRPr="00F37BF1">
      <w:rPr>
        <w:rFonts w:ascii="Sylfaen" w:hAnsi="Sylfaen" w:cstheme="minorHAnsi"/>
        <w:caps/>
        <w:szCs w:val="20"/>
      </w:rPr>
      <w:t xml:space="preserve">) </w:t>
    </w:r>
    <w:r w:rsidRPr="00F37BF1">
      <w:rPr>
        <w:rFonts w:ascii="Sylfaen" w:hAnsi="Sylfaen" w:cstheme="minorHAnsi"/>
        <w:caps/>
        <w:szCs w:val="20"/>
        <w:lang w:val="en-US"/>
      </w:rPr>
      <w:t>մատակարարի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ընտրության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N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/>
        <w:caps/>
        <w:szCs w:val="20"/>
      </w:rPr>
      <w:t xml:space="preserve">ARM-T 001/15 </w:t>
    </w:r>
    <w:r w:rsidRPr="00F37BF1">
      <w:rPr>
        <w:rFonts w:ascii="Sylfaen" w:hAnsi="Sylfaen" w:cstheme="minorHAnsi"/>
        <w:caps/>
        <w:szCs w:val="20"/>
        <w:lang w:val="en-US"/>
      </w:rPr>
      <w:t>բաց</w:t>
    </w:r>
    <w:r w:rsidRPr="00F37BF1">
      <w:rPr>
        <w:rFonts w:ascii="Sylfaen" w:hAnsi="Sylfaen" w:cstheme="minorHAnsi"/>
        <w:caps/>
        <w:szCs w:val="20"/>
      </w:rPr>
      <w:t xml:space="preserve"> </w:t>
    </w:r>
    <w:r w:rsidRPr="00F37BF1">
      <w:rPr>
        <w:rFonts w:ascii="Sylfaen" w:hAnsi="Sylfaen" w:cstheme="minorHAnsi"/>
        <w:caps/>
        <w:szCs w:val="20"/>
        <w:lang w:val="en-US"/>
      </w:rPr>
      <w:t>ՄՐՑՈՒՅԹ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79C5"/>
    <w:rsid w:val="00003E2A"/>
    <w:rsid w:val="000142BC"/>
    <w:rsid w:val="000A5A25"/>
    <w:rsid w:val="00284B0E"/>
    <w:rsid w:val="00352FB1"/>
    <w:rsid w:val="00376CDD"/>
    <w:rsid w:val="003E025E"/>
    <w:rsid w:val="00457C35"/>
    <w:rsid w:val="00461594"/>
    <w:rsid w:val="004975B8"/>
    <w:rsid w:val="0058122A"/>
    <w:rsid w:val="005C529C"/>
    <w:rsid w:val="006118AE"/>
    <w:rsid w:val="00633F38"/>
    <w:rsid w:val="006860A4"/>
    <w:rsid w:val="006D1ED9"/>
    <w:rsid w:val="006E5014"/>
    <w:rsid w:val="0071700C"/>
    <w:rsid w:val="007679C5"/>
    <w:rsid w:val="00863F6A"/>
    <w:rsid w:val="00904B7A"/>
    <w:rsid w:val="00915045"/>
    <w:rsid w:val="00930E42"/>
    <w:rsid w:val="009C00FB"/>
    <w:rsid w:val="009D359E"/>
    <w:rsid w:val="00A63DFD"/>
    <w:rsid w:val="00A71214"/>
    <w:rsid w:val="00A86C06"/>
    <w:rsid w:val="00B0667D"/>
    <w:rsid w:val="00B4395D"/>
    <w:rsid w:val="00B60C64"/>
    <w:rsid w:val="00C018B9"/>
    <w:rsid w:val="00C13FCA"/>
    <w:rsid w:val="00C42493"/>
    <w:rsid w:val="00D011FD"/>
    <w:rsid w:val="00D1418F"/>
    <w:rsid w:val="00D27EC9"/>
    <w:rsid w:val="00D308C1"/>
    <w:rsid w:val="00D3512F"/>
    <w:rsid w:val="00D740A2"/>
    <w:rsid w:val="00DB1286"/>
    <w:rsid w:val="00DB5E3A"/>
    <w:rsid w:val="00DC02C5"/>
    <w:rsid w:val="00DC6AF4"/>
    <w:rsid w:val="00E00E59"/>
    <w:rsid w:val="00ED2D10"/>
    <w:rsid w:val="00ED5108"/>
    <w:rsid w:val="00F33256"/>
    <w:rsid w:val="00F37BF1"/>
    <w:rsid w:val="00F46738"/>
    <w:rsid w:val="00F55EB3"/>
    <w:rsid w:val="00F831E1"/>
    <w:rsid w:val="00F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9C5"/>
  </w:style>
  <w:style w:type="paragraph" w:styleId="Footer">
    <w:name w:val="footer"/>
    <w:basedOn w:val="Normal"/>
    <w:link w:val="Foot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2015-02-16T14:51:00Z</cp:lastPrinted>
  <dcterms:created xsi:type="dcterms:W3CDTF">2015-02-16T14:08:00Z</dcterms:created>
  <dcterms:modified xsi:type="dcterms:W3CDTF">2015-02-16T14:52:00Z</dcterms:modified>
</cp:coreProperties>
</file>