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44" w:rsidRPr="000144FE" w:rsidRDefault="00F10844" w:rsidP="00F1084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n-US" w:eastAsia="ru-RU"/>
        </w:rPr>
      </w:pPr>
      <w:r w:rsidRPr="009B4936">
        <w:rPr>
          <w:rFonts w:ascii="GHEA Grapalat" w:hAnsi="GHEA Grapalat"/>
          <w:i/>
          <w:sz w:val="24"/>
          <w:szCs w:val="24"/>
          <w:lang w:val="hy-AM" w:eastAsia="ru-RU"/>
        </w:rPr>
        <w:t xml:space="preserve">Հավելված </w:t>
      </w:r>
      <w:r w:rsidR="000144FE">
        <w:rPr>
          <w:rFonts w:ascii="GHEA Grapalat" w:hAnsi="GHEA Grapalat"/>
          <w:i/>
          <w:sz w:val="24"/>
          <w:szCs w:val="24"/>
          <w:lang w:val="en-US" w:eastAsia="ru-RU"/>
        </w:rPr>
        <w:t>1</w:t>
      </w:r>
    </w:p>
    <w:p w:rsidR="00F10844" w:rsidRPr="009B4936" w:rsidRDefault="00F10844" w:rsidP="00F1084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«ԳԱԿ-ՇՀԾՁԲ-11/</w:t>
      </w:r>
      <w:r>
        <w:rPr>
          <w:rFonts w:ascii="GHEA Grapalat" w:hAnsi="GHEA Grapalat"/>
          <w:i/>
          <w:sz w:val="24"/>
          <w:szCs w:val="24"/>
          <w:lang w:val="hy-AM" w:eastAsia="ru-RU"/>
        </w:rPr>
        <w:t>3</w:t>
      </w: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» 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  <w:proofErr w:type="spellEnd"/>
    </w:p>
    <w:p w:rsidR="00F10844" w:rsidRPr="009B4936" w:rsidRDefault="00F10844" w:rsidP="00F10844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proofErr w:type="spellStart"/>
      <w:proofErr w:type="gram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ընթացակարգի</w:t>
      </w:r>
      <w:proofErr w:type="spellEnd"/>
      <w:proofErr w:type="gram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  <w:proofErr w:type="spellEnd"/>
    </w:p>
    <w:p w:rsidR="00F10844" w:rsidRPr="009B4936" w:rsidRDefault="00F10844" w:rsidP="00F1084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</w:p>
    <w:p w:rsidR="00F10844" w:rsidRPr="009B4936" w:rsidRDefault="00F10844" w:rsidP="00F10844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lang w:val="es-ES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N  </w:t>
      </w:r>
      <w:r w:rsidRPr="009B4936">
        <w:rPr>
          <w:rFonts w:ascii="GHEA Grapalat" w:hAnsi="GHEA Grapalat"/>
          <w:b/>
          <w:i/>
          <w:sz w:val="22"/>
          <w:szCs w:val="22"/>
          <w:lang w:val="hy-AM"/>
        </w:rPr>
        <w:t>«</w:t>
      </w:r>
      <w:r w:rsidR="000144FE" w:rsidRPr="00BA7058">
        <w:rPr>
          <w:rFonts w:ascii="GHEA Grapalat" w:hAnsi="GHEA Grapalat" w:cs="Sylfaen"/>
          <w:lang w:val="hy-AM"/>
        </w:rPr>
        <w:t>ՀԿ-</w:t>
      </w:r>
      <w:r w:rsidR="000144FE" w:rsidRPr="00DF719A">
        <w:rPr>
          <w:rFonts w:ascii="GHEA Grapalat" w:hAnsi="GHEA Grapalat" w:cs="Sylfaen"/>
          <w:lang w:val="hy-AM"/>
        </w:rPr>
        <w:t>ՇՀ</w:t>
      </w:r>
      <w:r w:rsidR="000144FE" w:rsidRPr="002B62A0">
        <w:rPr>
          <w:rFonts w:ascii="GHEA Grapalat" w:hAnsi="GHEA Grapalat" w:cs="Sylfaen"/>
          <w:lang w:val="hy-AM"/>
        </w:rPr>
        <w:t>Ծ</w:t>
      </w:r>
      <w:r w:rsidR="000144FE" w:rsidRPr="00DF719A">
        <w:rPr>
          <w:rFonts w:ascii="GHEA Grapalat" w:hAnsi="GHEA Grapalat" w:cs="Sylfaen"/>
          <w:lang w:val="hy-AM"/>
        </w:rPr>
        <w:t>ՁԲ-11/</w:t>
      </w:r>
      <w:r w:rsidR="000144FE" w:rsidRPr="002B62A0">
        <w:rPr>
          <w:rFonts w:ascii="GHEA Grapalat" w:hAnsi="GHEA Grapalat" w:cs="Sylfaen"/>
          <w:lang w:val="hy-AM"/>
        </w:rPr>
        <w:t>3</w:t>
      </w:r>
      <w:r w:rsidR="000144FE" w:rsidRPr="00DF719A">
        <w:rPr>
          <w:rFonts w:ascii="GHEA Grapalat" w:hAnsi="GHEA Grapalat" w:cs="Sylfaen"/>
          <w:lang w:val="hy-AM"/>
        </w:rPr>
        <w:t>-1</w:t>
      </w:r>
      <w:r w:rsidR="000144FE" w:rsidRPr="00214AE6">
        <w:rPr>
          <w:rFonts w:ascii="GHEA Grapalat" w:hAnsi="GHEA Grapalat" w:cs="Sylfaen"/>
          <w:lang w:val="hy-AM"/>
        </w:rPr>
        <w:t>5</w:t>
      </w: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»</w:t>
      </w:r>
      <w:r w:rsidRPr="009B4936">
        <w:rPr>
          <w:rFonts w:ascii="GHEA Grapalat" w:hAnsi="GHEA Grapalat"/>
          <w:b/>
          <w:i/>
          <w:sz w:val="24"/>
          <w:szCs w:val="24"/>
          <w:lang w:val="hy-AM" w:eastAsia="ru-RU"/>
        </w:rPr>
        <w:t xml:space="preserve"> </w:t>
      </w:r>
      <w:r w:rsidRPr="009B4936"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ծածկագրով</w:t>
      </w:r>
      <w:proofErr w:type="spellEnd"/>
    </w:p>
    <w:p w:rsidR="00F10844" w:rsidRPr="009B4936" w:rsidRDefault="00F10844" w:rsidP="00F10844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proofErr w:type="spellStart"/>
      <w:proofErr w:type="gram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ընթացակարգի</w:t>
      </w:r>
      <w:proofErr w:type="spellEnd"/>
      <w:proofErr w:type="gramEnd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գնահատող</w:t>
      </w:r>
      <w:proofErr w:type="spellEnd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հանձնաժողովին</w:t>
      </w:r>
      <w:proofErr w:type="spellEnd"/>
    </w:p>
    <w:p w:rsidR="00F10844" w:rsidRPr="009B4936" w:rsidRDefault="00F10844" w:rsidP="00F10844">
      <w:pPr>
        <w:jc w:val="center"/>
        <w:rPr>
          <w:rFonts w:ascii="GHEA Grapalat" w:hAnsi="GHEA Grapalat"/>
          <w:i/>
          <w:sz w:val="24"/>
          <w:szCs w:val="24"/>
          <w:lang w:val="af-ZA" w:eastAsia="ru-RU"/>
        </w:rPr>
      </w:pPr>
    </w:p>
    <w:p w:rsidR="00F10844" w:rsidRPr="009B4936" w:rsidRDefault="00F10844" w:rsidP="00F10844">
      <w:pPr>
        <w:jc w:val="center"/>
        <w:rPr>
          <w:rFonts w:ascii="GHEA Grapalat" w:hAnsi="GHEA Grapalat"/>
          <w:b/>
          <w:i/>
          <w:sz w:val="24"/>
          <w:szCs w:val="24"/>
          <w:lang w:val="af-ZA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lang w:val="af-ZA" w:eastAsia="ru-RU"/>
        </w:rPr>
        <w:t>ԳՆՄԱՆ ԸՆԹԱՑԱԿԱՐԳԻՆ ՄԱՍՆԱԿՑԵԼՈՒ</w:t>
      </w:r>
    </w:p>
    <w:p w:rsidR="00F10844" w:rsidRPr="009B4936" w:rsidRDefault="00F10844" w:rsidP="00F10844">
      <w:pPr>
        <w:jc w:val="center"/>
        <w:rPr>
          <w:rFonts w:ascii="GHEA Grapalat" w:hAnsi="GHEA Grapalat"/>
          <w:i/>
          <w:sz w:val="24"/>
          <w:szCs w:val="24"/>
          <w:lang w:val="af-ZA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lang w:val="af-ZA" w:eastAsia="ru-RU"/>
        </w:rPr>
        <w:t>ԴԻՄՈՒՄ</w:t>
      </w:r>
    </w:p>
    <w:p w:rsidR="00F10844" w:rsidRPr="009B4936" w:rsidRDefault="00F10844" w:rsidP="00F10844">
      <w:pPr>
        <w:jc w:val="center"/>
        <w:rPr>
          <w:rFonts w:ascii="GHEA Grapalat" w:hAnsi="GHEA Grapalat"/>
          <w:i/>
          <w:sz w:val="24"/>
          <w:szCs w:val="24"/>
          <w:lang w:val="af-ZA" w:eastAsia="ru-RU"/>
        </w:rPr>
      </w:pPr>
    </w:p>
    <w:p w:rsidR="00F10844" w:rsidRPr="009B4936" w:rsidRDefault="00F10844" w:rsidP="00F10844">
      <w:pPr>
        <w:ind w:firstLine="720"/>
        <w:jc w:val="both"/>
        <w:rPr>
          <w:rFonts w:ascii="GHEA Grapalat" w:hAnsi="GHEA Grapalat"/>
          <w:i/>
          <w:sz w:val="2"/>
          <w:szCs w:val="24"/>
          <w:lang w:val="es-ES" w:eastAsia="ru-RU"/>
        </w:rPr>
      </w:pPr>
      <w:r w:rsidRPr="009B4936">
        <w:rPr>
          <w:rFonts w:ascii="GHEA Grapalat" w:hAnsi="GHEA Grapalat"/>
          <w:i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-ն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հայտնում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է,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որ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ցանկություն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ունի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մասնակցելու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br/>
      </w:r>
    </w:p>
    <w:p w:rsidR="00F10844" w:rsidRPr="009B4936" w:rsidRDefault="00F10844" w:rsidP="00F10844">
      <w:pPr>
        <w:ind w:firstLine="720"/>
        <w:jc w:val="both"/>
        <w:rPr>
          <w:rFonts w:ascii="GHEA Grapalat" w:hAnsi="GHEA Grapalat"/>
          <w:i/>
          <w:sz w:val="16"/>
          <w:szCs w:val="24"/>
          <w:lang w:val="es-ES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</w:p>
    <w:p w:rsidR="00F10844" w:rsidRPr="009B4936" w:rsidRDefault="000144FE" w:rsidP="00F10844">
      <w:pPr>
        <w:spacing w:line="360" w:lineRule="auto"/>
        <w:ind w:firstLine="720"/>
        <w:jc w:val="both"/>
        <w:rPr>
          <w:rFonts w:ascii="GHEA Grapalat" w:hAnsi="GHEA Grapalat"/>
          <w:i/>
          <w:sz w:val="24"/>
          <w:szCs w:val="24"/>
          <w:lang w:val="es-ES" w:eastAsia="ru-RU"/>
        </w:rPr>
      </w:pPr>
      <w:r w:rsidRPr="00DF719A">
        <w:rPr>
          <w:rFonts w:ascii="GHEA Grapalat" w:hAnsi="GHEA Grapalat" w:cs="Sylfaen"/>
          <w:lang w:val="hy-AM"/>
        </w:rPr>
        <w:t>«</w:t>
      </w:r>
      <w:r w:rsidRPr="006B0088">
        <w:rPr>
          <w:rFonts w:ascii="GHEA Grapalat" w:hAnsi="GHEA Grapalat" w:cs="Sylfaen"/>
          <w:lang w:val="hy-AM"/>
        </w:rPr>
        <w:t>Հատուկ Կապ</w:t>
      </w:r>
      <w:r w:rsidRPr="00DF719A">
        <w:rPr>
          <w:rFonts w:ascii="GHEA Grapalat" w:hAnsi="GHEA Grapalat" w:cs="Sylfaen"/>
          <w:lang w:val="hy-AM"/>
        </w:rPr>
        <w:t>»</w:t>
      </w:r>
      <w:r w:rsidRPr="006B0088">
        <w:rPr>
          <w:rFonts w:ascii="GHEA Grapalat" w:hAnsi="GHEA Grapalat" w:cs="Sylfaen"/>
          <w:lang w:val="hy-AM"/>
        </w:rPr>
        <w:t xml:space="preserve"> ՓԲԸ</w:t>
      </w:r>
      <w:r w:rsidRPr="000144FE">
        <w:rPr>
          <w:rFonts w:ascii="GHEA Grapalat" w:hAnsi="GHEA Grapalat" w:cs="Sylfaen"/>
          <w:lang w:val="es-ES"/>
        </w:rPr>
        <w:t>-</w:t>
      </w:r>
      <w:r>
        <w:rPr>
          <w:rFonts w:ascii="GHEA Grapalat" w:hAnsi="GHEA Grapalat" w:cs="Sylfaen"/>
          <w:lang w:val="es-ES"/>
        </w:rPr>
        <w:t>ի</w:t>
      </w: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կողմից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N </w:t>
      </w:r>
      <w:r w:rsidR="00F10844" w:rsidRPr="009B4936">
        <w:rPr>
          <w:rFonts w:ascii="GHEA Grapalat" w:hAnsi="GHEA Grapalat"/>
          <w:b/>
          <w:i/>
          <w:sz w:val="22"/>
          <w:szCs w:val="22"/>
          <w:lang w:val="hy-AM"/>
        </w:rPr>
        <w:t>«</w:t>
      </w:r>
      <w:r w:rsidRPr="00BA7058">
        <w:rPr>
          <w:rFonts w:ascii="GHEA Grapalat" w:hAnsi="GHEA Grapalat" w:cs="Sylfaen"/>
          <w:lang w:val="hy-AM"/>
        </w:rPr>
        <w:t>ՀԿ-</w:t>
      </w:r>
      <w:r w:rsidRPr="00DF719A">
        <w:rPr>
          <w:rFonts w:ascii="GHEA Grapalat" w:hAnsi="GHEA Grapalat" w:cs="Sylfaen"/>
          <w:lang w:val="hy-AM"/>
        </w:rPr>
        <w:t>ՇՀ</w:t>
      </w:r>
      <w:r w:rsidRPr="002B62A0">
        <w:rPr>
          <w:rFonts w:ascii="GHEA Grapalat" w:hAnsi="GHEA Grapalat" w:cs="Sylfaen"/>
          <w:lang w:val="hy-AM"/>
        </w:rPr>
        <w:t>Ծ</w:t>
      </w:r>
      <w:r w:rsidRPr="00DF719A">
        <w:rPr>
          <w:rFonts w:ascii="GHEA Grapalat" w:hAnsi="GHEA Grapalat" w:cs="Sylfaen"/>
          <w:lang w:val="hy-AM"/>
        </w:rPr>
        <w:t>ՁԲ-11/</w:t>
      </w:r>
      <w:r w:rsidRPr="002B62A0">
        <w:rPr>
          <w:rFonts w:ascii="GHEA Grapalat" w:hAnsi="GHEA Grapalat" w:cs="Sylfaen"/>
          <w:lang w:val="hy-AM"/>
        </w:rPr>
        <w:t>3</w:t>
      </w:r>
      <w:r w:rsidRPr="00DF719A">
        <w:rPr>
          <w:rFonts w:ascii="GHEA Grapalat" w:hAnsi="GHEA Grapalat" w:cs="Sylfaen"/>
          <w:lang w:val="hy-AM"/>
        </w:rPr>
        <w:t>-1</w:t>
      </w:r>
      <w:r w:rsidRPr="00214AE6">
        <w:rPr>
          <w:rFonts w:ascii="GHEA Grapalat" w:hAnsi="GHEA Grapalat" w:cs="Sylfaen"/>
          <w:lang w:val="hy-AM"/>
        </w:rPr>
        <w:t>5</w:t>
      </w:r>
      <w:r w:rsidR="00F10844"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»</w:t>
      </w:r>
      <w:r w:rsidR="00F10844" w:rsidRPr="009B4936">
        <w:rPr>
          <w:rFonts w:ascii="GHEA Grapalat" w:hAnsi="GHEA Grapalat"/>
          <w:b/>
          <w:i/>
          <w:sz w:val="24"/>
          <w:szCs w:val="24"/>
          <w:lang w:val="hy-AM" w:eastAsia="ru-RU"/>
        </w:rPr>
        <w:t xml:space="preserve"> </w:t>
      </w:r>
      <w:r w:rsidR="00F10844" w:rsidRPr="009B4936"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 xml:space="preserve">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hy-AM" w:eastAsia="ru-RU"/>
        </w:rPr>
        <w:t xml:space="preserve">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հայտարարված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ընթացակարգի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hy-AM" w:eastAsia="ru-RU"/>
        </w:rPr>
        <w:t xml:space="preserve"> 1 չափաբաժնին</w:t>
      </w:r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և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(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ծանուցման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)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պահանջներին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համապատասխան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ներկայացնում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է </w:t>
      </w:r>
      <w:proofErr w:type="spellStart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հայտը</w:t>
      </w:r>
      <w:proofErr w:type="spellEnd"/>
      <w:r w:rsidR="00F10844" w:rsidRPr="009B4936">
        <w:rPr>
          <w:rFonts w:ascii="GHEA Grapalat" w:hAnsi="GHEA Grapalat"/>
          <w:i/>
          <w:sz w:val="24"/>
          <w:szCs w:val="24"/>
          <w:lang w:val="es-ES" w:eastAsia="ru-RU"/>
        </w:rPr>
        <w:t>:</w:t>
      </w:r>
    </w:p>
    <w:p w:rsidR="00F10844" w:rsidRPr="009B4936" w:rsidRDefault="00F10844" w:rsidP="00F10844">
      <w:pPr>
        <w:ind w:firstLine="720"/>
        <w:jc w:val="both"/>
        <w:rPr>
          <w:rFonts w:ascii="GHEA Grapalat" w:hAnsi="GHEA Grapalat"/>
          <w:i/>
          <w:sz w:val="2"/>
          <w:szCs w:val="24"/>
          <w:vertAlign w:val="superscript"/>
          <w:lang w:val="es-ES" w:eastAsia="ru-RU"/>
        </w:rPr>
      </w:pPr>
      <w:r w:rsidRPr="009B4936">
        <w:rPr>
          <w:rFonts w:ascii="GHEA Grapalat" w:hAnsi="GHEA Grapalat"/>
          <w:i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-ն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հայտնում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և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հավաստում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է,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որ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իր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հիմնադրի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br/>
      </w:r>
    </w:p>
    <w:p w:rsidR="00F10844" w:rsidRPr="009B4936" w:rsidRDefault="00F10844" w:rsidP="00F10844">
      <w:pPr>
        <w:ind w:firstLine="720"/>
        <w:jc w:val="both"/>
        <w:rPr>
          <w:rFonts w:ascii="GHEA Grapalat" w:hAnsi="GHEA Grapalat"/>
          <w:i/>
          <w:sz w:val="2"/>
          <w:szCs w:val="24"/>
          <w:lang w:val="es-ES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</w:p>
    <w:p w:rsidR="00F10844" w:rsidRPr="009B4936" w:rsidRDefault="00F10844" w:rsidP="00F10844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es-ES" w:eastAsia="ru-RU"/>
        </w:rPr>
      </w:pPr>
      <w:proofErr w:type="spellStart"/>
      <w:proofErr w:type="gram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կողմից</w:t>
      </w:r>
      <w:proofErr w:type="spellEnd"/>
      <w:proofErr w:type="gram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հիմնադրված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կամ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ավելի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քան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հիսուն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տոկոս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իր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հիմնադրին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պատկանող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բաժնեմաս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ունեցող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կազմակերպությունների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միաժամանակյա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մասնակցությունը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սույն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ընթացակարգին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բացառվում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է,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բացառությամբ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` </w:t>
      </w:r>
    </w:p>
    <w:p w:rsidR="00F10844" w:rsidRPr="009B4936" w:rsidRDefault="00F10844" w:rsidP="00F10844">
      <w:pPr>
        <w:numPr>
          <w:ilvl w:val="0"/>
          <w:numId w:val="1"/>
        </w:numPr>
        <w:spacing w:before="120" w:line="360" w:lineRule="auto"/>
        <w:ind w:left="720" w:hanging="720"/>
        <w:jc w:val="both"/>
        <w:rPr>
          <w:rFonts w:ascii="GHEA Grapalat" w:hAnsi="GHEA Grapalat"/>
          <w:i/>
          <w:sz w:val="24"/>
          <w:szCs w:val="24"/>
          <w:lang w:val="hy-AM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պետության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կամ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համայնքների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կողմից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հիմնադրված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կազմակերպությունների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,</w:t>
      </w:r>
    </w:p>
    <w:p w:rsidR="00F10844" w:rsidRPr="009B4936" w:rsidRDefault="00F10844" w:rsidP="00F10844">
      <w:pPr>
        <w:numPr>
          <w:ilvl w:val="0"/>
          <w:numId w:val="1"/>
        </w:numPr>
        <w:spacing w:before="120" w:line="360" w:lineRule="auto"/>
        <w:ind w:left="720" w:hanging="720"/>
        <w:jc w:val="both"/>
        <w:rPr>
          <w:rFonts w:ascii="GHEA Grapalat" w:hAnsi="GHEA Grapalat"/>
          <w:i/>
          <w:sz w:val="24"/>
          <w:szCs w:val="24"/>
          <w:lang w:val="es-ES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համատեղ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գործունեության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կարգով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(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կոնսորցիումով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)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մասնակցության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դեպքերի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:</w:t>
      </w:r>
    </w:p>
    <w:p w:rsidR="00F10844" w:rsidRPr="009B4936" w:rsidRDefault="00F10844" w:rsidP="00F10844">
      <w:pPr>
        <w:spacing w:line="360" w:lineRule="auto"/>
        <w:ind w:left="720" w:hanging="720"/>
        <w:jc w:val="both"/>
        <w:rPr>
          <w:rFonts w:ascii="GHEA Grapalat" w:hAnsi="GHEA Grapalat"/>
          <w:i/>
          <w:sz w:val="2"/>
          <w:szCs w:val="24"/>
          <w:lang w:val="es-ES" w:eastAsia="ru-RU"/>
        </w:rPr>
      </w:pPr>
      <w:r w:rsidRPr="009B4936">
        <w:rPr>
          <w:rFonts w:ascii="GHEA Grapalat" w:hAnsi="GHEA Grapalat"/>
          <w:i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-ն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հայտնում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և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հավաստում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է,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որ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չունի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գերիշխող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br/>
      </w:r>
    </w:p>
    <w:p w:rsidR="00F10844" w:rsidRPr="009B4936" w:rsidRDefault="00F10844" w:rsidP="00F10844">
      <w:pPr>
        <w:spacing w:line="360" w:lineRule="auto"/>
        <w:ind w:left="720" w:hanging="720"/>
        <w:jc w:val="both"/>
        <w:rPr>
          <w:rFonts w:ascii="GHEA Grapalat" w:hAnsi="GHEA Grapalat"/>
          <w:i/>
          <w:sz w:val="2"/>
          <w:szCs w:val="24"/>
          <w:lang w:val="es-ES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</w:p>
    <w:p w:rsidR="00F10844" w:rsidRPr="009B4936" w:rsidRDefault="00F10844" w:rsidP="00F10844">
      <w:pPr>
        <w:ind w:left="720" w:hanging="720"/>
        <w:jc w:val="both"/>
        <w:rPr>
          <w:rFonts w:ascii="GHEA Grapalat" w:hAnsi="GHEA Grapalat"/>
          <w:i/>
          <w:sz w:val="24"/>
          <w:szCs w:val="24"/>
          <w:lang w:val="hy-AM" w:eastAsia="ru-RU"/>
        </w:rPr>
      </w:pPr>
      <w:proofErr w:type="spellStart"/>
      <w:proofErr w:type="gram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դիրքի</w:t>
      </w:r>
      <w:proofErr w:type="spellEnd"/>
      <w:proofErr w:type="gram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չարաշահում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և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հակամրցակցային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համաձայնություն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:</w:t>
      </w:r>
    </w:p>
    <w:p w:rsidR="00F10844" w:rsidRPr="009B4936" w:rsidRDefault="00F10844" w:rsidP="00F10844">
      <w:pPr>
        <w:numPr>
          <w:ilvl w:val="0"/>
          <w:numId w:val="1"/>
        </w:numPr>
        <w:ind w:left="720" w:hanging="720"/>
        <w:jc w:val="both"/>
        <w:rPr>
          <w:rFonts w:ascii="GHEA Grapalat" w:hAnsi="GHEA Grapalat"/>
          <w:b/>
          <w:i/>
          <w:sz w:val="24"/>
          <w:szCs w:val="24"/>
          <w:lang w:val="es-ES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-ի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էլեկտրոնային</w:t>
      </w:r>
      <w:proofErr w:type="spellEnd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փոստի</w:t>
      </w:r>
      <w:proofErr w:type="spellEnd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հասցեն</w:t>
      </w:r>
      <w:proofErr w:type="spellEnd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է`</w:t>
      </w:r>
    </w:p>
    <w:p w:rsidR="00F10844" w:rsidRPr="009B4936" w:rsidRDefault="00F10844" w:rsidP="00F10844">
      <w:pPr>
        <w:ind w:left="720" w:hanging="720"/>
        <w:jc w:val="both"/>
        <w:rPr>
          <w:rFonts w:ascii="GHEA Grapalat" w:hAnsi="GHEA Grapalat"/>
          <w:i/>
          <w:sz w:val="24"/>
          <w:szCs w:val="24"/>
          <w:vertAlign w:val="superscript"/>
          <w:lang w:val="hy-AM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</w:p>
    <w:p w:rsidR="00F10844" w:rsidRPr="009B4936" w:rsidRDefault="00F10844" w:rsidP="00F10844">
      <w:pPr>
        <w:ind w:left="720" w:hanging="720"/>
        <w:jc w:val="both"/>
        <w:rPr>
          <w:rFonts w:ascii="GHEA Grapalat" w:hAnsi="GHEA Grapalat"/>
          <w:b/>
          <w:i/>
          <w:sz w:val="24"/>
          <w:szCs w:val="24"/>
          <w:vertAlign w:val="superscript"/>
          <w:lang w:val="es-ES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:</w:t>
      </w:r>
    </w:p>
    <w:p w:rsidR="00F10844" w:rsidRPr="009B4936" w:rsidRDefault="00F10844" w:rsidP="00F10844">
      <w:pPr>
        <w:ind w:left="720" w:hanging="720"/>
        <w:rPr>
          <w:rFonts w:ascii="GHEA Grapalat" w:hAnsi="GHEA Grapalat"/>
          <w:i/>
          <w:sz w:val="24"/>
          <w:szCs w:val="24"/>
          <w:lang w:val="es-ES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էլեկտրոնային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փոստի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հասցե</w:t>
      </w:r>
      <w:proofErr w:type="spellEnd"/>
    </w:p>
    <w:p w:rsidR="00F10844" w:rsidRPr="009B4936" w:rsidRDefault="00F10844" w:rsidP="00F10844">
      <w:pPr>
        <w:numPr>
          <w:ilvl w:val="0"/>
          <w:numId w:val="1"/>
        </w:numPr>
        <w:ind w:left="720" w:hanging="720"/>
        <w:jc w:val="both"/>
        <w:rPr>
          <w:rFonts w:ascii="GHEA Grapalat" w:hAnsi="GHEA Grapalat"/>
          <w:b/>
          <w:i/>
          <w:sz w:val="24"/>
          <w:szCs w:val="24"/>
          <w:lang w:val="hy-AM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-ի </w:t>
      </w:r>
      <w:r w:rsidRPr="009B4936">
        <w:rPr>
          <w:rFonts w:ascii="GHEA Grapalat" w:hAnsi="GHEA Grapalat"/>
          <w:b/>
          <w:i/>
          <w:sz w:val="24"/>
          <w:szCs w:val="24"/>
          <w:lang w:val="hy-AM" w:eastAsia="ru-RU"/>
        </w:rPr>
        <w:t>հասցեն և հեռախոսի համարն է</w:t>
      </w: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`</w:t>
      </w:r>
    </w:p>
    <w:p w:rsidR="00F10844" w:rsidRPr="009B4936" w:rsidRDefault="00F10844" w:rsidP="00F10844">
      <w:pPr>
        <w:ind w:left="720" w:hanging="720"/>
        <w:jc w:val="both"/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</w:p>
    <w:p w:rsidR="00F10844" w:rsidRPr="009B4936" w:rsidRDefault="00F10844" w:rsidP="00F10844">
      <w:pPr>
        <w:rPr>
          <w:rFonts w:ascii="GHEA Grapalat" w:hAnsi="GHEA Grapalat"/>
          <w:b/>
          <w:i/>
          <w:sz w:val="24"/>
          <w:szCs w:val="24"/>
          <w:lang w:val="hy-AM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:</w:t>
      </w:r>
    </w:p>
    <w:p w:rsidR="00F10844" w:rsidRPr="009B4936" w:rsidRDefault="00F10844" w:rsidP="00F10844">
      <w:pPr>
        <w:ind w:left="927"/>
        <w:rPr>
          <w:rFonts w:ascii="GHEA Grapalat" w:hAnsi="GHEA Grapalat"/>
          <w:i/>
          <w:sz w:val="24"/>
          <w:szCs w:val="24"/>
          <w:lang w:val="hy-AM" w:eastAsia="ru-RU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հասցե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hy-AM" w:eastAsia="ru-RU"/>
        </w:rPr>
        <w:t>, հեռախոսի համար</w:t>
      </w:r>
    </w:p>
    <w:tbl>
      <w:tblPr>
        <w:tblW w:w="0" w:type="auto"/>
        <w:tblLook w:val="04A0"/>
      </w:tblPr>
      <w:tblGrid>
        <w:gridCol w:w="6687"/>
        <w:gridCol w:w="3555"/>
      </w:tblGrid>
      <w:tr w:rsidR="00F10844" w:rsidRPr="009B4936" w:rsidTr="006A34D9">
        <w:tc>
          <w:tcPr>
            <w:tcW w:w="6687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bscript"/>
                <w:lang w:val="es-ES" w:eastAsia="ru-RU"/>
              </w:rPr>
            </w:pPr>
            <w:r w:rsidRPr="009B4936">
              <w:rPr>
                <w:rFonts w:ascii="GHEA Grapalat" w:hAnsi="GHEA Grapalat"/>
                <w:i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55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u w:val="single"/>
                <w:lang w:val="es-ES" w:eastAsia="ru-RU"/>
              </w:rPr>
            </w:pPr>
            <w:r w:rsidRPr="009B4936">
              <w:rPr>
                <w:rFonts w:ascii="GHEA Grapalat" w:hAnsi="GHEA Grapalat"/>
                <w:i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F10844" w:rsidRPr="009B4936" w:rsidTr="006A34D9">
        <w:tc>
          <w:tcPr>
            <w:tcW w:w="6687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bscript"/>
                <w:lang w:val="es-ES" w:eastAsia="ru-RU"/>
              </w:rPr>
            </w:pPr>
            <w:r w:rsidRPr="009B4936"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55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</w:pPr>
            <w:r w:rsidRPr="009B4936"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F10844" w:rsidRPr="009B4936" w:rsidTr="006A34D9">
        <w:tc>
          <w:tcPr>
            <w:tcW w:w="6687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F10844" w:rsidRPr="009B4936" w:rsidTr="006A34D9">
        <w:tc>
          <w:tcPr>
            <w:tcW w:w="6687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</w:pPr>
            <w:r w:rsidRPr="009B4936">
              <w:rPr>
                <w:rFonts w:ascii="GHEA Grapalat" w:hAnsi="GHEA Grapalat"/>
                <w:i/>
                <w:sz w:val="24"/>
                <w:szCs w:val="24"/>
                <w:lang w:val="hy-AM" w:eastAsia="ru-RU"/>
              </w:rPr>
              <w:t>Կ. Տ.</w:t>
            </w:r>
          </w:p>
        </w:tc>
      </w:tr>
      <w:tr w:rsidR="00F10844" w:rsidRPr="009B4936" w:rsidTr="006A34D9">
        <w:trPr>
          <w:trHeight w:val="631"/>
        </w:trPr>
        <w:tc>
          <w:tcPr>
            <w:tcW w:w="6687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  <w:vAlign w:val="bottom"/>
          </w:tcPr>
          <w:p w:rsidR="00F10844" w:rsidRPr="009B4936" w:rsidRDefault="00F10844" w:rsidP="006A34D9">
            <w:pPr>
              <w:jc w:val="right"/>
              <w:rPr>
                <w:rFonts w:ascii="GHEA Grapalat" w:hAnsi="GHEA Grapalat"/>
                <w:i/>
                <w:sz w:val="24"/>
                <w:szCs w:val="24"/>
                <w:lang w:val="en-US" w:eastAsia="ru-RU"/>
              </w:rPr>
            </w:pPr>
            <w:r w:rsidRPr="009B4936">
              <w:rPr>
                <w:rFonts w:ascii="GHEA Grapalat" w:hAnsi="GHEA Grapalat"/>
                <w:i/>
                <w:sz w:val="24"/>
                <w:szCs w:val="24"/>
                <w:lang w:val="en-US" w:eastAsia="ru-RU"/>
              </w:rPr>
              <w:t>«</w:t>
            </w:r>
            <w:r w:rsidRPr="009B4936">
              <w:rPr>
                <w:rFonts w:ascii="GHEA Grapalat" w:hAnsi="GHEA Grapalat"/>
                <w:i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9B4936">
              <w:rPr>
                <w:rFonts w:ascii="GHEA Grapalat" w:hAnsi="GHEA Grapalat"/>
                <w:i/>
                <w:sz w:val="24"/>
                <w:szCs w:val="24"/>
                <w:lang w:val="en-US" w:eastAsia="ru-RU"/>
              </w:rPr>
              <w:t xml:space="preserve">» </w:t>
            </w:r>
            <w:r w:rsidRPr="009B4936">
              <w:rPr>
                <w:rFonts w:ascii="GHEA Grapalat" w:hAnsi="GHEA Grapalat"/>
                <w:i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9B4936">
              <w:rPr>
                <w:rFonts w:ascii="GHEA Grapalat" w:hAnsi="GHEA Grapalat"/>
                <w:i/>
                <w:sz w:val="24"/>
                <w:szCs w:val="24"/>
                <w:lang w:val="en-US" w:eastAsia="ru-RU"/>
              </w:rPr>
              <w:t xml:space="preserve"> 20</w:t>
            </w:r>
            <w:r w:rsidRPr="009B4936">
              <w:rPr>
                <w:rFonts w:ascii="GHEA Grapalat" w:hAnsi="GHEA Grapalat"/>
                <w:i/>
                <w:sz w:val="24"/>
                <w:szCs w:val="24"/>
                <w:lang w:val="ru-RU" w:eastAsia="ru-RU"/>
              </w:rPr>
              <w:t>1</w:t>
            </w:r>
            <w:r w:rsidRPr="009B4936">
              <w:rPr>
                <w:rFonts w:ascii="GHEA Grapalat" w:hAnsi="GHEA Grapalat"/>
                <w:i/>
                <w:sz w:val="24"/>
                <w:szCs w:val="24"/>
                <w:lang w:val="en-US" w:eastAsia="ru-RU"/>
              </w:rPr>
              <w:t xml:space="preserve">   թ.</w:t>
            </w:r>
          </w:p>
        </w:tc>
      </w:tr>
      <w:tr w:rsidR="00F10844" w:rsidRPr="009B4936" w:rsidTr="006A34D9">
        <w:trPr>
          <w:trHeight w:val="277"/>
        </w:trPr>
        <w:tc>
          <w:tcPr>
            <w:tcW w:w="6687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  <w:vAlign w:val="bottom"/>
          </w:tcPr>
          <w:p w:rsidR="00F10844" w:rsidRPr="009B4936" w:rsidRDefault="00F10844" w:rsidP="006A34D9">
            <w:pPr>
              <w:ind w:firstLine="1186"/>
              <w:rPr>
                <w:rFonts w:ascii="GHEA Grapalat" w:hAnsi="GHEA Grapalat"/>
                <w:i/>
                <w:sz w:val="24"/>
                <w:szCs w:val="24"/>
                <w:lang w:val="en-US" w:eastAsia="ru-RU"/>
              </w:rPr>
            </w:pPr>
            <w:r w:rsidRPr="009B4936">
              <w:rPr>
                <w:rFonts w:ascii="GHEA Grapalat" w:hAnsi="GHEA Grapalat"/>
                <w:i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F10844" w:rsidRPr="009B4936" w:rsidRDefault="00F10844" w:rsidP="00F10844">
      <w:pPr>
        <w:tabs>
          <w:tab w:val="left" w:pos="1080"/>
        </w:tabs>
        <w:jc w:val="right"/>
        <w:rPr>
          <w:rFonts w:ascii="GHEA Grapalat" w:hAnsi="GHEA Grapalat"/>
          <w:i/>
          <w:sz w:val="24"/>
          <w:szCs w:val="24"/>
          <w:lang w:val="hy-AM" w:eastAsia="ru-RU"/>
        </w:rPr>
      </w:pPr>
      <w:r w:rsidRPr="009B4936">
        <w:rPr>
          <w:rFonts w:ascii="GHEA Grapalat" w:hAnsi="GHEA Grapalat" w:cs="Sylfaen"/>
          <w:i/>
          <w:sz w:val="16"/>
          <w:szCs w:val="16"/>
          <w:lang w:val="pt-BR"/>
        </w:rPr>
        <w:t xml:space="preserve"> </w:t>
      </w:r>
      <w:r w:rsidRPr="009B4936">
        <w:rPr>
          <w:rFonts w:ascii="GHEA Grapalat" w:hAnsi="GHEA Grapalat"/>
          <w:i/>
          <w:sz w:val="24"/>
          <w:szCs w:val="24"/>
          <w:lang w:val="ru-RU" w:eastAsia="ru-RU"/>
        </w:rPr>
        <w:t xml:space="preserve"> </w:t>
      </w:r>
    </w:p>
    <w:p w:rsidR="00F10844" w:rsidRPr="009B4936" w:rsidRDefault="00F10844" w:rsidP="00F10844">
      <w:pPr>
        <w:tabs>
          <w:tab w:val="left" w:pos="1080"/>
        </w:tabs>
        <w:jc w:val="right"/>
        <w:rPr>
          <w:rFonts w:ascii="GHEA Grapalat" w:hAnsi="GHEA Grapalat"/>
          <w:i/>
          <w:sz w:val="24"/>
          <w:szCs w:val="24"/>
          <w:lang w:val="hy-AM" w:eastAsia="ru-RU"/>
        </w:rPr>
      </w:pPr>
    </w:p>
    <w:p w:rsidR="00F10844" w:rsidRPr="009B4936" w:rsidRDefault="00F10844" w:rsidP="00F10844">
      <w:pPr>
        <w:tabs>
          <w:tab w:val="left" w:pos="1080"/>
        </w:tabs>
        <w:jc w:val="right"/>
        <w:rPr>
          <w:rFonts w:ascii="GHEA Grapalat" w:hAnsi="GHEA Grapalat"/>
          <w:i/>
          <w:sz w:val="24"/>
          <w:szCs w:val="24"/>
          <w:lang w:val="hy-AM" w:eastAsia="ru-RU"/>
        </w:rPr>
      </w:pPr>
      <w:r w:rsidRPr="009B4936">
        <w:rPr>
          <w:rFonts w:ascii="GHEA Grapalat" w:hAnsi="GHEA Grapalat"/>
          <w:i/>
          <w:sz w:val="24"/>
          <w:szCs w:val="24"/>
          <w:lang w:val="hy-AM" w:eastAsia="ru-RU"/>
        </w:rPr>
        <w:lastRenderedPageBreak/>
        <w:t>Հավելված 5.1</w:t>
      </w:r>
    </w:p>
    <w:p w:rsidR="00F10844" w:rsidRPr="009B4936" w:rsidRDefault="00F10844" w:rsidP="00F1084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«ԳԱԿ-ՇՀԾՁԲ-11/</w:t>
      </w:r>
      <w:r>
        <w:rPr>
          <w:rFonts w:ascii="GHEA Grapalat" w:hAnsi="GHEA Grapalat"/>
          <w:i/>
          <w:sz w:val="24"/>
          <w:szCs w:val="24"/>
          <w:lang w:val="hy-AM" w:eastAsia="ru-RU"/>
        </w:rPr>
        <w:t>3</w:t>
      </w:r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»</w:t>
      </w:r>
      <w:r w:rsidRPr="009B4936">
        <w:rPr>
          <w:rFonts w:ascii="GHEA Grapalat" w:hAnsi="GHEA Grapalat"/>
          <w:i/>
          <w:sz w:val="24"/>
          <w:szCs w:val="24"/>
          <w:lang w:val="hy-AM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  <w:proofErr w:type="spellEnd"/>
    </w:p>
    <w:p w:rsidR="00F10844" w:rsidRPr="009B4936" w:rsidRDefault="00F10844" w:rsidP="00F10844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proofErr w:type="spellStart"/>
      <w:proofErr w:type="gram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ընթացակարգի</w:t>
      </w:r>
      <w:proofErr w:type="spellEnd"/>
      <w:proofErr w:type="gramEnd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  <w:proofErr w:type="spellEnd"/>
    </w:p>
    <w:p w:rsidR="00F10844" w:rsidRPr="009B4936" w:rsidRDefault="00F10844" w:rsidP="00F1084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</w:p>
    <w:p w:rsidR="00F10844" w:rsidRPr="009B4936" w:rsidRDefault="00F10844" w:rsidP="00F10844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lang w:val="es-ES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N  </w:t>
      </w:r>
      <w:r w:rsidRPr="009B4936">
        <w:rPr>
          <w:rFonts w:ascii="GHEA Grapalat" w:hAnsi="GHEA Grapalat"/>
          <w:b/>
          <w:i/>
          <w:sz w:val="22"/>
          <w:szCs w:val="22"/>
          <w:lang w:val="hy-AM"/>
        </w:rPr>
        <w:t>«</w:t>
      </w:r>
      <w:r w:rsidR="000144FE" w:rsidRPr="00BA7058">
        <w:rPr>
          <w:rFonts w:ascii="GHEA Grapalat" w:hAnsi="GHEA Grapalat" w:cs="Sylfaen"/>
          <w:lang w:val="hy-AM"/>
        </w:rPr>
        <w:t>ՀԿ-</w:t>
      </w:r>
      <w:r w:rsidR="000144FE" w:rsidRPr="00DF719A">
        <w:rPr>
          <w:rFonts w:ascii="GHEA Grapalat" w:hAnsi="GHEA Grapalat" w:cs="Sylfaen"/>
          <w:lang w:val="hy-AM"/>
        </w:rPr>
        <w:t>ՇՀ</w:t>
      </w:r>
      <w:r w:rsidR="000144FE" w:rsidRPr="002B62A0">
        <w:rPr>
          <w:rFonts w:ascii="GHEA Grapalat" w:hAnsi="GHEA Grapalat" w:cs="Sylfaen"/>
          <w:lang w:val="hy-AM"/>
        </w:rPr>
        <w:t>Ծ</w:t>
      </w:r>
      <w:r w:rsidR="000144FE" w:rsidRPr="00DF719A">
        <w:rPr>
          <w:rFonts w:ascii="GHEA Grapalat" w:hAnsi="GHEA Grapalat" w:cs="Sylfaen"/>
          <w:lang w:val="hy-AM"/>
        </w:rPr>
        <w:t>ՁԲ-11/</w:t>
      </w:r>
      <w:r w:rsidR="000144FE" w:rsidRPr="002B62A0">
        <w:rPr>
          <w:rFonts w:ascii="GHEA Grapalat" w:hAnsi="GHEA Grapalat" w:cs="Sylfaen"/>
          <w:lang w:val="hy-AM"/>
        </w:rPr>
        <w:t>3</w:t>
      </w:r>
      <w:r w:rsidR="000144FE" w:rsidRPr="00DF719A">
        <w:rPr>
          <w:rFonts w:ascii="GHEA Grapalat" w:hAnsi="GHEA Grapalat" w:cs="Sylfaen"/>
          <w:lang w:val="hy-AM"/>
        </w:rPr>
        <w:t>-1</w:t>
      </w:r>
      <w:r w:rsidR="000144FE" w:rsidRPr="00214AE6">
        <w:rPr>
          <w:rFonts w:ascii="GHEA Grapalat" w:hAnsi="GHEA Grapalat" w:cs="Sylfaen"/>
          <w:lang w:val="hy-AM"/>
        </w:rPr>
        <w:t>5</w:t>
      </w: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»</w:t>
      </w:r>
      <w:r w:rsidRPr="009B4936">
        <w:rPr>
          <w:rFonts w:ascii="GHEA Grapalat" w:hAnsi="GHEA Grapalat"/>
          <w:b/>
          <w:i/>
          <w:sz w:val="24"/>
          <w:szCs w:val="24"/>
          <w:lang w:val="hy-AM" w:eastAsia="ru-RU"/>
        </w:rPr>
        <w:t xml:space="preserve"> </w:t>
      </w:r>
      <w:r w:rsidRPr="009B4936"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ծածկագրով</w:t>
      </w:r>
      <w:proofErr w:type="spellEnd"/>
    </w:p>
    <w:p w:rsidR="00F10844" w:rsidRPr="009B4936" w:rsidRDefault="00F10844" w:rsidP="00F10844">
      <w:pPr>
        <w:jc w:val="right"/>
        <w:rPr>
          <w:rFonts w:ascii="GHEA Grapalat" w:hAnsi="GHEA Grapalat"/>
          <w:i/>
          <w:sz w:val="24"/>
          <w:szCs w:val="24"/>
          <w:lang w:val="af-ZA" w:eastAsia="ru-RU"/>
        </w:rPr>
      </w:pPr>
      <w:proofErr w:type="spellStart"/>
      <w:proofErr w:type="gram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ընթացակարգի</w:t>
      </w:r>
      <w:proofErr w:type="spellEnd"/>
      <w:proofErr w:type="gramEnd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գնահատող</w:t>
      </w:r>
      <w:proofErr w:type="spellEnd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հանձնաժողովին</w:t>
      </w:r>
      <w:proofErr w:type="spellEnd"/>
    </w:p>
    <w:p w:rsidR="00F10844" w:rsidRPr="009B4936" w:rsidRDefault="00F10844" w:rsidP="00F10844">
      <w:pPr>
        <w:jc w:val="center"/>
        <w:rPr>
          <w:rFonts w:ascii="GHEA Grapalat" w:hAnsi="GHEA Grapalat"/>
          <w:b/>
          <w:i/>
          <w:sz w:val="24"/>
          <w:szCs w:val="24"/>
          <w:lang w:val="af-ZA" w:eastAsia="ru-RU"/>
        </w:rPr>
      </w:pPr>
    </w:p>
    <w:p w:rsidR="00F10844" w:rsidRPr="009B4936" w:rsidRDefault="00F10844" w:rsidP="00F10844">
      <w:pPr>
        <w:jc w:val="center"/>
        <w:rPr>
          <w:rFonts w:ascii="GHEA Grapalat" w:hAnsi="GHEA Grapalat"/>
          <w:b/>
          <w:i/>
          <w:sz w:val="24"/>
          <w:szCs w:val="24"/>
          <w:lang w:val="af-ZA" w:eastAsia="ru-RU"/>
        </w:rPr>
      </w:pPr>
      <w:r w:rsidRPr="009B4936">
        <w:rPr>
          <w:rFonts w:ascii="GHEA Grapalat" w:hAnsi="GHEA Grapalat"/>
          <w:b/>
          <w:i/>
          <w:sz w:val="24"/>
          <w:szCs w:val="24"/>
          <w:lang w:val="af-ZA" w:eastAsia="ru-RU"/>
        </w:rPr>
        <w:t>ԳՆԻ ԱՌԱՋԱՐԿ</w:t>
      </w:r>
    </w:p>
    <w:p w:rsidR="00F10844" w:rsidRPr="009B4936" w:rsidRDefault="00F10844" w:rsidP="00F10844">
      <w:pPr>
        <w:ind w:firstLine="567"/>
        <w:rPr>
          <w:rFonts w:ascii="GHEA Grapalat" w:hAnsi="GHEA Grapalat"/>
          <w:i/>
          <w:szCs w:val="24"/>
          <w:lang w:val="hy-AM"/>
        </w:rPr>
      </w:pPr>
    </w:p>
    <w:p w:rsidR="00F10844" w:rsidRPr="009B4936" w:rsidRDefault="00F10844" w:rsidP="00F10844">
      <w:pPr>
        <w:widowControl w:val="0"/>
        <w:spacing w:line="360" w:lineRule="auto"/>
        <w:ind w:firstLine="720"/>
        <w:jc w:val="both"/>
        <w:rPr>
          <w:rFonts w:ascii="GHEA Grapalat" w:hAnsi="GHEA Grapalat"/>
          <w:i/>
          <w:sz w:val="24"/>
          <w:szCs w:val="24"/>
          <w:lang w:val="es-ES"/>
        </w:rPr>
      </w:pP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Ուսումնասիրելով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Ձեր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կողմից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տրամադրված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N </w:t>
      </w:r>
      <w:r w:rsidRPr="009B4936">
        <w:rPr>
          <w:rFonts w:ascii="GHEA Grapalat" w:hAnsi="GHEA Grapalat"/>
          <w:b/>
          <w:i/>
          <w:sz w:val="22"/>
          <w:szCs w:val="22"/>
          <w:lang w:val="hy-AM"/>
        </w:rPr>
        <w:t>«</w:t>
      </w:r>
      <w:r w:rsidR="000144FE" w:rsidRPr="00BA7058">
        <w:rPr>
          <w:rFonts w:ascii="GHEA Grapalat" w:hAnsi="GHEA Grapalat" w:cs="Sylfaen"/>
          <w:lang w:val="hy-AM"/>
        </w:rPr>
        <w:t>ՀԿ-</w:t>
      </w:r>
      <w:r w:rsidR="000144FE" w:rsidRPr="00DF719A">
        <w:rPr>
          <w:rFonts w:ascii="GHEA Grapalat" w:hAnsi="GHEA Grapalat" w:cs="Sylfaen"/>
          <w:lang w:val="hy-AM"/>
        </w:rPr>
        <w:t>ՇՀ</w:t>
      </w:r>
      <w:r w:rsidR="000144FE" w:rsidRPr="002B62A0">
        <w:rPr>
          <w:rFonts w:ascii="GHEA Grapalat" w:hAnsi="GHEA Grapalat" w:cs="Sylfaen"/>
          <w:lang w:val="hy-AM"/>
        </w:rPr>
        <w:t>Ծ</w:t>
      </w:r>
      <w:r w:rsidR="000144FE" w:rsidRPr="00DF719A">
        <w:rPr>
          <w:rFonts w:ascii="GHEA Grapalat" w:hAnsi="GHEA Grapalat" w:cs="Sylfaen"/>
          <w:lang w:val="hy-AM"/>
        </w:rPr>
        <w:t>ՁԲ-11/</w:t>
      </w:r>
      <w:r w:rsidR="000144FE" w:rsidRPr="002B62A0">
        <w:rPr>
          <w:rFonts w:ascii="GHEA Grapalat" w:hAnsi="GHEA Grapalat" w:cs="Sylfaen"/>
          <w:lang w:val="hy-AM"/>
        </w:rPr>
        <w:t>3</w:t>
      </w:r>
      <w:r w:rsidR="000144FE" w:rsidRPr="00DF719A">
        <w:rPr>
          <w:rFonts w:ascii="GHEA Grapalat" w:hAnsi="GHEA Grapalat" w:cs="Sylfaen"/>
          <w:lang w:val="hy-AM"/>
        </w:rPr>
        <w:t>-1</w:t>
      </w:r>
      <w:r w:rsidR="000144FE" w:rsidRPr="00214AE6">
        <w:rPr>
          <w:rFonts w:ascii="GHEA Grapalat" w:hAnsi="GHEA Grapalat" w:cs="Sylfaen"/>
          <w:lang w:val="hy-AM"/>
        </w:rPr>
        <w:t>5</w:t>
      </w:r>
      <w:r w:rsidRPr="009B4936">
        <w:rPr>
          <w:rFonts w:ascii="GHEA Grapalat" w:hAnsi="GHEA Grapalat"/>
          <w:b/>
          <w:i/>
          <w:sz w:val="24"/>
          <w:szCs w:val="24"/>
          <w:lang w:val="es-ES" w:eastAsia="ru-RU"/>
        </w:rPr>
        <w:t>»</w:t>
      </w:r>
      <w:r w:rsidRPr="009B4936">
        <w:rPr>
          <w:rFonts w:ascii="GHEA Grapalat" w:hAnsi="GHEA Grapalat"/>
          <w:b/>
          <w:i/>
          <w:sz w:val="24"/>
          <w:szCs w:val="24"/>
          <w:lang w:val="hy-AM" w:eastAsia="ru-RU"/>
        </w:rPr>
        <w:t xml:space="preserve"> </w:t>
      </w:r>
      <w:r w:rsidRPr="009B4936"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ծածկագրով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9B4936">
        <w:rPr>
          <w:rFonts w:ascii="GHEA Grapalat" w:hAnsi="GHEA Grapalat"/>
          <w:i/>
          <w:sz w:val="24"/>
          <w:szCs w:val="24"/>
          <w:lang w:val="hy-AM"/>
        </w:rPr>
        <w:t xml:space="preserve">գնման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ընթացակարգի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հրավերը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(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ծանուցումը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),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այդ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թվում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`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կնքվելիք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պայմանագրի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նախագիծը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, </w:t>
      </w:r>
      <w:r w:rsidRPr="009B4936">
        <w:rPr>
          <w:rFonts w:ascii="GHEA Grapalat" w:hAnsi="GHEA Grapalat"/>
          <w:i/>
          <w:sz w:val="24"/>
          <w:szCs w:val="24"/>
          <w:vertAlign w:val="subscript"/>
          <w:lang w:val="es-ES"/>
        </w:rPr>
        <w:t>----------------------------------------------------------------</w:t>
      </w:r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-ն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առաջարկում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է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պայմանագիրը</w:t>
      </w:r>
      <w:proofErr w:type="spellEnd"/>
    </w:p>
    <w:p w:rsidR="00F10844" w:rsidRPr="009B4936" w:rsidRDefault="00F10844" w:rsidP="00F10844">
      <w:pPr>
        <w:widowControl w:val="0"/>
        <w:ind w:firstLine="1418"/>
        <w:jc w:val="both"/>
        <w:rPr>
          <w:rFonts w:ascii="GHEA Grapalat" w:hAnsi="GHEA Grapalat"/>
          <w:i/>
          <w:sz w:val="24"/>
          <w:szCs w:val="24"/>
          <w:lang w:val="es-ES"/>
        </w:rPr>
      </w:pPr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                    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/>
        </w:rPr>
        <w:t>Ընթացակարգի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/>
        </w:rPr>
        <w:t>մասնակցի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/>
        </w:rPr>
        <w:t>անվանումը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/>
        </w:rPr>
        <w:t xml:space="preserve"> (</w:t>
      </w:r>
      <w:proofErr w:type="spellStart"/>
      <w:r w:rsidRPr="009B4936">
        <w:rPr>
          <w:rFonts w:ascii="GHEA Grapalat" w:hAnsi="GHEA Grapalat"/>
          <w:i/>
          <w:sz w:val="24"/>
          <w:szCs w:val="24"/>
          <w:vertAlign w:val="superscript"/>
          <w:lang w:val="es-ES"/>
        </w:rPr>
        <w:t>անունը</w:t>
      </w:r>
      <w:proofErr w:type="spellEnd"/>
      <w:r w:rsidRPr="009B4936">
        <w:rPr>
          <w:rFonts w:ascii="GHEA Grapalat" w:hAnsi="GHEA Grapalat"/>
          <w:i/>
          <w:sz w:val="24"/>
          <w:szCs w:val="24"/>
          <w:vertAlign w:val="superscript"/>
          <w:lang w:val="es-ES"/>
        </w:rPr>
        <w:t>)</w:t>
      </w:r>
    </w:p>
    <w:p w:rsidR="00F10844" w:rsidRPr="009B4936" w:rsidRDefault="00F10844" w:rsidP="00F10844">
      <w:pPr>
        <w:widowControl w:val="0"/>
        <w:spacing w:line="360" w:lineRule="auto"/>
        <w:jc w:val="both"/>
        <w:rPr>
          <w:rFonts w:ascii="GHEA Grapalat" w:hAnsi="GHEA Grapalat"/>
          <w:i/>
          <w:sz w:val="24"/>
          <w:szCs w:val="24"/>
          <w:lang w:val="es-ES"/>
        </w:rPr>
      </w:pPr>
      <w:proofErr w:type="spellStart"/>
      <w:proofErr w:type="gramStart"/>
      <w:r w:rsidRPr="009B4936">
        <w:rPr>
          <w:rFonts w:ascii="GHEA Grapalat" w:hAnsi="GHEA Grapalat"/>
          <w:i/>
          <w:sz w:val="24"/>
          <w:szCs w:val="24"/>
          <w:lang w:val="es-ES"/>
        </w:rPr>
        <w:t>կատարել</w:t>
      </w:r>
      <w:proofErr w:type="spellEnd"/>
      <w:proofErr w:type="gram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համաձայն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հետևյալ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9B4936">
        <w:rPr>
          <w:rFonts w:ascii="GHEA Grapalat" w:hAnsi="GHEA Grapalat"/>
          <w:i/>
          <w:sz w:val="24"/>
          <w:szCs w:val="24"/>
          <w:lang w:val="es-ES"/>
        </w:rPr>
        <w:t>գների</w:t>
      </w:r>
      <w:proofErr w:type="spellEnd"/>
      <w:r w:rsidRPr="009B4936">
        <w:rPr>
          <w:rFonts w:ascii="GHEA Grapalat" w:hAnsi="GHEA Grapalat"/>
          <w:i/>
          <w:sz w:val="24"/>
          <w:szCs w:val="24"/>
          <w:lang w:val="es-ES"/>
        </w:rPr>
        <w:t>`</w:t>
      </w:r>
    </w:p>
    <w:p w:rsidR="00F10844" w:rsidRPr="009B4936" w:rsidRDefault="00F10844" w:rsidP="00F10844">
      <w:pPr>
        <w:widowControl w:val="0"/>
        <w:jc w:val="right"/>
        <w:rPr>
          <w:rFonts w:ascii="GHEA Grapalat" w:hAnsi="GHEA Grapalat"/>
          <w:i/>
          <w:sz w:val="24"/>
          <w:szCs w:val="24"/>
          <w:lang w:val="es-ES"/>
        </w:rPr>
      </w:pPr>
      <w:r w:rsidRPr="009B4936">
        <w:rPr>
          <w:rFonts w:ascii="GHEA Grapalat" w:hAnsi="GHEA Grapalat"/>
          <w:b/>
          <w:i/>
          <w:sz w:val="24"/>
          <w:szCs w:val="24"/>
          <w:lang w:val="es-ES"/>
        </w:rPr>
        <w:t xml:space="preserve"> (ՀՀ </w:t>
      </w:r>
      <w:proofErr w:type="spellStart"/>
      <w:r w:rsidRPr="009B4936">
        <w:rPr>
          <w:rFonts w:ascii="GHEA Grapalat" w:hAnsi="GHEA Grapalat"/>
          <w:b/>
          <w:i/>
          <w:sz w:val="24"/>
          <w:szCs w:val="24"/>
          <w:lang w:val="es-ES"/>
        </w:rPr>
        <w:t>դրամ</w:t>
      </w:r>
      <w:proofErr w:type="spellEnd"/>
      <w:r w:rsidRPr="009B4936">
        <w:rPr>
          <w:rFonts w:ascii="GHEA Grapalat" w:hAnsi="GHEA Grapalat"/>
          <w:b/>
          <w:i/>
          <w:sz w:val="24"/>
          <w:szCs w:val="24"/>
          <w:lang w:val="es-ES"/>
        </w:rPr>
        <w:t>)</w:t>
      </w:r>
    </w:p>
    <w:tbl>
      <w:tblPr>
        <w:tblW w:w="107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"/>
        <w:gridCol w:w="558"/>
        <w:gridCol w:w="3780"/>
        <w:gridCol w:w="1559"/>
        <w:gridCol w:w="1565"/>
        <w:gridCol w:w="3086"/>
        <w:gridCol w:w="119"/>
      </w:tblGrid>
      <w:tr w:rsidR="00F10844" w:rsidRPr="009B4936" w:rsidTr="006A34D9">
        <w:trPr>
          <w:cantSplit/>
          <w:trHeight w:val="916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  <w:t>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  <w:t xml:space="preserve">Ծառայության </w:t>
            </w:r>
            <w:proofErr w:type="spellStart"/>
            <w:r w:rsidRPr="009B4936">
              <w:rPr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pt-BR"/>
              </w:rPr>
              <w:t>Արժեք</w:t>
            </w:r>
            <w:r w:rsidRPr="009B4936">
              <w:rPr>
                <w:rStyle w:val="FootnoteReference"/>
                <w:rFonts w:ascii="GHEA Grapalat" w:hAnsi="GHEA Grapalat"/>
                <w:b/>
                <w:i/>
                <w:sz w:val="24"/>
                <w:szCs w:val="24"/>
                <w:lang w:val="pt-BR"/>
              </w:rPr>
              <w:footnoteReference w:id="1"/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  <w:t>ԱԱՀ</w:t>
            </w:r>
            <w:r w:rsidRPr="009B4936">
              <w:rPr>
                <w:rStyle w:val="FootnoteReference"/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  <w:footnoteReference w:id="2"/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pt-BR"/>
              </w:rPr>
              <w:t>Առաջարկված</w:t>
            </w: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 xml:space="preserve"> </w:t>
            </w: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pt-BR"/>
              </w:rPr>
              <w:t>գինը</w:t>
            </w:r>
            <w:r w:rsidRPr="009B4936">
              <w:rPr>
                <w:rStyle w:val="FootnoteReference"/>
                <w:rFonts w:ascii="GHEA Grapalat" w:hAnsi="GHEA Grapalat"/>
                <w:b/>
                <w:i/>
                <w:sz w:val="24"/>
                <w:szCs w:val="24"/>
                <w:lang w:val="pt-BR"/>
              </w:rPr>
              <w:footnoteReference w:id="3"/>
            </w:r>
          </w:p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 xml:space="preserve"> /</w:t>
            </w: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pt-BR"/>
              </w:rPr>
              <w:t>տառերով</w:t>
            </w: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 xml:space="preserve"> </w:t>
            </w: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pt-BR"/>
              </w:rPr>
              <w:t>և</w:t>
            </w: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 xml:space="preserve"> </w:t>
            </w: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pt-BR"/>
              </w:rPr>
              <w:t>թվերով</w:t>
            </w: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/</w:t>
            </w:r>
          </w:p>
        </w:tc>
      </w:tr>
      <w:tr w:rsidR="00F10844" w:rsidRPr="009B4936" w:rsidTr="006A34D9"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  <w:r w:rsidRPr="009B4936"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5=3+4</w:t>
            </w:r>
          </w:p>
        </w:tc>
      </w:tr>
      <w:tr w:rsidR="00F10844" w:rsidRPr="009B4936" w:rsidTr="006A34D9">
        <w:trPr>
          <w:trHeight w:val="2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</w:pPr>
            <w:r w:rsidRPr="009B4936">
              <w:rPr>
                <w:rFonts w:ascii="GHEA Grapalat" w:hAnsi="GHEA Grapalat"/>
                <w:b/>
                <w:bCs/>
                <w:i/>
                <w:sz w:val="24"/>
                <w:szCs w:val="24"/>
                <w:lang w:val="es-ES"/>
              </w:rPr>
              <w:t>1</w:t>
            </w:r>
            <w:r w:rsidRPr="009B4936">
              <w:rPr>
                <w:rFonts w:ascii="GHEA Grapalat" w:hAnsi="GHEA Grapalat"/>
                <w:b/>
                <w:bCs/>
                <w:i/>
                <w:sz w:val="24"/>
                <w:szCs w:val="24"/>
                <w:lang w:val="hy-AM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44" w:rsidRPr="00A67998" w:rsidRDefault="00F10844" w:rsidP="006A34D9">
            <w:pPr>
              <w:jc w:val="center"/>
              <w:rPr>
                <w:rFonts w:ascii="GHEA Grapalat" w:hAnsi="GHEA Grapalat"/>
                <w:i/>
                <w:color w:val="000000"/>
                <w:lang w:val="hy-AM"/>
              </w:rPr>
            </w:pPr>
            <w:r>
              <w:rPr>
                <w:rFonts w:ascii="GHEA Grapalat" w:hAnsi="GHEA Grapalat"/>
                <w:i/>
                <w:color w:val="000000"/>
                <w:lang w:val="hy-AM"/>
              </w:rPr>
              <w:t>Չափաբաժին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</w:p>
        </w:tc>
      </w:tr>
      <w:tr w:rsidR="00F10844" w:rsidRPr="009B4936" w:rsidTr="006A3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gridBefore w:val="1"/>
          <w:gridAfter w:val="1"/>
          <w:wBefore w:w="34" w:type="dxa"/>
          <w:wAfter w:w="119" w:type="dxa"/>
        </w:trPr>
        <w:tc>
          <w:tcPr>
            <w:tcW w:w="10548" w:type="dxa"/>
            <w:gridSpan w:val="5"/>
          </w:tcPr>
          <w:p w:rsidR="00F10844" w:rsidRPr="009B4936" w:rsidRDefault="00F10844" w:rsidP="006A34D9">
            <w:pPr>
              <w:ind w:right="309"/>
              <w:jc w:val="both"/>
              <w:rPr>
                <w:rFonts w:ascii="GHEA Grapalat" w:hAnsi="GHEA Grapalat"/>
                <w:bCs/>
                <w:i/>
                <w:sz w:val="18"/>
                <w:szCs w:val="18"/>
                <w:u w:val="single"/>
                <w:lang w:val="hy-AM"/>
              </w:rPr>
            </w:pPr>
          </w:p>
        </w:tc>
      </w:tr>
      <w:tr w:rsidR="00F10844" w:rsidRPr="009B4936" w:rsidTr="006A3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gridBefore w:val="1"/>
          <w:gridAfter w:val="1"/>
          <w:wBefore w:w="34" w:type="dxa"/>
          <w:wAfter w:w="119" w:type="dxa"/>
          <w:trHeight w:val="298"/>
        </w:trPr>
        <w:tc>
          <w:tcPr>
            <w:tcW w:w="10548" w:type="dxa"/>
            <w:gridSpan w:val="5"/>
          </w:tcPr>
          <w:p w:rsidR="00F10844" w:rsidRPr="009B4936" w:rsidRDefault="00F10844" w:rsidP="006A34D9">
            <w:pPr>
              <w:widowControl w:val="0"/>
              <w:jc w:val="both"/>
              <w:rPr>
                <w:rFonts w:ascii="GHEA Grapalat" w:hAnsi="GHEA Grapalat"/>
                <w:b/>
                <w:bCs/>
                <w:i/>
                <w:sz w:val="18"/>
                <w:szCs w:val="18"/>
                <w:lang w:val="es-ES"/>
              </w:rPr>
            </w:pPr>
            <w:r w:rsidRPr="009B4936">
              <w:rPr>
                <w:rFonts w:ascii="GHEA Grapalat" w:hAnsi="GHEA Grapalat"/>
                <w:b/>
                <w:bCs/>
                <w:i/>
                <w:sz w:val="18"/>
                <w:szCs w:val="18"/>
                <w:lang w:val="hy-AM"/>
              </w:rPr>
              <w:t>*ՀՀ կառավարության «Գնումների գործընթացի կազմակերպման մասին» 10.02.2011թ. թիվ 168-Ն որոշման  «Գնումների գործընթացի կազմակերպման» կարգի 56-րդ կետի համաձայն` եթե պայմանագրի գինը կայուն է, ապա մասնակիցը գնային առաջարկը ներկայացնում է մեկ թվով` պայմանագրի կատարման համար առաջարկվող ընդհանուր գումարով:</w:t>
            </w:r>
          </w:p>
        </w:tc>
      </w:tr>
    </w:tbl>
    <w:p w:rsidR="00F10844" w:rsidRPr="009B4936" w:rsidRDefault="00F10844" w:rsidP="00F10844">
      <w:pPr>
        <w:ind w:right="309"/>
        <w:jc w:val="both"/>
        <w:rPr>
          <w:rFonts w:ascii="GHEA Grapalat" w:hAnsi="GHEA Grapalat"/>
          <w:b/>
          <w:bCs/>
          <w:i/>
          <w:szCs w:val="24"/>
          <w:lang w:val="hy-AM"/>
        </w:rPr>
      </w:pPr>
    </w:p>
    <w:p w:rsidR="00F10844" w:rsidRPr="009B4936" w:rsidRDefault="00F10844" w:rsidP="00F10844">
      <w:pPr>
        <w:ind w:right="309"/>
        <w:jc w:val="both"/>
        <w:rPr>
          <w:rFonts w:ascii="GHEA Grapalat" w:hAnsi="GHEA Grapalat"/>
          <w:b/>
          <w:bCs/>
          <w:i/>
          <w:szCs w:val="24"/>
          <w:lang w:val="hy-AM"/>
        </w:rPr>
      </w:pPr>
    </w:p>
    <w:p w:rsidR="00F10844" w:rsidRPr="009B4936" w:rsidRDefault="00F10844" w:rsidP="00F10844">
      <w:pPr>
        <w:jc w:val="both"/>
        <w:rPr>
          <w:rFonts w:ascii="GHEA Grapalat" w:hAnsi="GHEA Grapalat"/>
          <w:i/>
          <w:szCs w:val="24"/>
          <w:lang w:val="es-ES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F10844" w:rsidRPr="009B4936" w:rsidTr="006A34D9">
        <w:tc>
          <w:tcPr>
            <w:tcW w:w="6752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vertAlign w:val="subscript"/>
                <w:lang w:val="es-ES"/>
              </w:rPr>
            </w:pPr>
            <w:r w:rsidRPr="009B4936">
              <w:rPr>
                <w:rFonts w:ascii="GHEA Grapalat" w:hAnsi="GHEA Grapalat"/>
                <w:i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u w:val="single"/>
                <w:lang w:val="es-ES"/>
              </w:rPr>
            </w:pPr>
            <w:r w:rsidRPr="009B4936">
              <w:rPr>
                <w:rFonts w:ascii="GHEA Grapalat" w:hAnsi="GHEA Grapalat"/>
                <w:i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F10844" w:rsidRPr="009B4936" w:rsidTr="006A34D9">
        <w:tc>
          <w:tcPr>
            <w:tcW w:w="6752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vertAlign w:val="subscript"/>
                <w:lang w:val="es-ES"/>
              </w:rPr>
            </w:pPr>
            <w:r w:rsidRPr="009B4936"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</w:pPr>
            <w:r w:rsidRPr="009B4936"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F10844" w:rsidRPr="009B4936" w:rsidTr="006A34D9">
        <w:tc>
          <w:tcPr>
            <w:tcW w:w="6752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</w:pPr>
          </w:p>
        </w:tc>
      </w:tr>
      <w:tr w:rsidR="00F10844" w:rsidRPr="009B4936" w:rsidTr="006A34D9">
        <w:tc>
          <w:tcPr>
            <w:tcW w:w="6752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F10844" w:rsidRPr="009B4936" w:rsidRDefault="00F10844" w:rsidP="006A34D9">
            <w:pPr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</w:pPr>
            <w:r w:rsidRPr="009B4936">
              <w:rPr>
                <w:rFonts w:ascii="GHEA Grapalat" w:hAnsi="GHEA Grapalat"/>
                <w:i/>
                <w:szCs w:val="24"/>
                <w:lang w:val="hy-AM"/>
              </w:rPr>
              <w:t>Կ. Տ.</w:t>
            </w:r>
          </w:p>
        </w:tc>
      </w:tr>
      <w:tr w:rsidR="00F10844" w:rsidRPr="009B4936" w:rsidTr="006A34D9">
        <w:trPr>
          <w:trHeight w:val="1055"/>
        </w:trPr>
        <w:tc>
          <w:tcPr>
            <w:tcW w:w="6752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F10844" w:rsidRPr="009B4936" w:rsidRDefault="00F10844" w:rsidP="006A34D9">
            <w:pPr>
              <w:jc w:val="right"/>
              <w:rPr>
                <w:rFonts w:ascii="GHEA Grapalat" w:hAnsi="GHEA Grapalat"/>
                <w:i/>
                <w:szCs w:val="24"/>
              </w:rPr>
            </w:pPr>
            <w:r w:rsidRPr="009B4936">
              <w:rPr>
                <w:rFonts w:ascii="GHEA Grapalat" w:hAnsi="GHEA Grapalat"/>
                <w:i/>
                <w:szCs w:val="24"/>
              </w:rPr>
              <w:t>«</w:t>
            </w:r>
            <w:r w:rsidRPr="009B4936">
              <w:rPr>
                <w:rFonts w:ascii="GHEA Grapalat" w:hAnsi="GHEA Grapalat"/>
                <w:i/>
                <w:szCs w:val="24"/>
                <w:vertAlign w:val="subscript"/>
              </w:rPr>
              <w:t>---------</w:t>
            </w:r>
            <w:r w:rsidRPr="009B4936">
              <w:rPr>
                <w:rFonts w:ascii="GHEA Grapalat" w:hAnsi="GHEA Grapalat"/>
                <w:i/>
                <w:szCs w:val="24"/>
              </w:rPr>
              <w:t xml:space="preserve">» </w:t>
            </w:r>
            <w:r w:rsidRPr="009B4936">
              <w:rPr>
                <w:rFonts w:ascii="GHEA Grapalat" w:hAnsi="GHEA Grapalat"/>
                <w:i/>
                <w:szCs w:val="24"/>
                <w:vertAlign w:val="subscript"/>
              </w:rPr>
              <w:t>------------------</w:t>
            </w:r>
            <w:r w:rsidRPr="009B4936">
              <w:rPr>
                <w:rFonts w:ascii="GHEA Grapalat" w:hAnsi="GHEA Grapalat"/>
                <w:i/>
                <w:szCs w:val="24"/>
              </w:rPr>
              <w:t xml:space="preserve"> 20</w:t>
            </w:r>
            <w:r w:rsidRPr="009B4936">
              <w:rPr>
                <w:rFonts w:ascii="GHEA Grapalat" w:hAnsi="GHEA Grapalat"/>
                <w:i/>
                <w:szCs w:val="24"/>
                <w:vertAlign w:val="subscript"/>
              </w:rPr>
              <w:t>-----</w:t>
            </w:r>
            <w:r w:rsidRPr="009B4936">
              <w:rPr>
                <w:rFonts w:ascii="GHEA Grapalat" w:hAnsi="GHEA Grapalat"/>
                <w:i/>
                <w:szCs w:val="24"/>
              </w:rPr>
              <w:t>թ.</w:t>
            </w:r>
          </w:p>
        </w:tc>
      </w:tr>
      <w:tr w:rsidR="00F10844" w:rsidRPr="009B4936" w:rsidTr="006A34D9">
        <w:trPr>
          <w:trHeight w:val="277"/>
        </w:trPr>
        <w:tc>
          <w:tcPr>
            <w:tcW w:w="6752" w:type="dxa"/>
          </w:tcPr>
          <w:p w:rsidR="00F10844" w:rsidRPr="009B4936" w:rsidRDefault="00F10844" w:rsidP="006A34D9">
            <w:pPr>
              <w:jc w:val="center"/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F10844" w:rsidRPr="009B4936" w:rsidRDefault="00F10844" w:rsidP="006A34D9">
            <w:pPr>
              <w:ind w:firstLine="1186"/>
              <w:rPr>
                <w:rFonts w:ascii="GHEA Grapalat" w:hAnsi="GHEA Grapalat"/>
                <w:i/>
                <w:szCs w:val="24"/>
              </w:rPr>
            </w:pPr>
            <w:r w:rsidRPr="009B4936">
              <w:rPr>
                <w:rFonts w:ascii="GHEA Grapalat" w:hAnsi="GHEA Grapalat"/>
                <w:i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F10844" w:rsidRPr="009B4936" w:rsidRDefault="00F10844" w:rsidP="00F10844">
      <w:pPr>
        <w:tabs>
          <w:tab w:val="left" w:pos="1080"/>
        </w:tabs>
        <w:rPr>
          <w:rFonts w:ascii="GHEA Grapalat" w:hAnsi="GHEA Grapalat" w:cs="Sylfaen"/>
          <w:i/>
          <w:sz w:val="16"/>
          <w:szCs w:val="16"/>
          <w:lang w:val="hy-AM"/>
        </w:rPr>
      </w:pPr>
    </w:p>
    <w:p w:rsidR="00642480" w:rsidRDefault="00642480"/>
    <w:sectPr w:rsidR="00642480" w:rsidSect="00F47DFE">
      <w:footerReference w:type="even" r:id="rId7"/>
      <w:footerReference w:type="default" r:id="rId8"/>
      <w:footnotePr>
        <w:pos w:val="beneathText"/>
      </w:footnotePr>
      <w:endnotePr>
        <w:numFmt w:val="decimal"/>
      </w:endnotePr>
      <w:pgSz w:w="11909" w:h="16834" w:code="9"/>
      <w:pgMar w:top="426" w:right="710" w:bottom="426" w:left="24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0C6" w:rsidRDefault="002770C6" w:rsidP="00F10844">
      <w:r>
        <w:separator/>
      </w:r>
    </w:p>
  </w:endnote>
  <w:endnote w:type="continuationSeparator" w:id="0">
    <w:p w:rsidR="002770C6" w:rsidRDefault="002770C6" w:rsidP="00F10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A5" w:rsidRDefault="002770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2FA5" w:rsidRDefault="002770C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A5" w:rsidRDefault="002770C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0C6" w:rsidRDefault="002770C6" w:rsidP="00F10844">
      <w:r>
        <w:separator/>
      </w:r>
    </w:p>
  </w:footnote>
  <w:footnote w:type="continuationSeparator" w:id="0">
    <w:p w:rsidR="002770C6" w:rsidRDefault="002770C6" w:rsidP="00F10844">
      <w:r>
        <w:continuationSeparator/>
      </w:r>
    </w:p>
  </w:footnote>
  <w:footnote w:id="1">
    <w:p w:rsidR="00F10844" w:rsidRDefault="00F10844" w:rsidP="00F1084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3-րդ </w:t>
      </w:r>
      <w:proofErr w:type="spellStart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>սյունակում</w:t>
      </w:r>
      <w:proofErr w:type="spellEnd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>նշված</w:t>
      </w:r>
      <w:proofErr w:type="spellEnd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 «</w:t>
      </w:r>
      <w:proofErr w:type="spellStart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>Արժեքը</w:t>
      </w:r>
      <w:proofErr w:type="spellEnd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» </w:t>
      </w:r>
      <w:proofErr w:type="spellStart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>ներառում</w:t>
      </w:r>
      <w:proofErr w:type="spellEnd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 է </w:t>
      </w:r>
      <w:proofErr w:type="spellStart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>ինքնարժեքը</w:t>
      </w:r>
      <w:proofErr w:type="spellEnd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 և </w:t>
      </w:r>
      <w:proofErr w:type="spellStart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>շահույթը</w:t>
      </w:r>
      <w:proofErr w:type="spellEnd"/>
      <w:r w:rsidRPr="009865B3">
        <w:rPr>
          <w:rFonts w:ascii="GHEA Grapalat" w:hAnsi="GHEA Grapalat" w:cs="Sylfaen"/>
          <w:bCs/>
          <w:i/>
          <w:sz w:val="18"/>
          <w:szCs w:val="18"/>
          <w:lang w:val="es-ES"/>
        </w:rPr>
        <w:t>:</w:t>
      </w:r>
    </w:p>
  </w:footnote>
  <w:footnote w:id="2">
    <w:p w:rsidR="00F10844" w:rsidRDefault="00F10844" w:rsidP="00F1084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Եթե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Մասնակիցն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ավելացված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արժեքի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հարկ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վճարող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է,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ապա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տվյալ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պայմանագրի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գծով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Հայաստանի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Հանրապետության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պետական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բյուջե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վճարվելիք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ավելացված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արժեքի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հարկի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գումարը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նշվում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է 4-րդ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սյունակում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։</w:t>
      </w:r>
    </w:p>
  </w:footnote>
  <w:footnote w:id="3">
    <w:p w:rsidR="00F10844" w:rsidRDefault="00F10844" w:rsidP="00F1084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Մասնակիցը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գնային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առաջարկը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ներկայացնում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է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մեկ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թվով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պայմանագրի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կատարման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համար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առաջարկվող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ընդհանուր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գումարով</w:t>
      </w:r>
      <w:proofErr w:type="spellEnd"/>
      <w:r w:rsidRPr="009865B3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F3722"/>
    <w:multiLevelType w:val="hybridMultilevel"/>
    <w:tmpl w:val="90662252"/>
    <w:lvl w:ilvl="0" w:tplc="B1EE97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F10844"/>
    <w:rsid w:val="000144FE"/>
    <w:rsid w:val="002770C6"/>
    <w:rsid w:val="00341753"/>
    <w:rsid w:val="00642480"/>
    <w:rsid w:val="006E1B1F"/>
    <w:rsid w:val="007F00D6"/>
    <w:rsid w:val="00B42243"/>
    <w:rsid w:val="00F1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2243"/>
    <w:pPr>
      <w:ind w:left="720"/>
      <w:contextualSpacing/>
    </w:pPr>
  </w:style>
  <w:style w:type="paragraph" w:styleId="Footer">
    <w:name w:val="footer"/>
    <w:basedOn w:val="Normal"/>
    <w:link w:val="FooterChar"/>
    <w:rsid w:val="00F1084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10844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F10844"/>
  </w:style>
  <w:style w:type="paragraph" w:styleId="FootnoteText">
    <w:name w:val="footnote text"/>
    <w:basedOn w:val="Normal"/>
    <w:link w:val="FootnoteTextChar"/>
    <w:rsid w:val="00F10844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rsid w:val="00F1084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108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2015-02-17T09:44:00Z</dcterms:created>
  <dcterms:modified xsi:type="dcterms:W3CDTF">2015-02-17T09:46:00Z</dcterms:modified>
</cp:coreProperties>
</file>