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Հայտարարություն</w:t>
      </w:r>
    </w:p>
    <w:p w:rsidR="00C166C9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Կնքված</w:t>
      </w:r>
      <w:r w:rsidR="00512949">
        <w:rPr>
          <w:rFonts w:ascii="Sylfaen" w:hAnsi="Sylfaen"/>
        </w:rPr>
        <w:t xml:space="preserve">՝ </w:t>
      </w:r>
      <w:r w:rsidR="00F45855" w:rsidRPr="00F45855">
        <w:rPr>
          <w:rFonts w:ascii="Sylfaen" w:hAnsi="Sylfaen"/>
        </w:rPr>
        <w:t>Ծառայությունների վճարովի մատուցման</w:t>
      </w:r>
      <w:r>
        <w:rPr>
          <w:rFonts w:ascii="Sylfaen" w:hAnsi="Sylfaen"/>
        </w:rPr>
        <w:t xml:space="preserve"> պայմանագրի մասին</w:t>
      </w:r>
    </w:p>
    <w:p w:rsidR="00D42AFF" w:rsidRDefault="00D42AFF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Պայմանագրի ծածկագիրը</w:t>
      </w:r>
      <w:r w:rsidR="00EE4403">
        <w:rPr>
          <w:rFonts w:ascii="Sylfaen" w:hAnsi="Sylfaen"/>
        </w:rPr>
        <w:t xml:space="preserve"> A</w:t>
      </w:r>
      <w:r>
        <w:rPr>
          <w:rFonts w:ascii="Sylfaen" w:hAnsi="Sylfaen"/>
        </w:rPr>
        <w:t>-</w:t>
      </w:r>
      <w:r w:rsidR="00F45855">
        <w:rPr>
          <w:rFonts w:ascii="Sylfaen" w:hAnsi="Sylfaen"/>
        </w:rPr>
        <w:t>234</w:t>
      </w:r>
      <w:r w:rsidR="00512949">
        <w:rPr>
          <w:rFonts w:ascii="Sylfaen" w:hAnsi="Sylfaen"/>
        </w:rPr>
        <w:t>-1</w:t>
      </w:r>
      <w:r w:rsidR="00F45855">
        <w:rPr>
          <w:rFonts w:ascii="Sylfaen" w:hAnsi="Sylfaen"/>
        </w:rPr>
        <w:t>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D406D9" w:rsidRDefault="00595983" w:rsidP="00F45855">
      <w:pPr>
        <w:pStyle w:val="ListParagraph"/>
        <w:numPr>
          <w:ilvl w:val="0"/>
          <w:numId w:val="2"/>
        </w:numPr>
        <w:jc w:val="both"/>
        <w:rPr>
          <w:rFonts w:ascii="Sylfaen" w:hAnsi="Sylfaen"/>
        </w:rPr>
      </w:pPr>
      <w:r w:rsidRPr="00D406D9">
        <w:rPr>
          <w:rFonts w:ascii="Sylfaen" w:hAnsi="Sylfaen" w:cs="Sylfaen"/>
        </w:rPr>
        <w:t>Գնման</w:t>
      </w:r>
      <w:r w:rsidRPr="00D406D9">
        <w:rPr>
          <w:rFonts w:ascii="Sylfaen" w:hAnsi="Sylfaen"/>
        </w:rPr>
        <w:t xml:space="preserve"> առարկայի համառոտ նկարագրություն</w:t>
      </w:r>
      <w:r w:rsidR="00EE4403">
        <w:rPr>
          <w:rFonts w:ascii="Sylfaen" w:hAnsi="Sylfaen"/>
        </w:rPr>
        <w:t>՝</w:t>
      </w:r>
      <w:r w:rsidR="00824DDA">
        <w:rPr>
          <w:rFonts w:ascii="Sylfaen" w:hAnsi="Sylfaen"/>
        </w:rPr>
        <w:t xml:space="preserve"> &lt;</w:t>
      </w:r>
      <w:r w:rsidR="00F45855" w:rsidRPr="00F45855">
        <w:rPr>
          <w:rFonts w:ascii="Sylfaen" w:hAnsi="Sylfaen"/>
        </w:rPr>
        <w:t>Հյուսիս</w:t>
      </w:r>
      <w:r w:rsidR="00F45855">
        <w:rPr>
          <w:rFonts w:ascii="Sylfaen" w:hAnsi="Sylfaen"/>
        </w:rPr>
        <w:t>&gt;</w:t>
      </w:r>
      <w:r w:rsidR="00F45855" w:rsidRPr="00F45855">
        <w:rPr>
          <w:rFonts w:ascii="Sylfaen" w:hAnsi="Sylfaen"/>
        </w:rPr>
        <w:t xml:space="preserve"> մասնաճյուղի, Ծարավ Աղբյուր 55/8 և 55/17 հասցեներում կառուցվող բազմաբնակարան շենքերի /միացման պայմանա</w:t>
      </w:r>
      <w:r w:rsidR="00F752B9">
        <w:rPr>
          <w:rFonts w:ascii="Sylfaen" w:hAnsi="Sylfaen"/>
        </w:rPr>
        <w:t>գ</w:t>
      </w:r>
      <w:bookmarkStart w:id="0" w:name="_GoBack"/>
      <w:bookmarkEnd w:id="0"/>
      <w:r w:rsidR="00F45855" w:rsidRPr="00F45855">
        <w:rPr>
          <w:rFonts w:ascii="Sylfaen" w:hAnsi="Sylfaen"/>
        </w:rPr>
        <w:t>իր` 6777111/ 6/0,4կՎ ՄԳ-ով էլեկտրամատակարարման շինմոնտաժային աշխատանքների կատարման տեխնիակական հսկողության իրականացում</w:t>
      </w:r>
      <w:r w:rsidR="00136BC1">
        <w:rPr>
          <w:rFonts w:ascii="Sylfaen" w:hAnsi="Sylfaen"/>
        </w:rPr>
        <w:t>&gt;</w:t>
      </w:r>
    </w:p>
    <w:p w:rsidR="00595983" w:rsidRPr="00D406D9" w:rsidRDefault="00595983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D406D9">
        <w:rPr>
          <w:rFonts w:ascii="Sylfaen" w:hAnsi="Sylfaen"/>
        </w:rPr>
        <w:t>Պատվիրատու՝ &lt;Հայաստանի Էլեկտրական Ցանցեր&gt; փակ բաժնետիրական ընկերություն</w:t>
      </w:r>
      <w:r w:rsidR="00A4708F" w:rsidRPr="00D406D9">
        <w:rPr>
          <w:rFonts w:ascii="Sylfaen" w:hAnsi="Sylfaen"/>
        </w:rPr>
        <w:t xml:space="preserve"> /ք.Երևան, Արմենակյան 127/</w:t>
      </w:r>
      <w:r w:rsidRPr="00D406D9">
        <w:rPr>
          <w:rFonts w:ascii="Sylfaen" w:hAnsi="Sylfaen"/>
        </w:rPr>
        <w:t>:</w:t>
      </w:r>
    </w:p>
    <w:p w:rsidR="00595983" w:rsidRDefault="00595983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Sylfaen" w:hAnsi="Sylfaen"/>
        </w:rPr>
        <w:t xml:space="preserve">Պայմանագրի կնքման ամսաթիվը՝ </w:t>
      </w:r>
      <w:r w:rsidR="00F45855">
        <w:rPr>
          <w:rFonts w:ascii="Sylfaen" w:hAnsi="Sylfaen"/>
        </w:rPr>
        <w:t>13</w:t>
      </w:r>
      <w:r>
        <w:rPr>
          <w:rFonts w:ascii="Sylfaen" w:hAnsi="Sylfaen"/>
        </w:rPr>
        <w:t>.</w:t>
      </w:r>
      <w:r w:rsidR="00136BC1">
        <w:rPr>
          <w:rFonts w:ascii="Sylfaen" w:hAnsi="Sylfaen"/>
        </w:rPr>
        <w:t>0</w:t>
      </w:r>
      <w:r w:rsidR="00F45855">
        <w:rPr>
          <w:rFonts w:ascii="Sylfaen" w:hAnsi="Sylfaen"/>
        </w:rPr>
        <w:t>2</w:t>
      </w:r>
      <w:r>
        <w:rPr>
          <w:rFonts w:ascii="Sylfaen" w:hAnsi="Sylfaen"/>
        </w:rPr>
        <w:t>.201</w:t>
      </w:r>
      <w:r w:rsidR="00F45855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806A73" w:rsidRDefault="00595983" w:rsidP="00806A73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806A73">
        <w:rPr>
          <w:rFonts w:ascii="Sylfaen" w:hAnsi="Sylfaen"/>
        </w:rPr>
        <w:t xml:space="preserve">Ընտրված մասնակցի անվանումը և </w:t>
      </w:r>
      <w:r w:rsidR="00136BC1" w:rsidRPr="00806A73">
        <w:rPr>
          <w:rFonts w:ascii="Sylfaen" w:hAnsi="Sylfaen"/>
        </w:rPr>
        <w:t>հասցեն՝</w:t>
      </w:r>
      <w:r w:rsidR="00136BC1" w:rsidRPr="00806A73">
        <w:rPr>
          <w:rFonts w:ascii="Sylfaen" w:hAnsi="Sylfaen" w:cs="Sylfaen"/>
        </w:rPr>
        <w:t xml:space="preserve"> </w:t>
      </w:r>
      <w:r w:rsidR="006607BF">
        <w:rPr>
          <w:rFonts w:ascii="Sylfaen" w:hAnsi="Sylfaen" w:cs="Sylfaen"/>
        </w:rPr>
        <w:t>&lt;Շինսերտիֆիկատ&gt;</w:t>
      </w:r>
      <w:r w:rsidR="00806A73" w:rsidRPr="00806A73">
        <w:rPr>
          <w:rFonts w:ascii="Sylfaen" w:hAnsi="Sylfaen" w:cs="Sylfaen"/>
        </w:rPr>
        <w:t xml:space="preserve"> ՍՊԸ</w:t>
      </w:r>
      <w:r w:rsidR="00E2420C" w:rsidRPr="00806A73">
        <w:rPr>
          <w:rFonts w:ascii="Sylfaen" w:hAnsi="Sylfaen"/>
        </w:rPr>
        <w:t xml:space="preserve">, ՀՀ, </w:t>
      </w:r>
      <w:r w:rsidR="00806A73" w:rsidRPr="00806A73">
        <w:rPr>
          <w:rFonts w:ascii="Sylfaen" w:hAnsi="Sylfaen"/>
        </w:rPr>
        <w:t>ք.Երևան, Կորյունի 19ա փող.</w:t>
      </w:r>
    </w:p>
    <w:p w:rsidR="00E2420C" w:rsidRPr="00806A73" w:rsidRDefault="004E106E" w:rsidP="00806A73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806A73">
        <w:rPr>
          <w:rFonts w:ascii="Sylfaen" w:hAnsi="Sylfaen"/>
        </w:rPr>
        <w:t xml:space="preserve">Մասնակցի ներկայացված գնային առաջարկը և պայմանագրի գինը՝ </w:t>
      </w:r>
      <w:r w:rsidR="00F45855" w:rsidRPr="00F45855">
        <w:rPr>
          <w:rFonts w:ascii="Sylfaen" w:hAnsi="Sylfaen"/>
        </w:rPr>
        <w:t xml:space="preserve">1 140 396 </w:t>
      </w:r>
      <w:r w:rsidR="00136BC1" w:rsidRPr="00806A73">
        <w:rPr>
          <w:rFonts w:ascii="Sylfaen" w:hAnsi="Sylfaen"/>
        </w:rPr>
        <w:t>ՀՀ դրամ, ներառյալ ԱԱՀ-ն</w:t>
      </w:r>
      <w:r w:rsidR="00E2420C" w:rsidRPr="00806A73">
        <w:rPr>
          <w:rFonts w:ascii="Sylfaen" w:hAnsi="Sylfaen"/>
        </w:rPr>
        <w:t>:</w:t>
      </w:r>
    </w:p>
    <w:p w:rsidR="004E106E" w:rsidRPr="00E2420C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E2420C">
        <w:rPr>
          <w:rFonts w:ascii="Sylfaen" w:hAnsi="Sylfaen"/>
        </w:rPr>
        <w:t>Մասնակցի ներգրավման նպատակով &lt;Գնումների մասին&gt; ՀՀ օրենքի համաձայն իրականացված հրապարակումները՝ կիրառելի չէ:</w:t>
      </w:r>
    </w:p>
    <w:p w:rsidR="004E106E" w:rsidRPr="004E106E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4E106E">
        <w:rPr>
          <w:rFonts w:ascii="Sylfaen" w:hAnsi="Sylfaen"/>
        </w:rPr>
        <w:t xml:space="preserve">Կիրառված գնման ընթացակարգը և դրա ընտրության հիմնավորումը՝ </w:t>
      </w:r>
      <w:r>
        <w:rPr>
          <w:rFonts w:ascii="Sylfaen" w:hAnsi="Sylfaen"/>
        </w:rPr>
        <w:t xml:space="preserve"> </w:t>
      </w:r>
      <w:r w:rsidRPr="004E106E">
        <w:rPr>
          <w:rFonts w:ascii="Sylfaen" w:hAnsi="Sylfaen"/>
        </w:rPr>
        <w:t>ոչ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r>
        <w:rPr>
          <w:rFonts w:ascii="Sylfaen" w:hAnsi="Sylfaen"/>
        </w:rPr>
        <w:t xml:space="preserve"> գ</w:t>
      </w:r>
      <w:r w:rsidRPr="004E106E">
        <w:rPr>
          <w:rFonts w:ascii="Sylfaen" w:hAnsi="Sylfaen"/>
        </w:rPr>
        <w:t>նում (ուղիղ 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 xml:space="preserve">իր) ըստ </w:t>
      </w:r>
      <w:r>
        <w:rPr>
          <w:rFonts w:ascii="Sylfaen" w:hAnsi="Sylfaen"/>
        </w:rPr>
        <w:t>&lt;</w:t>
      </w:r>
      <w:r w:rsidRPr="004E106E">
        <w:rPr>
          <w:rFonts w:ascii="Sylfaen" w:hAnsi="Sylfaen"/>
        </w:rPr>
        <w:t xml:space="preserve">Հայաստանի էլեկտրական </w:t>
      </w:r>
      <w:r>
        <w:rPr>
          <w:rFonts w:ascii="Sylfaen" w:hAnsi="Sylfaen"/>
        </w:rPr>
        <w:t xml:space="preserve">ցանցեր&gt; </w:t>
      </w:r>
      <w:r w:rsidRPr="004E106E">
        <w:rPr>
          <w:rFonts w:ascii="Sylfaen" w:hAnsi="Sylfaen"/>
        </w:rPr>
        <w:t>ՓԲԸ կարիքների համար ապրանքների, աշխատանքների, ծառայությունների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r>
        <w:rPr>
          <w:rFonts w:ascii="Sylfaen" w:hAnsi="Sylfaen"/>
        </w:rPr>
        <w:t xml:space="preserve"> գ</w:t>
      </w:r>
      <w:r w:rsidRPr="004E106E">
        <w:rPr>
          <w:rFonts w:ascii="Sylfaen" w:hAnsi="Sylfaen"/>
        </w:rPr>
        <w:t>նումներ անցկացնելու 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 մասին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 xml:space="preserve">ի </w:t>
      </w:r>
      <w:r w:rsidR="00F45855">
        <w:rPr>
          <w:rFonts w:ascii="Sylfaen" w:hAnsi="Sylfaen"/>
        </w:rPr>
        <w:t>11.7</w:t>
      </w:r>
      <w:r w:rsidRPr="004E106E">
        <w:rPr>
          <w:rFonts w:ascii="Sylfaen" w:hAnsi="Sylfaen"/>
        </w:rPr>
        <w:t xml:space="preserve"> ենթակետ</w:t>
      </w:r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136BC1"/>
    <w:rsid w:val="001E1813"/>
    <w:rsid w:val="003C6F6B"/>
    <w:rsid w:val="004E106E"/>
    <w:rsid w:val="00512949"/>
    <w:rsid w:val="00536E59"/>
    <w:rsid w:val="00595983"/>
    <w:rsid w:val="005A1DB8"/>
    <w:rsid w:val="006607BF"/>
    <w:rsid w:val="00806A73"/>
    <w:rsid w:val="00824DDA"/>
    <w:rsid w:val="009A7431"/>
    <w:rsid w:val="00A4708F"/>
    <w:rsid w:val="00C11452"/>
    <w:rsid w:val="00C166C9"/>
    <w:rsid w:val="00C275D1"/>
    <w:rsid w:val="00D406D9"/>
    <w:rsid w:val="00D42AFF"/>
    <w:rsid w:val="00E2420C"/>
    <w:rsid w:val="00EA74EB"/>
    <w:rsid w:val="00EE4403"/>
    <w:rsid w:val="00F45855"/>
    <w:rsid w:val="00F75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13</cp:revision>
  <dcterms:created xsi:type="dcterms:W3CDTF">2012-11-14T08:08:00Z</dcterms:created>
  <dcterms:modified xsi:type="dcterms:W3CDTF">2015-02-18T10:42:00Z</dcterms:modified>
</cp:coreProperties>
</file>