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653BA0">
      <w:pPr>
        <w:pStyle w:val="BodyText"/>
        <w:ind w:right="-7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3E64F7" w:rsidRDefault="001775C1" w:rsidP="002D73EF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257595">
        <w:rPr>
          <w:rFonts w:ascii="Sylfaen" w:hAnsi="Sylfaen"/>
          <w:bCs/>
          <w:i/>
          <w:iCs/>
          <w:sz w:val="22"/>
          <w:szCs w:val="22"/>
        </w:rPr>
        <w:t>Հ</w:t>
      </w:r>
      <w:r w:rsidR="0060346A">
        <w:rPr>
          <w:rFonts w:ascii="Arial Armenian" w:hAnsi="Arial Armenian"/>
          <w:bCs/>
          <w:i/>
          <w:iCs/>
          <w:sz w:val="22"/>
          <w:szCs w:val="22"/>
          <w:lang w:val="pt-BR"/>
        </w:rPr>
        <w:t>-ÞÐ</w:t>
      </w:r>
      <w:r w:rsidR="0060346A">
        <w:rPr>
          <w:rFonts w:ascii="Sylfaen" w:hAnsi="Sylfaen"/>
          <w:bCs/>
          <w:i/>
          <w:iCs/>
          <w:sz w:val="22"/>
          <w:szCs w:val="22"/>
          <w:lang w:val="pt-BR"/>
        </w:rPr>
        <w:t>Ծ</w:t>
      </w:r>
      <w:r w:rsidR="00CC3030">
        <w:rPr>
          <w:rFonts w:ascii="Arial Armenian" w:hAnsi="Arial Armenian"/>
          <w:bCs/>
          <w:i/>
          <w:iCs/>
          <w:sz w:val="22"/>
          <w:szCs w:val="22"/>
          <w:lang w:val="pt-BR"/>
        </w:rPr>
        <w:t>Ò´-11/9</w:t>
      </w:r>
      <w:r w:rsidR="00460943">
        <w:rPr>
          <w:rFonts w:ascii="Arial Armenian" w:hAnsi="Arial Armenian"/>
          <w:bCs/>
          <w:i/>
          <w:iCs/>
          <w:sz w:val="22"/>
          <w:szCs w:val="22"/>
          <w:lang w:val="es-ES"/>
        </w:rPr>
        <w:t>-1</w:t>
      </w:r>
      <w:r w:rsidR="00257595">
        <w:rPr>
          <w:rFonts w:ascii="Arial Armenian" w:hAnsi="Arial Armenian"/>
          <w:bCs/>
          <w:i/>
          <w:iCs/>
          <w:sz w:val="22"/>
          <w:szCs w:val="22"/>
          <w:lang w:val="es-ES"/>
        </w:rPr>
        <w:t>5</w:t>
      </w:r>
      <w:r w:rsidR="0060346A">
        <w:rPr>
          <w:rFonts w:ascii="Arial Armenian" w:hAnsi="Arial Armenian"/>
          <w:bCs/>
          <w:i/>
          <w:iCs/>
          <w:sz w:val="22"/>
          <w:szCs w:val="22"/>
          <w:lang w:val="es-ES"/>
        </w:rPr>
        <w:t>/</w:t>
      </w:r>
      <w:r w:rsidR="00460943">
        <w:rPr>
          <w:rFonts w:ascii="Arial Armenian" w:hAnsi="Arial Armenian"/>
          <w:bCs/>
          <w:i/>
          <w:iCs/>
          <w:sz w:val="22"/>
          <w:szCs w:val="22"/>
          <w:lang w:val="es-ES"/>
        </w:rPr>
        <w:t>1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257595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257595">
        <w:rPr>
          <w:rFonts w:ascii="Sylfaen" w:hAnsi="Sylfaen"/>
          <w:b w:val="0"/>
          <w:bCs/>
          <w:iCs/>
          <w:sz w:val="22"/>
          <w:szCs w:val="22"/>
        </w:rPr>
        <w:t>Հ</w:t>
      </w:r>
      <w:r w:rsidR="0060346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-ÞÐ</w:t>
      </w:r>
      <w:r w:rsidR="0060346A">
        <w:rPr>
          <w:rFonts w:ascii="Sylfaen" w:hAnsi="Sylfaen"/>
          <w:b w:val="0"/>
          <w:bCs/>
          <w:iCs/>
          <w:sz w:val="22"/>
          <w:szCs w:val="22"/>
          <w:lang w:val="pt-BR"/>
        </w:rPr>
        <w:t>Ծ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Ò´-11/</w:t>
      </w:r>
      <w:r w:rsidR="009E0727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9</w:t>
      </w:r>
      <w:r w:rsidR="0060346A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-1</w:t>
      </w:r>
      <w:r w:rsidR="00257595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5</w:t>
      </w:r>
      <w:r w:rsidR="0060346A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/</w:t>
      </w:r>
      <w:r w:rsidR="00460943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1775C1" w:rsidRPr="00DE0E91">
        <w:rPr>
          <w:rFonts w:ascii="Arial" w:hAnsi="Arial" w:cs="Arial"/>
          <w:b w:val="0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257595">
        <w:rPr>
          <w:rFonts w:ascii="Arial Armenian" w:hAnsi="Arial Armenian"/>
          <w:sz w:val="20"/>
          <w:lang w:val="af-ZA"/>
        </w:rPr>
        <w:t xml:space="preserve"> 2015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9E0727">
        <w:rPr>
          <w:rFonts w:ascii="Arial Armenian" w:hAnsi="GHEA Grapalat" w:cs="Sylfaen"/>
          <w:sz w:val="20"/>
          <w:lang w:val="af-ZA"/>
        </w:rPr>
        <w:t xml:space="preserve"> </w:t>
      </w:r>
      <w:r w:rsidR="00460943">
        <w:rPr>
          <w:rFonts w:ascii="Arial Armenian" w:hAnsi="GHEA Grapalat" w:cs="Sylfaen"/>
          <w:sz w:val="20"/>
          <w:lang w:val="af-ZA"/>
        </w:rPr>
        <w:t>փետրվարի</w:t>
      </w:r>
      <w:r w:rsidR="00257595">
        <w:rPr>
          <w:rFonts w:ascii="Arial Armenian" w:hAnsi="Arial Armenian"/>
          <w:sz w:val="20"/>
          <w:lang w:val="af-ZA"/>
        </w:rPr>
        <w:t xml:space="preserve"> 19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9E0727" w:rsidRPr="002F45BF" w:rsidRDefault="001775C1" w:rsidP="009E0727">
      <w:pPr>
        <w:rPr>
          <w:rFonts w:ascii="Arial Unicode" w:hAnsi="Arial Unicode"/>
          <w:b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9E0727" w:rsidRPr="003E7ED9">
        <w:rPr>
          <w:rFonts w:ascii="Arial Unicode" w:hAnsi="Arial Unicode" w:cs="Sylfaen"/>
          <w:bCs/>
          <w:sz w:val="20"/>
          <w:szCs w:val="20"/>
          <w:lang w:val="af-ZA"/>
        </w:rPr>
        <w:t>սարքերի և</w:t>
      </w:r>
      <w:r w:rsidR="009E0727" w:rsidRPr="002F45BF">
        <w:rPr>
          <w:rFonts w:ascii="Arial Unicode" w:hAnsi="Arial Unicode" w:cs="Sylfaen"/>
          <w:b/>
          <w:bCs/>
          <w:sz w:val="20"/>
          <w:szCs w:val="20"/>
          <w:lang w:val="af-ZA"/>
        </w:rPr>
        <w:t xml:space="preserve"> </w:t>
      </w:r>
      <w:r w:rsidR="009E0727" w:rsidRPr="003E7ED9">
        <w:rPr>
          <w:rFonts w:ascii="Arial Unicode" w:hAnsi="Arial Unicode" w:cs="Sylfaen"/>
          <w:bCs/>
          <w:sz w:val="20"/>
          <w:szCs w:val="20"/>
          <w:lang w:val="af-ZA"/>
        </w:rPr>
        <w:t xml:space="preserve">սարքավորումների </w:t>
      </w:r>
      <w:r w:rsidR="009E0727" w:rsidRPr="003E7ED9">
        <w:rPr>
          <w:rFonts w:ascii="Arial Unicode" w:hAnsi="Arial Unicode" w:cs="Sylfaen"/>
          <w:bCs/>
          <w:sz w:val="20"/>
          <w:szCs w:val="20"/>
        </w:rPr>
        <w:t>սպասարկում</w:t>
      </w:r>
      <w:r w:rsidR="009E0727" w:rsidRPr="00460943">
        <w:rPr>
          <w:rFonts w:ascii="Arial Unicode" w:hAnsi="Arial Unicode" w:cs="Times Armenian"/>
          <w:b/>
          <w:lang w:val="af-ZA"/>
        </w:rPr>
        <w:t>:</w:t>
      </w:r>
      <w:r w:rsidR="009E0727" w:rsidRPr="002F45BF">
        <w:rPr>
          <w:rFonts w:ascii="Arial Unicode" w:hAnsi="Arial Unicode" w:cs="Times Armenian"/>
          <w:b/>
          <w:bCs/>
          <w:lang w:val="af-ZA"/>
        </w:rPr>
        <w:t xml:space="preserve">   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2265"/>
        <w:gridCol w:w="2409"/>
        <w:gridCol w:w="2244"/>
        <w:gridCol w:w="2917"/>
      </w:tblGrid>
      <w:tr w:rsidR="001775C1" w:rsidRPr="00DE0E91" w:rsidTr="00257595">
        <w:trPr>
          <w:trHeight w:val="626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75C1" w:rsidRPr="00DE0E91" w:rsidTr="00257595">
        <w:trPr>
          <w:trHeight w:val="561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1538BA" w:rsidP="009E0727">
            <w:pPr>
              <w:rPr>
                <w:rFonts w:ascii="Arial Armenian" w:hAnsi="Arial Armenian"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lang w:val="af-ZA"/>
              </w:rPr>
              <w:t>&lt;&lt;</w:t>
            </w:r>
            <w:r w:rsidR="009E0727" w:rsidRPr="005D1676"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 w:rsidR="009E0727">
              <w:rPr>
                <w:rFonts w:ascii="Sylfaen" w:hAnsi="Sylfaen"/>
                <w:b/>
                <w:sz w:val="21"/>
              </w:rPr>
              <w:t>ՍԻ</w:t>
            </w:r>
            <w:r w:rsidR="009E0727" w:rsidRPr="005D1676"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 w:rsidR="009E0727">
              <w:rPr>
                <w:rFonts w:ascii="Sylfaen" w:hAnsi="Sylfaen"/>
                <w:b/>
                <w:sz w:val="21"/>
              </w:rPr>
              <w:t>ԸՆԴ</w:t>
            </w:r>
            <w:r w:rsidR="009E0727" w:rsidRPr="005D1676"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 w:rsidR="009E0727">
              <w:rPr>
                <w:rFonts w:ascii="Sylfaen" w:hAnsi="Sylfaen"/>
                <w:b/>
                <w:sz w:val="21"/>
              </w:rPr>
              <w:t>ՓԻ</w:t>
            </w:r>
            <w:r w:rsidR="009E0727" w:rsidRPr="005D1676"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 w:rsidR="009E0727">
              <w:rPr>
                <w:rFonts w:ascii="Sylfaen" w:hAnsi="Sylfaen"/>
                <w:b/>
                <w:sz w:val="21"/>
              </w:rPr>
              <w:t>ԷՍ</w:t>
            </w:r>
            <w:r w:rsidR="00AB1EA3" w:rsidRPr="00FC68E2">
              <w:rPr>
                <w:b/>
                <w:lang w:val="es-ES"/>
              </w:rPr>
              <w:t xml:space="preserve"> </w:t>
            </w:r>
            <w:r w:rsidRPr="00DE0E91">
              <w:rPr>
                <w:rFonts w:ascii="Arial Armenian" w:hAnsi="Arial Armenian"/>
                <w:b/>
                <w:lang w:val="af-ZA"/>
              </w:rPr>
              <w:t>&gt;&gt;</w:t>
            </w:r>
            <w:r w:rsidRPr="00DE0E91">
              <w:rPr>
                <w:rFonts w:ascii="Arial Armenian" w:hAnsi="Sylfaen"/>
                <w:b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75C1" w:rsidRPr="00DE0E91" w:rsidRDefault="00415128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1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57595" w:rsidRPr="00DE0E91" w:rsidTr="00257595">
        <w:trPr>
          <w:trHeight w:val="626"/>
          <w:jc w:val="center"/>
        </w:trPr>
        <w:tc>
          <w:tcPr>
            <w:tcW w:w="5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7595" w:rsidRPr="00DE0E91" w:rsidRDefault="00257595" w:rsidP="009E0727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7595" w:rsidRPr="00C00080" w:rsidRDefault="00257595" w:rsidP="008E4138">
            <w:pPr>
              <w:rPr>
                <w:rFonts w:ascii="Sylfaen" w:hAnsi="Sylfaen"/>
                <w:b/>
                <w:sz w:val="21"/>
                <w:lang w:val="es-ES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</w:rPr>
              <w:t xml:space="preserve"> 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 xml:space="preserve"> &gt;&gt;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7595" w:rsidRPr="00DE0E91" w:rsidRDefault="00257595" w:rsidP="009E072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7595" w:rsidRPr="00DE0E91" w:rsidRDefault="00257595" w:rsidP="009E0727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7595" w:rsidRPr="00DE0E91" w:rsidRDefault="00257595" w:rsidP="009E0727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57595" w:rsidRPr="00DE0E91" w:rsidTr="00257595">
        <w:trPr>
          <w:trHeight w:val="626"/>
          <w:jc w:val="center"/>
        </w:trPr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595" w:rsidRDefault="00257595" w:rsidP="009E0727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  <w:p w:rsidR="00257595" w:rsidRDefault="00257595" w:rsidP="009E0727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595" w:rsidRDefault="00257595" w:rsidP="009E0727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595" w:rsidRPr="00DE0E91" w:rsidRDefault="00257595" w:rsidP="008C7759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595" w:rsidRPr="00DE0E91" w:rsidRDefault="00257595" w:rsidP="009E0727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595" w:rsidRPr="00DE0E91" w:rsidRDefault="00257595" w:rsidP="009E0727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257595" w:rsidRDefault="00257595"/>
    <w:tbl>
      <w:tblPr>
        <w:tblpPr w:leftFromText="180" w:rightFromText="180" w:vertAnchor="text" w:horzAnchor="margin" w:tblpY="15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3661"/>
        <w:gridCol w:w="1843"/>
        <w:gridCol w:w="1984"/>
        <w:gridCol w:w="2410"/>
      </w:tblGrid>
      <w:tr w:rsidR="008E4138" w:rsidRPr="0094207B" w:rsidTr="008E4138">
        <w:trPr>
          <w:trHeight w:val="765"/>
        </w:trPr>
        <w:tc>
          <w:tcPr>
            <w:tcW w:w="558" w:type="dxa"/>
            <w:vMerge w:val="restart"/>
            <w:tcBorders>
              <w:bottom w:val="single" w:sz="4" w:space="0" w:color="auto"/>
            </w:tcBorders>
            <w:vAlign w:val="center"/>
          </w:tcPr>
          <w:p w:rsidR="008E4138" w:rsidRPr="0094207B" w:rsidRDefault="008E4138" w:rsidP="00460943">
            <w:pPr>
              <w:jc w:val="center"/>
            </w:pPr>
            <w:r w:rsidRPr="0094207B">
              <w:t>N</w:t>
            </w:r>
          </w:p>
        </w:tc>
        <w:tc>
          <w:tcPr>
            <w:tcW w:w="3661" w:type="dxa"/>
            <w:vMerge w:val="restart"/>
            <w:vAlign w:val="center"/>
          </w:tcPr>
          <w:p w:rsidR="008E4138" w:rsidRPr="009E0727" w:rsidRDefault="008E4138" w:rsidP="00460943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4138" w:rsidRPr="009E0727" w:rsidRDefault="008E4138" w:rsidP="0046094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 w:rsidR="002D73EF"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4138" w:rsidRPr="00257595" w:rsidRDefault="008E4138" w:rsidP="008E4138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8E4138" w:rsidRPr="005D1676" w:rsidTr="008E4138">
        <w:trPr>
          <w:trHeight w:val="546"/>
        </w:trPr>
        <w:tc>
          <w:tcPr>
            <w:tcW w:w="558" w:type="dxa"/>
            <w:vMerge/>
            <w:tcBorders>
              <w:bottom w:val="single" w:sz="4" w:space="0" w:color="auto"/>
            </w:tcBorders>
            <w:vAlign w:val="center"/>
          </w:tcPr>
          <w:p w:rsidR="008E4138" w:rsidRPr="0094207B" w:rsidRDefault="008E4138" w:rsidP="00460943">
            <w:pPr>
              <w:jc w:val="center"/>
            </w:pPr>
          </w:p>
        </w:tc>
        <w:tc>
          <w:tcPr>
            <w:tcW w:w="3661" w:type="dxa"/>
            <w:vMerge/>
            <w:tcBorders>
              <w:bottom w:val="single" w:sz="4" w:space="0" w:color="auto"/>
            </w:tcBorders>
            <w:vAlign w:val="center"/>
          </w:tcPr>
          <w:p w:rsidR="008E4138" w:rsidRPr="0094207B" w:rsidRDefault="008E4138" w:rsidP="0046094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138" w:rsidRPr="00FD3354" w:rsidRDefault="008E4138" w:rsidP="00460943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bCs/>
                <w:iCs/>
                <w:lang w:val="es-ES"/>
              </w:rPr>
              <w:t xml:space="preserve">    </w:t>
            </w:r>
            <w:r w:rsidRPr="005D1676">
              <w:rPr>
                <w:b/>
                <w:sz w:val="21"/>
                <w:lang w:val="es-ES"/>
              </w:rPr>
              <w:t>&lt;&lt;</w:t>
            </w:r>
            <w:r w:rsidRPr="005D1676"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21"/>
              </w:rPr>
              <w:t>ՍԻ</w:t>
            </w:r>
            <w:r w:rsidRPr="005D1676"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21"/>
              </w:rPr>
              <w:t>ԸՆԴ</w:t>
            </w:r>
            <w:r w:rsidRPr="005D1676"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21"/>
              </w:rPr>
              <w:t>ՓԻ</w:t>
            </w:r>
            <w:r w:rsidRPr="005D1676"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21"/>
              </w:rPr>
              <w:t>ԷՍ</w:t>
            </w:r>
            <w:r w:rsidRPr="005D1676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4138" w:rsidRPr="00C00080" w:rsidRDefault="008E4138" w:rsidP="008E4138">
            <w:pPr>
              <w:rPr>
                <w:rFonts w:ascii="Sylfaen" w:hAnsi="Sylfaen"/>
                <w:b/>
                <w:sz w:val="21"/>
                <w:lang w:val="es-ES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</w:rPr>
              <w:t xml:space="preserve"> 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 xml:space="preserve"> &gt;&gt;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E4138" w:rsidRDefault="008E4138" w:rsidP="008E4138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222DBB" w:rsidRPr="00FD564B" w:rsidTr="009D5540">
        <w:trPr>
          <w:trHeight w:val="332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</w:t>
            </w:r>
          </w:p>
        </w:tc>
        <w:tc>
          <w:tcPr>
            <w:tcW w:w="3661" w:type="dxa"/>
          </w:tcPr>
          <w:p w:rsidR="00222DBB" w:rsidRDefault="00222DBB" w:rsidP="00222DB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Հեռուստացույցների  նորոգում</w:t>
            </w:r>
          </w:p>
        </w:tc>
        <w:tc>
          <w:tcPr>
            <w:tcW w:w="1843" w:type="dxa"/>
            <w:vAlign w:val="center"/>
          </w:tcPr>
          <w:p w:rsidR="00222DBB" w:rsidRPr="00FD564B" w:rsidRDefault="00222DBB" w:rsidP="00222DBB">
            <w:pPr>
              <w:jc w:val="center"/>
            </w:pPr>
            <w:r>
              <w:t>90000</w:t>
            </w:r>
          </w:p>
        </w:tc>
        <w:tc>
          <w:tcPr>
            <w:tcW w:w="1984" w:type="dxa"/>
            <w:vAlign w:val="center"/>
          </w:tcPr>
          <w:p w:rsidR="00222DBB" w:rsidRPr="00FD564B" w:rsidRDefault="00222DBB" w:rsidP="00222DBB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222DBB" w:rsidRPr="00FB4233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ru-RU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2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>
              <w:rPr>
                <w:rFonts w:ascii="Sylfaen" w:hAnsi="Sylfaen"/>
                <w:color w:val="000000"/>
              </w:rPr>
              <w:t>Տեսահսկման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համակարգի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DD3497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60000</w:t>
            </w:r>
          </w:p>
        </w:tc>
        <w:tc>
          <w:tcPr>
            <w:tcW w:w="1984" w:type="dxa"/>
            <w:vAlign w:val="center"/>
          </w:tcPr>
          <w:p w:rsidR="00222DBB" w:rsidRPr="00DD3497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>
              <w:rPr>
                <w:rFonts w:ascii="Sylfaen" w:hAnsi="Sylfaen"/>
                <w:color w:val="000000"/>
              </w:rPr>
              <w:t>Տեսահսկման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համակարգի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DD3497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90000</w:t>
            </w:r>
          </w:p>
        </w:tc>
        <w:tc>
          <w:tcPr>
            <w:tcW w:w="1984" w:type="dxa"/>
            <w:vAlign w:val="center"/>
          </w:tcPr>
          <w:p w:rsidR="00222DBB" w:rsidRPr="00DD3497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FD564B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</w:t>
            </w:r>
          </w:p>
        </w:tc>
        <w:tc>
          <w:tcPr>
            <w:tcW w:w="3661" w:type="dxa"/>
          </w:tcPr>
          <w:p w:rsidR="00222DBB" w:rsidRDefault="00222DBB" w:rsidP="00222DB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Մոնիտորների ախտորոշում </w:t>
            </w:r>
          </w:p>
        </w:tc>
        <w:tc>
          <w:tcPr>
            <w:tcW w:w="1843" w:type="dxa"/>
            <w:vAlign w:val="center"/>
          </w:tcPr>
          <w:p w:rsidR="00222DBB" w:rsidRPr="00FD564B" w:rsidRDefault="00222DBB" w:rsidP="00222DBB">
            <w:pPr>
              <w:jc w:val="center"/>
            </w:pPr>
            <w:r>
              <w:t>40000</w:t>
            </w:r>
          </w:p>
        </w:tc>
        <w:tc>
          <w:tcPr>
            <w:tcW w:w="1984" w:type="dxa"/>
            <w:vAlign w:val="center"/>
          </w:tcPr>
          <w:p w:rsidR="00222DBB" w:rsidRPr="00FD564B" w:rsidRDefault="00222DBB" w:rsidP="00222DBB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222DBB" w:rsidRPr="00FB4233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ru-RU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FD564B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</w:t>
            </w:r>
          </w:p>
        </w:tc>
        <w:tc>
          <w:tcPr>
            <w:tcW w:w="3661" w:type="dxa"/>
          </w:tcPr>
          <w:p w:rsidR="00222DBB" w:rsidRDefault="00222DBB" w:rsidP="00222DB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LCD մոնիտորների ընթացիկ վերանորոգում </w:t>
            </w:r>
          </w:p>
        </w:tc>
        <w:tc>
          <w:tcPr>
            <w:tcW w:w="1843" w:type="dxa"/>
            <w:vAlign w:val="center"/>
          </w:tcPr>
          <w:p w:rsidR="00222DBB" w:rsidRPr="00FD564B" w:rsidRDefault="00222DBB" w:rsidP="00222DBB">
            <w:pPr>
              <w:jc w:val="center"/>
            </w:pPr>
            <w:r>
              <w:t>60000</w:t>
            </w:r>
          </w:p>
        </w:tc>
        <w:tc>
          <w:tcPr>
            <w:tcW w:w="1984" w:type="dxa"/>
            <w:vAlign w:val="center"/>
          </w:tcPr>
          <w:p w:rsidR="00222DBB" w:rsidRPr="00FD564B" w:rsidRDefault="00222DBB" w:rsidP="00222DBB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222DBB" w:rsidRPr="00FB4233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ru-RU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FD564B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</w:t>
            </w:r>
          </w:p>
        </w:tc>
        <w:tc>
          <w:tcPr>
            <w:tcW w:w="3661" w:type="dxa"/>
          </w:tcPr>
          <w:p w:rsidR="00222DBB" w:rsidRDefault="00222DBB" w:rsidP="00222DB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LCD մոնիտորների հիմնարար վերանորոգում </w:t>
            </w:r>
          </w:p>
        </w:tc>
        <w:tc>
          <w:tcPr>
            <w:tcW w:w="1843" w:type="dxa"/>
            <w:vAlign w:val="center"/>
          </w:tcPr>
          <w:p w:rsidR="00222DBB" w:rsidRPr="00FD564B" w:rsidRDefault="00222DBB" w:rsidP="00222DBB">
            <w:pPr>
              <w:jc w:val="center"/>
            </w:pPr>
            <w:r>
              <w:t>60000</w:t>
            </w:r>
          </w:p>
        </w:tc>
        <w:tc>
          <w:tcPr>
            <w:tcW w:w="1984" w:type="dxa"/>
            <w:vAlign w:val="center"/>
          </w:tcPr>
          <w:p w:rsidR="00222DBB" w:rsidRPr="00FD564B" w:rsidRDefault="00222DBB" w:rsidP="00222DBB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222DBB" w:rsidRPr="00FB4233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ru-RU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FD564B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</w:t>
            </w:r>
          </w:p>
        </w:tc>
        <w:tc>
          <w:tcPr>
            <w:tcW w:w="3661" w:type="dxa"/>
          </w:tcPr>
          <w:p w:rsidR="00222DBB" w:rsidRDefault="00222DBB" w:rsidP="00222DB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LED մոնիտորների ընթացիկ վերանորոգում </w:t>
            </w:r>
          </w:p>
        </w:tc>
        <w:tc>
          <w:tcPr>
            <w:tcW w:w="1843" w:type="dxa"/>
            <w:vAlign w:val="center"/>
          </w:tcPr>
          <w:p w:rsidR="00222DBB" w:rsidRPr="00FD564B" w:rsidRDefault="00222DBB" w:rsidP="00222DBB">
            <w:pPr>
              <w:jc w:val="center"/>
            </w:pPr>
            <w:r>
              <w:t>67500</w:t>
            </w:r>
          </w:p>
        </w:tc>
        <w:tc>
          <w:tcPr>
            <w:tcW w:w="1984" w:type="dxa"/>
            <w:vAlign w:val="center"/>
          </w:tcPr>
          <w:p w:rsidR="00222DBB" w:rsidRPr="00FD564B" w:rsidRDefault="00222DBB" w:rsidP="00222DBB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222DBB" w:rsidRPr="00FB4233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ru-RU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FD564B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</w:t>
            </w:r>
          </w:p>
        </w:tc>
        <w:tc>
          <w:tcPr>
            <w:tcW w:w="3661" w:type="dxa"/>
          </w:tcPr>
          <w:p w:rsidR="00222DBB" w:rsidRDefault="00222DBB" w:rsidP="00222DB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LED մոնիտորների հիմնարար վերանորոգում </w:t>
            </w:r>
          </w:p>
        </w:tc>
        <w:tc>
          <w:tcPr>
            <w:tcW w:w="1843" w:type="dxa"/>
            <w:vAlign w:val="center"/>
          </w:tcPr>
          <w:p w:rsidR="00222DBB" w:rsidRPr="00FD564B" w:rsidRDefault="00222DBB" w:rsidP="00222DBB">
            <w:pPr>
              <w:jc w:val="center"/>
            </w:pPr>
            <w:r>
              <w:t>80000</w:t>
            </w:r>
          </w:p>
        </w:tc>
        <w:tc>
          <w:tcPr>
            <w:tcW w:w="1984" w:type="dxa"/>
            <w:vAlign w:val="center"/>
          </w:tcPr>
          <w:p w:rsidR="00222DBB" w:rsidRPr="00FD564B" w:rsidRDefault="00222DBB" w:rsidP="00222DBB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222DBB" w:rsidRPr="00FB4233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ru-RU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FB4233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9</w:t>
            </w:r>
          </w:p>
        </w:tc>
        <w:tc>
          <w:tcPr>
            <w:tcW w:w="3661" w:type="dxa"/>
          </w:tcPr>
          <w:p w:rsidR="00222DBB" w:rsidRDefault="00222DBB" w:rsidP="00222DB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Համակարգիչների ախտորոշում </w:t>
            </w:r>
          </w:p>
        </w:tc>
        <w:tc>
          <w:tcPr>
            <w:tcW w:w="1843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2410" w:type="dxa"/>
            <w:vAlign w:val="center"/>
          </w:tcPr>
          <w:p w:rsidR="00222DBB" w:rsidRPr="00FB4233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10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>
              <w:rPr>
                <w:rFonts w:ascii="Sylfaen" w:hAnsi="Sylfaen"/>
                <w:color w:val="000000"/>
              </w:rPr>
              <w:t>Դյուրակիր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համակարգիչների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225000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FB4233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11</w:t>
            </w:r>
          </w:p>
        </w:tc>
        <w:tc>
          <w:tcPr>
            <w:tcW w:w="3661" w:type="dxa"/>
          </w:tcPr>
          <w:p w:rsidR="00222DBB" w:rsidRDefault="00222DBB" w:rsidP="00222DB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Համակարգչի ապարատային սպասարկում (պրոֆիլակտիկա) </w:t>
            </w:r>
          </w:p>
        </w:tc>
        <w:tc>
          <w:tcPr>
            <w:tcW w:w="1843" w:type="dxa"/>
            <w:vAlign w:val="center"/>
          </w:tcPr>
          <w:p w:rsidR="00222DBB" w:rsidRPr="00F030E2" w:rsidRDefault="00222DBB" w:rsidP="00222DBB">
            <w:pPr>
              <w:jc w:val="center"/>
              <w:rPr>
                <w:lang w:val="es-ES"/>
              </w:rPr>
            </w:pPr>
            <w:r w:rsidRPr="00F030E2">
              <w:rPr>
                <w:lang w:val="es-ES"/>
              </w:rPr>
              <w:t>105000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2410" w:type="dxa"/>
            <w:vAlign w:val="center"/>
          </w:tcPr>
          <w:p w:rsidR="00222DBB" w:rsidRPr="00FB4233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FB4233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12</w:t>
            </w:r>
          </w:p>
        </w:tc>
        <w:tc>
          <w:tcPr>
            <w:tcW w:w="3661" w:type="dxa"/>
          </w:tcPr>
          <w:p w:rsidR="00222DBB" w:rsidRDefault="00222DBB" w:rsidP="00222DB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Համակարգիչների ծրագրային սպասարկում </w:t>
            </w:r>
          </w:p>
        </w:tc>
        <w:tc>
          <w:tcPr>
            <w:tcW w:w="1843" w:type="dxa"/>
            <w:vAlign w:val="center"/>
          </w:tcPr>
          <w:p w:rsidR="00222DBB" w:rsidRPr="00562615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105000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2410" w:type="dxa"/>
            <w:vAlign w:val="center"/>
          </w:tcPr>
          <w:p w:rsidR="00222DBB" w:rsidRPr="00FB4233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D73EF">
        <w:trPr>
          <w:trHeight w:val="712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13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IR 2016J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տոները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562615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180000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872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14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IR 2016J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թմբուկի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, </w:t>
            </w:r>
            <w:r>
              <w:rPr>
                <w:rFonts w:ascii="Sylfaen" w:hAnsi="Sylfaen"/>
                <w:color w:val="000000"/>
              </w:rPr>
              <w:t>ռաքելի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փոխարինում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թմբուկի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և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ռաքելի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տրամադրումը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562615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200000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15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IR 2016J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lastRenderedPageBreak/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562615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90000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16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IR 2016J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562615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180000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17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Xerox 5020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տոները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562615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144000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18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Xerox 5020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թմբուկի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, </w:t>
            </w:r>
            <w:r>
              <w:rPr>
                <w:rFonts w:ascii="Sylfaen" w:hAnsi="Sylfaen"/>
                <w:color w:val="000000"/>
              </w:rPr>
              <w:t>ռաքելի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փոխարինում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թմբուկի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և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ռաքելի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տրամադրումը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562615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348000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872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19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Xerox 5020 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562615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88000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20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Xerox 5020  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562615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DD3497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80000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21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BizHub C450  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պրոֆիլակտիկա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նյութերը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562615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DD3497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60000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22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BizHub C450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փոխարինում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562615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AE55A7" w:rsidRDefault="00222DBB" w:rsidP="00222DBB">
            <w:pPr>
              <w:jc w:val="center"/>
              <w:rPr>
                <w:lang w:val="es-ES"/>
              </w:rPr>
            </w:pPr>
            <w:r w:rsidRPr="00AE55A7">
              <w:rPr>
                <w:lang w:val="es-ES"/>
              </w:rPr>
              <w:t>490000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23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BizHub C450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562615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150000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24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BizHub C450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պատկերի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փոխանցման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հոլովակի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փոխարինում</w:t>
            </w:r>
          </w:p>
        </w:tc>
        <w:tc>
          <w:tcPr>
            <w:tcW w:w="1843" w:type="dxa"/>
            <w:vAlign w:val="center"/>
          </w:tcPr>
          <w:p w:rsidR="00222DBB" w:rsidRPr="00562615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25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BizHub C450 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195000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26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BizHub C450 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սև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112000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27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BizHub C450 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կապույտ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112000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28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BizHub C450 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դեղին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112000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29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BizHub C450 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կարմիր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112000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FB4233" w:rsidTr="00DC091A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30</w:t>
            </w:r>
          </w:p>
        </w:tc>
        <w:tc>
          <w:tcPr>
            <w:tcW w:w="3661" w:type="dxa"/>
          </w:tcPr>
          <w:p w:rsidR="00222DBB" w:rsidRDefault="00222DBB" w:rsidP="00222DB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Հարվածային գործիք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240000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2410" w:type="dxa"/>
          </w:tcPr>
          <w:p w:rsidR="00222DBB" w:rsidRPr="00FB4233" w:rsidRDefault="00222DBB" w:rsidP="00222DBB">
            <w:pPr>
              <w:rPr>
                <w:lang w:val="es-ES"/>
              </w:rPr>
            </w:pPr>
            <w:r w:rsidRPr="00A447D0">
              <w:rPr>
                <w:rFonts w:ascii="Sylfaen" w:hAnsi="Sylfaen"/>
                <w:b/>
                <w:sz w:val="21"/>
                <w:lang w:val="es-ES"/>
              </w:rPr>
              <w:t>&lt;&lt;ՍԻ ԸՆԴ ՓԻ ԷՍ&gt;&gt; ՍՊԸ</w:t>
            </w:r>
          </w:p>
        </w:tc>
      </w:tr>
      <w:tr w:rsidR="00222DBB" w:rsidRPr="00FB4233" w:rsidTr="00DC091A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31</w:t>
            </w:r>
          </w:p>
        </w:tc>
        <w:tc>
          <w:tcPr>
            <w:tcW w:w="3661" w:type="dxa"/>
          </w:tcPr>
          <w:p w:rsidR="00222DBB" w:rsidRDefault="00222DBB" w:rsidP="00222DB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Էլեկտրոկիթառ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52000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2410" w:type="dxa"/>
          </w:tcPr>
          <w:p w:rsidR="00222DBB" w:rsidRPr="00FB4233" w:rsidRDefault="00222DBB" w:rsidP="00222DBB">
            <w:pPr>
              <w:rPr>
                <w:lang w:val="es-ES"/>
              </w:rPr>
            </w:pPr>
            <w:r w:rsidRPr="00A447D0">
              <w:rPr>
                <w:rFonts w:ascii="Sylfaen" w:hAnsi="Sylfaen"/>
                <w:b/>
                <w:sz w:val="21"/>
                <w:lang w:val="es-ES"/>
              </w:rPr>
              <w:t>&lt;&lt;ՍԻ ԸՆԴ ՓԻ ԷՍ&gt;&gt; ՍՊԸ</w:t>
            </w:r>
          </w:p>
        </w:tc>
      </w:tr>
      <w:tr w:rsidR="00222DBB" w:rsidRPr="00FB4233" w:rsidTr="00DC091A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32</w:t>
            </w:r>
          </w:p>
        </w:tc>
        <w:tc>
          <w:tcPr>
            <w:tcW w:w="3661" w:type="dxa"/>
          </w:tcPr>
          <w:p w:rsidR="00222DBB" w:rsidRDefault="00222DBB" w:rsidP="00222DB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Ստեղնաշարային գործիք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90000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2410" w:type="dxa"/>
          </w:tcPr>
          <w:p w:rsidR="00222DBB" w:rsidRPr="00FB4233" w:rsidRDefault="00222DBB" w:rsidP="00222DBB">
            <w:pPr>
              <w:rPr>
                <w:lang w:val="es-ES"/>
              </w:rPr>
            </w:pPr>
            <w:r w:rsidRPr="00A447D0">
              <w:rPr>
                <w:rFonts w:ascii="Sylfaen" w:hAnsi="Sylfaen"/>
                <w:b/>
                <w:sz w:val="21"/>
                <w:lang w:val="es-ES"/>
              </w:rPr>
              <w:t>&lt;&lt;ՍԻ ԸՆԴ ՓԻ ԷՍ&gt;&gt; ՍՊԸ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33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MF3110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80000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74000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34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MF3110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41600</w:t>
            </w:r>
          </w:p>
        </w:tc>
        <w:tc>
          <w:tcPr>
            <w:tcW w:w="1984" w:type="dxa"/>
            <w:vAlign w:val="center"/>
          </w:tcPr>
          <w:p w:rsidR="00222DBB" w:rsidRPr="00AE55A7" w:rsidRDefault="00222DBB" w:rsidP="00222DBB">
            <w:pPr>
              <w:jc w:val="center"/>
              <w:rPr>
                <w:lang w:val="es-ES"/>
              </w:rPr>
            </w:pPr>
            <w:r w:rsidRPr="00AE55A7">
              <w:rPr>
                <w:lang w:val="es-ES"/>
              </w:rPr>
              <w:t>40000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114B58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35</w:t>
            </w:r>
          </w:p>
        </w:tc>
        <w:tc>
          <w:tcPr>
            <w:tcW w:w="3661" w:type="dxa"/>
          </w:tcPr>
          <w:p w:rsidR="00222DBB" w:rsidRDefault="00222DBB" w:rsidP="00222DB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Canon MF3110 քարթրիջի վերականգնում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48000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47</w:t>
            </w:r>
            <w:r>
              <w:rPr>
                <w:lang w:val="es-ES"/>
              </w:rPr>
              <w:t>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36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MF3110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39000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37500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37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MF3110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35000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34</w:t>
            </w:r>
            <w:r>
              <w:rPr>
                <w:lang w:val="es-ES"/>
              </w:rPr>
              <w:t>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38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MF3220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74000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39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MF3220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AE55A7" w:rsidRDefault="00222DBB" w:rsidP="00222DBB">
            <w:pPr>
              <w:jc w:val="center"/>
              <w:rPr>
                <w:lang w:val="es-ES"/>
              </w:rPr>
            </w:pPr>
            <w:r w:rsidRPr="00AE55A7">
              <w:rPr>
                <w:lang w:val="es-ES"/>
              </w:rPr>
              <w:t>40000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114B58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40</w:t>
            </w:r>
          </w:p>
        </w:tc>
        <w:tc>
          <w:tcPr>
            <w:tcW w:w="3661" w:type="dxa"/>
          </w:tcPr>
          <w:p w:rsidR="00222DBB" w:rsidRDefault="00222DBB" w:rsidP="00222DB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Canon MF3220 քարթրիջի վերականգնում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AE55A7" w:rsidRDefault="00222DBB" w:rsidP="00222DBB">
            <w:pPr>
              <w:jc w:val="center"/>
              <w:rPr>
                <w:lang w:val="es-ES"/>
              </w:rPr>
            </w:pPr>
            <w:r w:rsidRPr="00AE55A7">
              <w:rPr>
                <w:lang w:val="es-ES"/>
              </w:rPr>
              <w:t>48000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41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MF3220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37500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42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MF3220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35000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43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F151300 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44400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45600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44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F151300 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20000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20800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45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F151300 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24000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24800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46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F151300 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25000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25400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47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F151300 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17500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17700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48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MF4010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152100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156000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49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MF4010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70200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72800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50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MF4010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84500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87100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9D5540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51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MF4010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43500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44100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52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MF4010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39000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39400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53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LBP2900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lastRenderedPageBreak/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166500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171000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21"/>
                <w:lang w:val="es-ES"/>
              </w:rPr>
              <w:lastRenderedPageBreak/>
              <w:t>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54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LBP2900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75000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78000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 xml:space="preserve">    </w:t>
            </w: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55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LBP2900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90000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93000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 xml:space="preserve">   </w:t>
            </w: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56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LBP2900 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62500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63500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57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Canon LBP2900 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52500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53100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58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HP1010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166500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171000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59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HP1010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50000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52000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60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HP1010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60000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62000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61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HP1010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38100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38700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62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HP1010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36800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37200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63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HP1020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166500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171000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64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HP1020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75000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78000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65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HP1020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90000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93000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66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HP1020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38100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38700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67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HP1020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36800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37200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68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HP1200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23400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24000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69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HP1200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11400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64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70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HP1200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19800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20400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71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HP1200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43500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44100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72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HP1200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39600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40000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73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HP2050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518000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532000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Pr="00C23544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74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HP2050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264000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268000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75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HP2050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342000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344000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76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HP2050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67500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681000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77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HP2050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59000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59400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78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HPLaserJetP2055dn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15400</w:t>
            </w:r>
          </w:p>
        </w:tc>
        <w:tc>
          <w:tcPr>
            <w:tcW w:w="2410" w:type="dxa"/>
            <w:vAlign w:val="center"/>
          </w:tcPr>
          <w:p w:rsidR="00222DBB" w:rsidRPr="00EB39CF" w:rsidRDefault="00222DBB" w:rsidP="00222DBB">
            <w:pPr>
              <w:pStyle w:val="BodyText"/>
              <w:spacing w:line="288" w:lineRule="auto"/>
              <w:rPr>
                <w:sz w:val="22"/>
                <w:szCs w:val="22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 ԸՆԴ ՓԻ ԷՍ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79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HPLJProM1212NF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360000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333000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80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HPLJProM1212NF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150000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135000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81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HPLJProM1212NF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186000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180000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82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HPLJProM1212NF 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60000</w:t>
            </w:r>
          </w:p>
        </w:tc>
        <w:tc>
          <w:tcPr>
            <w:tcW w:w="1984" w:type="dxa"/>
            <w:vAlign w:val="center"/>
          </w:tcPr>
          <w:p w:rsidR="00222DBB" w:rsidRPr="005748C6" w:rsidRDefault="00A30010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59</w:t>
            </w:r>
            <w:r w:rsidR="00222DBB">
              <w:rPr>
                <w:lang w:val="es-ES"/>
              </w:rPr>
              <w:t>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83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HPLJProM1212NF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58000</w:t>
            </w:r>
          </w:p>
        </w:tc>
        <w:tc>
          <w:tcPr>
            <w:tcW w:w="1984" w:type="dxa"/>
            <w:vAlign w:val="center"/>
          </w:tcPr>
          <w:p w:rsidR="00222DBB" w:rsidRPr="005748C6" w:rsidRDefault="00A30010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57</w:t>
            </w:r>
            <w:r w:rsidR="00222DBB">
              <w:rPr>
                <w:lang w:val="es-ES"/>
              </w:rPr>
              <w:t>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84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 Color LaserJet CM2320nfMFP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96000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85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 Color LaserJet CM2320nfMFP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60000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86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 Color LaserJet CM2320nfMFP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72000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87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 Color LaserJet CM2320nfMFP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24000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88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HP Color LaserJet CM2320nfMFP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58000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89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Samsung ML1660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27000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24000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90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Samsung ML1660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10000</w:t>
            </w:r>
          </w:p>
        </w:tc>
        <w:tc>
          <w:tcPr>
            <w:tcW w:w="1984" w:type="dxa"/>
            <w:vAlign w:val="center"/>
          </w:tcPr>
          <w:p w:rsidR="00222DBB" w:rsidRPr="005748C6" w:rsidRDefault="00A30010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</w:t>
            </w:r>
            <w:r w:rsidR="00222DBB">
              <w:rPr>
                <w:lang w:val="es-ES"/>
              </w:rPr>
              <w:t>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91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Samsung ML1660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 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12400</w:t>
            </w:r>
          </w:p>
        </w:tc>
        <w:tc>
          <w:tcPr>
            <w:tcW w:w="1984" w:type="dxa"/>
            <w:vAlign w:val="center"/>
          </w:tcPr>
          <w:p w:rsidR="00222DBB" w:rsidRPr="005748C6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92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Samsung ML1660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lastRenderedPageBreak/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36000</w:t>
            </w:r>
          </w:p>
        </w:tc>
        <w:tc>
          <w:tcPr>
            <w:tcW w:w="1984" w:type="dxa"/>
            <w:vAlign w:val="center"/>
          </w:tcPr>
          <w:p w:rsidR="00222DBB" w:rsidRPr="005748C6" w:rsidRDefault="00A30010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35</w:t>
            </w:r>
            <w:r w:rsidR="00222DBB">
              <w:rPr>
                <w:lang w:val="es-ES"/>
              </w:rPr>
              <w:t>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  <w:tr w:rsidR="00222DBB" w:rsidRPr="00257595" w:rsidTr="002F0012">
        <w:trPr>
          <w:trHeight w:val="368"/>
        </w:trPr>
        <w:tc>
          <w:tcPr>
            <w:tcW w:w="558" w:type="dxa"/>
            <w:vAlign w:val="center"/>
          </w:tcPr>
          <w:p w:rsidR="00222DBB" w:rsidRDefault="00222DBB" w:rsidP="00222DB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93</w:t>
            </w:r>
          </w:p>
        </w:tc>
        <w:tc>
          <w:tcPr>
            <w:tcW w:w="3661" w:type="dxa"/>
          </w:tcPr>
          <w:p w:rsidR="00222DBB" w:rsidRPr="00F4280B" w:rsidRDefault="00222DBB" w:rsidP="00222DBB">
            <w:pPr>
              <w:rPr>
                <w:rFonts w:ascii="Sylfaen" w:hAnsi="Sylfaen"/>
                <w:color w:val="000000"/>
                <w:lang w:val="es-ES"/>
              </w:rPr>
            </w:pPr>
            <w:r w:rsidRPr="00F4280B">
              <w:rPr>
                <w:rFonts w:ascii="Sylfaen" w:hAnsi="Sylfaen"/>
                <w:color w:val="000000"/>
                <w:lang w:val="es-ES"/>
              </w:rPr>
              <w:t xml:space="preserve">Samsung ML1660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F4280B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F4280B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222DBB" w:rsidRPr="000C6F1C" w:rsidRDefault="00222DBB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38000</w:t>
            </w:r>
          </w:p>
        </w:tc>
        <w:tc>
          <w:tcPr>
            <w:tcW w:w="1984" w:type="dxa"/>
            <w:vAlign w:val="center"/>
          </w:tcPr>
          <w:p w:rsidR="00222DBB" w:rsidRPr="005748C6" w:rsidRDefault="00A30010" w:rsidP="00222D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37</w:t>
            </w:r>
            <w:r w:rsidR="00222DBB">
              <w:rPr>
                <w:lang w:val="es-ES"/>
              </w:rPr>
              <w:t>000</w:t>
            </w:r>
          </w:p>
        </w:tc>
        <w:tc>
          <w:tcPr>
            <w:tcW w:w="2410" w:type="dxa"/>
            <w:vAlign w:val="center"/>
          </w:tcPr>
          <w:p w:rsidR="00222DBB" w:rsidRPr="00FD3354" w:rsidRDefault="00222DBB" w:rsidP="00222DBB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ԱՁ</w:t>
            </w:r>
          </w:p>
        </w:tc>
      </w:tr>
    </w:tbl>
    <w:p w:rsidR="00312FD7" w:rsidRDefault="00312FD7" w:rsidP="009E0727">
      <w:pPr>
        <w:spacing w:after="240" w:line="360" w:lineRule="auto"/>
        <w:rPr>
          <w:rFonts w:ascii="Arial Armenian" w:hAnsi="Arial Armenian"/>
          <w:sz w:val="20"/>
          <w:lang w:val="af-ZA"/>
        </w:rPr>
      </w:pPr>
    </w:p>
    <w:tbl>
      <w:tblPr>
        <w:tblpPr w:leftFromText="180" w:rightFromText="180" w:vertAnchor="text" w:horzAnchor="margin" w:tblpX="8" w:tblpY="1"/>
        <w:tblOverlap w:val="never"/>
        <w:tblW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</w:tblGrid>
      <w:tr w:rsidR="00312FD7" w:rsidRPr="00257595" w:rsidTr="00312FD7">
        <w:trPr>
          <w:trHeight w:val="54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937AF2" w:rsidRDefault="00312FD7" w:rsidP="00460943">
            <w:pPr>
              <w:jc w:val="center"/>
              <w:rPr>
                <w:lang w:val="es-ES"/>
              </w:rPr>
            </w:pPr>
          </w:p>
        </w:tc>
      </w:tr>
      <w:tr w:rsidR="00312FD7" w:rsidRPr="00257595" w:rsidTr="00312FD7">
        <w:trPr>
          <w:trHeight w:val="62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62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62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7D12DF" w:rsidRDefault="00312FD7" w:rsidP="00283AB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62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</w:tbl>
    <w:p w:rsidR="001775C1" w:rsidRPr="00DE0E91" w:rsidRDefault="005E2380" w:rsidP="005E2380">
      <w:pPr>
        <w:spacing w:after="240" w:line="360" w:lineRule="auto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            </w:t>
      </w:r>
      <w:r w:rsidR="001775C1" w:rsidRPr="00DE0E91">
        <w:rPr>
          <w:rFonts w:ascii="Arial Armenian" w:hAnsi="GHEA Grapalat" w:cs="Sylfaen"/>
          <w:sz w:val="20"/>
          <w:lang w:val="af-ZA"/>
        </w:rPr>
        <w:t>Ընտրված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մասնակցին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որոշելու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համար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կիրառված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1775C1"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AB1EA3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sz w:val="20"/>
          <w:lang w:val="af-ZA"/>
        </w:rPr>
        <w:t>“</w:t>
      </w:r>
      <w:r w:rsidR="001775C1" w:rsidRPr="00DE0E91">
        <w:rPr>
          <w:rFonts w:ascii="Arial Armenian" w:hAnsi="GHEA Grapalat" w:cs="Sylfaen"/>
          <w:sz w:val="20"/>
          <w:lang w:val="af-ZA"/>
        </w:rPr>
        <w:t>Գնումների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sz w:val="20"/>
          <w:lang w:val="af-ZA"/>
        </w:rPr>
        <w:t xml:space="preserve">” </w:t>
      </w:r>
      <w:r w:rsidR="001775C1" w:rsidRPr="00DE0E91">
        <w:rPr>
          <w:rFonts w:ascii="Arial Armenian" w:hAnsi="GHEA Grapalat" w:cs="Sylfaen"/>
          <w:sz w:val="20"/>
          <w:lang w:val="af-ZA"/>
        </w:rPr>
        <w:t>ՀՀ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օրենքի</w:t>
      </w:r>
      <w:r w:rsidR="001775C1" w:rsidRPr="00DE0E91">
        <w:rPr>
          <w:rFonts w:ascii="Arial Armenian" w:hAnsi="Arial Armenian"/>
          <w:sz w:val="20"/>
          <w:lang w:val="af-ZA"/>
        </w:rPr>
        <w:t xml:space="preserve"> 9-</w:t>
      </w:r>
      <w:r w:rsidR="001775C1" w:rsidRPr="00DE0E91">
        <w:rPr>
          <w:rFonts w:ascii="Arial Armenian" w:hAnsi="GHEA Grapalat" w:cs="Sylfaen"/>
          <w:sz w:val="20"/>
          <w:lang w:val="af-ZA"/>
        </w:rPr>
        <w:t>րդ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հոդվածի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համաձայն</w:t>
      </w:r>
      <w:r w:rsidR="001775C1" w:rsidRPr="00DE0E91">
        <w:rPr>
          <w:rFonts w:ascii="Arial Armenian" w:hAnsi="Arial Armenian"/>
          <w:sz w:val="20"/>
          <w:lang w:val="af-ZA"/>
        </w:rPr>
        <w:t xml:space="preserve">` </w:t>
      </w:r>
      <w:r w:rsidR="001775C1"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ժամկետ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է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սահմանվում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սույն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օրվան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հաջորդող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օրվանից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մինչ</w:t>
      </w:r>
      <w:r w:rsidR="001775C1" w:rsidRPr="00DE0E91">
        <w:rPr>
          <w:rFonts w:ascii="Arial Armenian" w:hAnsi="GHEA Grapalat"/>
          <w:sz w:val="20"/>
          <w:lang w:val="af-ZA"/>
        </w:rPr>
        <w:t>և</w:t>
      </w:r>
      <w:r w:rsidR="00DE0E91" w:rsidRPr="00DE0E91">
        <w:rPr>
          <w:rFonts w:ascii="Arial Armenian" w:hAnsi="Arial Armenian"/>
          <w:sz w:val="20"/>
          <w:lang w:val="af-ZA"/>
        </w:rPr>
        <w:t xml:space="preserve"> 5</w:t>
      </w:r>
      <w:r w:rsidR="001775C1" w:rsidRPr="00DE0E91">
        <w:rPr>
          <w:rFonts w:ascii="Arial Armenian" w:hAnsi="Arial Armenian"/>
          <w:sz w:val="20"/>
          <w:lang w:val="af-ZA"/>
        </w:rPr>
        <w:t>-</w:t>
      </w:r>
      <w:r w:rsidR="001775C1" w:rsidRPr="00DE0E91">
        <w:rPr>
          <w:rFonts w:ascii="Arial Armenian" w:hAnsi="GHEA Grapalat" w:cs="Sylfaen"/>
          <w:sz w:val="20"/>
          <w:lang w:val="af-ZA"/>
        </w:rPr>
        <w:t>րդ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օրացուցային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օրը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ներառյալ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ընկած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="001775C1"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8C7759" w:rsidRPr="008C7759" w:rsidRDefault="008C7759" w:rsidP="001538BA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Հեռ</w:t>
      </w:r>
      <w:r w:rsidR="00DD67E8">
        <w:rPr>
          <w:rFonts w:ascii="Sylfaen" w:hAnsi="Sylfaen"/>
          <w:sz w:val="20"/>
          <w:lang w:val="af-ZA"/>
        </w:rPr>
        <w:t>ախոս</w:t>
      </w:r>
      <w:r>
        <w:rPr>
          <w:rFonts w:ascii="Sylfaen" w:hAnsi="Sylfaen"/>
          <w:sz w:val="20"/>
          <w:lang w:val="af-ZA"/>
        </w:rPr>
        <w:t>՝  094007607</w:t>
      </w:r>
    </w:p>
    <w:p w:rsidR="00DE0E91" w:rsidRPr="00460943" w:rsidRDefault="001775C1" w:rsidP="00DE0E91">
      <w:pPr>
        <w:spacing w:after="240" w:line="360" w:lineRule="auto"/>
        <w:ind w:firstLine="709"/>
        <w:rPr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8" w:history="1">
        <w:r w:rsidR="00FB4233" w:rsidRPr="000B0BD1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5E2380" w:rsidRPr="00460943" w:rsidRDefault="005E2380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1775C1" w:rsidRPr="00DE0E91" w:rsidRDefault="001775C1" w:rsidP="001538BA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0D0BC2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FB4233">
        <w:rPr>
          <w:rFonts w:ascii="Sylfaen" w:hAnsi="Sylfaen"/>
          <w:b w:val="0"/>
          <w:i w:val="0"/>
          <w:sz w:val="20"/>
          <w:u w:val="none"/>
          <w:lang w:val="af-ZA"/>
        </w:rPr>
        <w:t>ՎՊՀ</w:t>
      </w:r>
      <w:r w:rsidR="000D0BC2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F6F00">
      <w:headerReference w:type="default" r:id="rId9"/>
      <w:footerReference w:type="even" r:id="rId10"/>
      <w:footerReference w:type="default" r:id="rId11"/>
      <w:pgSz w:w="11906" w:h="16838"/>
      <w:pgMar w:top="245" w:right="850" w:bottom="245" w:left="90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874" w:rsidRDefault="008B6874" w:rsidP="00D46BF4">
      <w:pPr>
        <w:spacing w:after="0" w:line="240" w:lineRule="auto"/>
      </w:pPr>
      <w:r>
        <w:separator/>
      </w:r>
    </w:p>
  </w:endnote>
  <w:endnote w:type="continuationSeparator" w:id="1">
    <w:p w:rsidR="008B6874" w:rsidRDefault="008B6874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38" w:rsidRDefault="008E4138" w:rsidP="0046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4138" w:rsidRDefault="008E4138" w:rsidP="0046094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38" w:rsidRDefault="008E4138" w:rsidP="0046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73EF">
      <w:rPr>
        <w:rStyle w:val="PageNumber"/>
        <w:noProof/>
      </w:rPr>
      <w:t>9</w:t>
    </w:r>
    <w:r>
      <w:rPr>
        <w:rStyle w:val="PageNumber"/>
      </w:rPr>
      <w:fldChar w:fldCharType="end"/>
    </w:r>
  </w:p>
  <w:p w:rsidR="008E4138" w:rsidRDefault="008E4138" w:rsidP="0046094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874" w:rsidRDefault="008B6874" w:rsidP="00D46BF4">
      <w:pPr>
        <w:spacing w:after="0" w:line="240" w:lineRule="auto"/>
      </w:pPr>
      <w:r>
        <w:separator/>
      </w:r>
    </w:p>
  </w:footnote>
  <w:footnote w:type="continuationSeparator" w:id="1">
    <w:p w:rsidR="008B6874" w:rsidRDefault="008B6874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38" w:rsidRPr="005334EC" w:rsidRDefault="008E4138" w:rsidP="005334EC">
    <w:pPr>
      <w:pStyle w:val="Header"/>
    </w:pPr>
  </w:p>
  <w:p w:rsidR="008E4138" w:rsidRDefault="008E413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C8B"/>
    <w:multiLevelType w:val="hybridMultilevel"/>
    <w:tmpl w:val="72FCB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049E"/>
    <w:multiLevelType w:val="hybridMultilevel"/>
    <w:tmpl w:val="A97C6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73DA9"/>
    <w:multiLevelType w:val="hybridMultilevel"/>
    <w:tmpl w:val="64DE2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40642"/>
    <w:multiLevelType w:val="hybridMultilevel"/>
    <w:tmpl w:val="FFC27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14ADC"/>
    <w:multiLevelType w:val="hybridMultilevel"/>
    <w:tmpl w:val="386624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C27ABE"/>
    <w:multiLevelType w:val="hybridMultilevel"/>
    <w:tmpl w:val="49280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12E3"/>
    <w:rsid w:val="000134C2"/>
    <w:rsid w:val="00035429"/>
    <w:rsid w:val="00061C95"/>
    <w:rsid w:val="0006765D"/>
    <w:rsid w:val="00083D1B"/>
    <w:rsid w:val="000A02E0"/>
    <w:rsid w:val="000B15D7"/>
    <w:rsid w:val="000B236E"/>
    <w:rsid w:val="000D0BC2"/>
    <w:rsid w:val="00114B58"/>
    <w:rsid w:val="001538BA"/>
    <w:rsid w:val="001775C1"/>
    <w:rsid w:val="00181E40"/>
    <w:rsid w:val="00222DBB"/>
    <w:rsid w:val="00257595"/>
    <w:rsid w:val="00283701"/>
    <w:rsid w:val="00283AB2"/>
    <w:rsid w:val="002D73EF"/>
    <w:rsid w:val="002F0C8F"/>
    <w:rsid w:val="00312FD7"/>
    <w:rsid w:val="00367DD2"/>
    <w:rsid w:val="0038748D"/>
    <w:rsid w:val="003E64F7"/>
    <w:rsid w:val="003F6F00"/>
    <w:rsid w:val="00401E0D"/>
    <w:rsid w:val="00415128"/>
    <w:rsid w:val="00422014"/>
    <w:rsid w:val="00460943"/>
    <w:rsid w:val="00524403"/>
    <w:rsid w:val="005334EC"/>
    <w:rsid w:val="00560B25"/>
    <w:rsid w:val="005E2380"/>
    <w:rsid w:val="0060346A"/>
    <w:rsid w:val="00653BA0"/>
    <w:rsid w:val="006878F0"/>
    <w:rsid w:val="0080244F"/>
    <w:rsid w:val="0080745F"/>
    <w:rsid w:val="00825E1D"/>
    <w:rsid w:val="0082778D"/>
    <w:rsid w:val="008701AF"/>
    <w:rsid w:val="008B6874"/>
    <w:rsid w:val="008C7759"/>
    <w:rsid w:val="008E4138"/>
    <w:rsid w:val="00902C36"/>
    <w:rsid w:val="009313E3"/>
    <w:rsid w:val="009541EE"/>
    <w:rsid w:val="0096562E"/>
    <w:rsid w:val="009E0727"/>
    <w:rsid w:val="00A118A9"/>
    <w:rsid w:val="00A30010"/>
    <w:rsid w:val="00A32EAA"/>
    <w:rsid w:val="00AB1EA3"/>
    <w:rsid w:val="00AB232B"/>
    <w:rsid w:val="00AE55A7"/>
    <w:rsid w:val="00B96ADB"/>
    <w:rsid w:val="00BB3A74"/>
    <w:rsid w:val="00BE3E6C"/>
    <w:rsid w:val="00C06ED3"/>
    <w:rsid w:val="00C104D7"/>
    <w:rsid w:val="00C17324"/>
    <w:rsid w:val="00C26E8E"/>
    <w:rsid w:val="00C73E81"/>
    <w:rsid w:val="00C8609D"/>
    <w:rsid w:val="00CC3030"/>
    <w:rsid w:val="00CE37F4"/>
    <w:rsid w:val="00CF0A4E"/>
    <w:rsid w:val="00D46BF4"/>
    <w:rsid w:val="00D67906"/>
    <w:rsid w:val="00DA52F8"/>
    <w:rsid w:val="00DD67E8"/>
    <w:rsid w:val="00DE0E91"/>
    <w:rsid w:val="00E27BE2"/>
    <w:rsid w:val="00F255FC"/>
    <w:rsid w:val="00F277D4"/>
    <w:rsid w:val="00F3618B"/>
    <w:rsid w:val="00FB4233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1">
    <w:name w:val="heading 1"/>
    <w:basedOn w:val="Normal"/>
    <w:next w:val="Normal"/>
    <w:link w:val="Heading1Char"/>
    <w:qFormat/>
    <w:rsid w:val="009E072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072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E0727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9E0727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norm">
    <w:name w:val="norm"/>
    <w:basedOn w:val="Normal"/>
    <w:link w:val="normChar"/>
    <w:rsid w:val="009E072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basedOn w:val="DefaultParagraphFont"/>
    <w:link w:val="norm"/>
    <w:locked/>
    <w:rsid w:val="009E0727"/>
    <w:rPr>
      <w:rFonts w:ascii="Arial Armenian" w:eastAsia="Times New Roman" w:hAnsi="Arial Armenian" w:cs="Times New Roman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9E0727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0727"/>
    <w:rPr>
      <w:rFonts w:ascii="Times Armenian" w:eastAsia="Times New Roman" w:hAnsi="Times Armenian" w:cs="Times New Roman"/>
      <w:sz w:val="24"/>
      <w:szCs w:val="24"/>
      <w:lang w:val="en-US"/>
    </w:rPr>
  </w:style>
  <w:style w:type="table" w:styleId="TableGrid">
    <w:name w:val="Table Grid"/>
    <w:basedOn w:val="TableNormal"/>
    <w:rsid w:val="009E0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next w:val="Normal"/>
    <w:rsid w:val="009E0727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9E07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9E0727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9E0727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9E072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vsu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868C9-7CBC-48F8-A144-F9205CF9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37</cp:revision>
  <dcterms:created xsi:type="dcterms:W3CDTF">2013-04-19T06:32:00Z</dcterms:created>
  <dcterms:modified xsi:type="dcterms:W3CDTF">2015-02-19T10:42:00Z</dcterms:modified>
</cp:coreProperties>
</file>