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EB" w:rsidRDefault="002236EB" w:rsidP="002236E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2236EB" w:rsidRDefault="002236EB" w:rsidP="002236EB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>
        <w:rPr>
          <w:rFonts w:ascii="Sylfaen" w:hAnsi="Sylfaen" w:cs="Sylfaen"/>
          <w:i/>
          <w:sz w:val="18"/>
        </w:rPr>
        <w:t>Հավելված</w:t>
      </w:r>
      <w:r>
        <w:rPr>
          <w:rFonts w:ascii="GHEA Grapalat" w:hAnsi="GHEA Grapalat" w:cs="Sylfaen"/>
          <w:i/>
          <w:sz w:val="18"/>
          <w:lang w:val="af-ZA"/>
        </w:rPr>
        <w:t xml:space="preserve"> 10</w:t>
      </w:r>
    </w:p>
    <w:p w:rsidR="002236EB" w:rsidRDefault="002236EB" w:rsidP="002236EB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Sylfaen" w:hAnsi="Sylfaen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Sylfaen" w:hAnsi="Sylfaen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Sylfaen" w:hAnsi="Sylfaen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</w:t>
      </w:r>
      <w:r>
        <w:rPr>
          <w:rFonts w:ascii="Sylfaen" w:hAnsi="Sylfaen" w:cs="Sylfaen"/>
          <w:i/>
          <w:sz w:val="16"/>
          <w:lang w:val="af-ZA"/>
        </w:rPr>
        <w:t>օգոստոսի</w:t>
      </w:r>
      <w:r>
        <w:rPr>
          <w:rFonts w:ascii="Arial" w:hAnsi="Arial" w:cs="Arial"/>
          <w:i/>
          <w:sz w:val="16"/>
          <w:lang w:val="af-ZA"/>
        </w:rPr>
        <w:t xml:space="preserve">   2013</w:t>
      </w:r>
      <w:r>
        <w:rPr>
          <w:rFonts w:ascii="Sylfaen" w:hAnsi="Sylfaen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2236EB" w:rsidRDefault="002236EB" w:rsidP="002236EB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Sylfaen" w:hAnsi="Sylfaen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</w:t>
      </w:r>
      <w:r>
        <w:rPr>
          <w:rFonts w:ascii="Sylfaen" w:hAnsi="Sylfaen" w:cs="Sylfaen"/>
          <w:i/>
          <w:sz w:val="16"/>
          <w:lang w:val="af-ZA"/>
        </w:rPr>
        <w:t>Ա</w:t>
      </w:r>
      <w:r>
        <w:rPr>
          <w:rFonts w:ascii="Arial" w:hAnsi="Arial" w:cs="Arial"/>
          <w:i/>
          <w:sz w:val="16"/>
          <w:lang w:val="af-ZA"/>
        </w:rPr>
        <w:t xml:space="preserve"> </w:t>
      </w:r>
      <w:r>
        <w:rPr>
          <w:rFonts w:ascii="Sylfaen" w:hAnsi="Sylfaen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2236EB" w:rsidRDefault="002236EB" w:rsidP="002236EB">
      <w:pPr>
        <w:pStyle w:val="BodyTextIndent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2236EB" w:rsidRDefault="002236EB" w:rsidP="002236E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2236EB" w:rsidRDefault="002236EB" w:rsidP="002236EB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ՊԱՐԶԵՑՎԱԾ 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2236EB" w:rsidRDefault="002236EB" w:rsidP="002236EB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2236EB" w:rsidRDefault="002236EB" w:rsidP="002236EB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>ՊԱՐԶԵՑՎԱԾ 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/>
          <w:i/>
          <w:sz w:val="24"/>
          <w:szCs w:val="24"/>
          <w:lang w:val="af-ZA"/>
        </w:rPr>
        <w:t xml:space="preserve">ԵՊՀԲՔ-ՊԸԾՁԲ-2015/23 </w:t>
      </w:r>
      <w:r>
        <w:rPr>
          <w:rFonts w:ascii="GHEA Grapalat" w:hAnsi="GHEA Grapalat"/>
          <w:b w:val="0"/>
          <w:i/>
          <w:szCs w:val="24"/>
          <w:lang w:val="af-ZA"/>
        </w:rPr>
        <w:t xml:space="preserve"> </w:t>
      </w:r>
    </w:p>
    <w:p w:rsidR="002236EB" w:rsidRDefault="002236EB" w:rsidP="002236E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 &lt;&lt;</w:t>
      </w:r>
      <w:r>
        <w:rPr>
          <w:rFonts w:ascii="Sylfaen" w:hAnsi="Sylfaen"/>
          <w:sz w:val="20"/>
          <w:lang w:val="af-ZA"/>
        </w:rPr>
        <w:t>ԵՐԵՎԱՆԻ ՊԵՏԱԿԱՆ ՀԵՆԱԿԵՏԱՅԻՆ ԲԺՇԿԱԿԱՆ ՔՈԼԵՋ&gt;&gt; ՊՈԱԿ-ը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Կորյունի 10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i/>
          <w:sz w:val="24"/>
          <w:szCs w:val="24"/>
          <w:lang w:val="af-ZA"/>
        </w:rPr>
        <w:t xml:space="preserve">ԵՊՀԲՔ-ՊԸԾՁԲ-2015/23 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Sylfaen" w:hAnsi="Sylfaen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15735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08"/>
        <w:gridCol w:w="307"/>
        <w:gridCol w:w="143"/>
        <w:gridCol w:w="271"/>
        <w:gridCol w:w="134"/>
        <w:gridCol w:w="1479"/>
        <w:gridCol w:w="40"/>
        <w:gridCol w:w="167"/>
        <w:gridCol w:w="48"/>
        <w:gridCol w:w="191"/>
        <w:gridCol w:w="636"/>
        <w:gridCol w:w="283"/>
        <w:gridCol w:w="122"/>
        <w:gridCol w:w="825"/>
        <w:gridCol w:w="49"/>
        <w:gridCol w:w="261"/>
        <w:gridCol w:w="624"/>
        <w:gridCol w:w="156"/>
        <w:gridCol w:w="118"/>
        <w:gridCol w:w="16"/>
        <w:gridCol w:w="256"/>
        <w:gridCol w:w="1033"/>
        <w:gridCol w:w="337"/>
        <w:gridCol w:w="250"/>
        <w:gridCol w:w="21"/>
        <w:gridCol w:w="514"/>
        <w:gridCol w:w="267"/>
        <w:gridCol w:w="309"/>
        <w:gridCol w:w="271"/>
        <w:gridCol w:w="13"/>
        <w:gridCol w:w="213"/>
        <w:gridCol w:w="798"/>
        <w:gridCol w:w="50"/>
        <w:gridCol w:w="249"/>
        <w:gridCol w:w="514"/>
        <w:gridCol w:w="582"/>
        <w:gridCol w:w="209"/>
        <w:gridCol w:w="52"/>
        <w:gridCol w:w="274"/>
        <w:gridCol w:w="52"/>
        <w:gridCol w:w="487"/>
        <w:gridCol w:w="909"/>
        <w:gridCol w:w="432"/>
        <w:gridCol w:w="565"/>
      </w:tblGrid>
      <w:tr w:rsidR="002236EB" w:rsidTr="002236EB">
        <w:trPr>
          <w:trHeight w:val="146"/>
        </w:trPr>
        <w:tc>
          <w:tcPr>
            <w:tcW w:w="1573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2236EB" w:rsidTr="002236EB">
        <w:trPr>
          <w:trHeight w:val="110"/>
        </w:trPr>
        <w:tc>
          <w:tcPr>
            <w:tcW w:w="15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223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24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32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2236EB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2236E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մեկ</w:t>
            </w:r>
            <w:r w:rsidRPr="002236EB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միավորի</w:t>
            </w:r>
            <w:r w:rsidRPr="002236EB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</w:p>
        </w:tc>
        <w:tc>
          <w:tcPr>
            <w:tcW w:w="538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:rsidR="002236EB" w:rsidRDefault="002236E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2236EB" w:rsidTr="002236EB">
        <w:trPr>
          <w:trHeight w:val="175"/>
        </w:trPr>
        <w:tc>
          <w:tcPr>
            <w:tcW w:w="15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223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120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32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5386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2236EB" w:rsidTr="002236EB">
        <w:trPr>
          <w:trHeight w:val="275"/>
        </w:trPr>
        <w:tc>
          <w:tcPr>
            <w:tcW w:w="15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223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2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8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5386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2236EB" w:rsidRPr="006F2E52" w:rsidTr="002236EB">
        <w:trPr>
          <w:trHeight w:val="40"/>
        </w:trPr>
        <w:tc>
          <w:tcPr>
            <w:tcW w:w="1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պահակային ծառայություն</w:t>
            </w: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  <w:t>4000000</w:t>
            </w:r>
          </w:p>
        </w:tc>
        <w:tc>
          <w:tcPr>
            <w:tcW w:w="18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  <w:t>4000000</w:t>
            </w:r>
          </w:p>
        </w:tc>
        <w:tc>
          <w:tcPr>
            <w:tcW w:w="538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Pr="002236EB" w:rsidRDefault="002236EB" w:rsidP="002236EB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>1.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Քոլեջի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> 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>2(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երկու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>)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> 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պահակակետերում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,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ցերեկային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,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աշխատանքային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ժամերին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>,  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ժամը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8:30-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ից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մինչև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17:00-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>,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> 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առնվազն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> 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>3 (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երեք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)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աշխատակցով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> 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ապահովել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հասարակական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կարգի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պահպանումը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>`</w:t>
            </w:r>
          </w:p>
          <w:p w:rsidR="002236EB" w:rsidRPr="002236EB" w:rsidRDefault="002236EB" w:rsidP="002236EB">
            <w:pPr>
              <w:spacing w:before="29" w:after="29" w:line="240" w:lineRule="auto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lastRenderedPageBreak/>
              <w:t>ա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.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արգելել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օտար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մարդկանց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մուտքը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քոլեջի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տարածք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>.</w:t>
            </w:r>
          </w:p>
          <w:p w:rsidR="002236EB" w:rsidRPr="002236EB" w:rsidRDefault="002236EB" w:rsidP="002236EB">
            <w:pPr>
              <w:spacing w:before="29" w:after="29" w:line="240" w:lineRule="auto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բ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.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արգելել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օտար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մեքենաների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մուտքը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բակային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տարածք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ապահովելով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քոլեջի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ծառայողական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մեքենաների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ելումուտը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>.</w:t>
            </w:r>
          </w:p>
          <w:p w:rsidR="002236EB" w:rsidRPr="002236EB" w:rsidRDefault="002236EB" w:rsidP="002236EB">
            <w:pPr>
              <w:spacing w:before="29" w:after="29" w:line="240" w:lineRule="auto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.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կարգի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հրավիրել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կարգազանցներին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,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ապահովելով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քոլեջի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ուսումնական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գործընթացի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անաղմուկ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ու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անխափան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աշխատանքը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>.</w:t>
            </w:r>
          </w:p>
          <w:p w:rsidR="002236EB" w:rsidRPr="002236EB" w:rsidRDefault="002236EB" w:rsidP="002236EB">
            <w:pPr>
              <w:spacing w:before="29" w:after="29" w:line="240" w:lineRule="auto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դ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. 1-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ին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հարկի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նախասրահում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և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բակում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արգելել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ուսանողների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խմբերով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կուտակումները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և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այլն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>:</w:t>
            </w:r>
          </w:p>
          <w:p w:rsidR="002236EB" w:rsidRPr="006F2E52" w:rsidRDefault="002236EB" w:rsidP="002236EB">
            <w:pPr>
              <w:spacing w:before="29" w:after="29" w:line="240" w:lineRule="auto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>2.</w:t>
            </w:r>
            <w:r w:rsidRPr="006F2E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​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> 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Ծառայություն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մատուցող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կազմակերպությունը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և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նրա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աշխատողները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պետք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է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ունենան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համապատասխան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լիցենզիա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և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պահնորդի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որակավորում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,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աշխատանքային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փորձ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,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հատուկ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պատրաստություն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,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բանակցություններ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վարելու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և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համոզելու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հմտություն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,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պարտաճանաչ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և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ֆիզիկապես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պատրաստված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>: 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Գործունեությունը</w:t>
            </w:r>
            <w:r w:rsidRPr="006F2E5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իրականացնեն</w:t>
            </w:r>
            <w:r w:rsidRPr="006F2E5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մասնավոր</w:t>
            </w:r>
            <w:r w:rsidRPr="006F2E5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պահնորդական</w:t>
            </w:r>
            <w:r w:rsidRPr="006F2E5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գործունեության</w:t>
            </w:r>
            <w:r w:rsidRPr="006F2E5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մասին</w:t>
            </w:r>
            <w:r w:rsidRPr="006F2E5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Հայաստանի</w:t>
            </w:r>
            <w:r w:rsidRPr="006F2E5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հանրապետության</w:t>
            </w:r>
            <w:r w:rsidRPr="006F2E5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09.02.2012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թ</w:t>
            </w:r>
            <w:r w:rsidRPr="006F2E5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>.-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ին</w:t>
            </w:r>
            <w:r w:rsidRPr="006F2E5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ընդունված</w:t>
            </w:r>
            <w:r w:rsidRPr="006F2E5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ՀՕ</w:t>
            </w:r>
            <w:r w:rsidRPr="006F2E5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>-6-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ն</w:t>
            </w:r>
            <w:r w:rsidRPr="006F2E5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օրենքի</w:t>
            </w:r>
            <w:r w:rsidRPr="006F2E5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պահանջներին</w:t>
            </w:r>
            <w:r w:rsidRPr="006F2E5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համապատասխան</w:t>
            </w:r>
            <w:r w:rsidRPr="006F2E5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>:</w:t>
            </w:r>
          </w:p>
          <w:p w:rsidR="002236EB" w:rsidRPr="006F2E52" w:rsidRDefault="002236EB" w:rsidP="002236EB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Աշխատավայրում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մշտապես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> 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պետք</w:t>
            </w:r>
            <w:r w:rsidRPr="006F2E5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է</w:t>
            </w:r>
            <w:r w:rsidRPr="006F2E5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գտնվեն</w:t>
            </w:r>
            <w:r w:rsidRPr="006F2E5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համապատասխան</w:t>
            </w:r>
            <w:r w:rsidRPr="006F2E5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ծառայողական</w:t>
            </w:r>
            <w:r w:rsidRPr="006F2E52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b/>
                <w:bCs/>
                <w:color w:val="000000"/>
                <w:sz w:val="14"/>
                <w:szCs w:val="14"/>
              </w:rPr>
              <w:t>համազգեստով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> 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և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հասարակական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կարգի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պահպանման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համար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անհրաժեշտ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պարագաներով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`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պարտադիր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ունենալով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ձեռնաշղթաներ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և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ռետինե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r w:rsidRPr="002236EB">
              <w:rPr>
                <w:rFonts w:ascii="Sylfaen" w:eastAsia="Times New Roman" w:hAnsi="Sylfaen" w:cs="Times New Roman"/>
                <w:color w:val="000000"/>
                <w:sz w:val="14"/>
                <w:szCs w:val="14"/>
              </w:rPr>
              <w:t>մահակ</w:t>
            </w:r>
            <w:r w:rsidRPr="006F2E52">
              <w:rPr>
                <w:rFonts w:ascii="Sylfaen" w:eastAsia="Times New Roman" w:hAnsi="Sylfaen" w:cs="Times New Roman"/>
                <w:color w:val="000000"/>
                <w:sz w:val="14"/>
                <w:szCs w:val="14"/>
                <w:lang w:val="en-US"/>
              </w:rPr>
              <w:t>:</w:t>
            </w:r>
          </w:p>
          <w:p w:rsidR="002236EB" w:rsidRPr="006F2E52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</w:tr>
      <w:tr w:rsidR="002236EB" w:rsidRPr="006F2E52" w:rsidTr="002236EB">
        <w:trPr>
          <w:trHeight w:val="182"/>
        </w:trPr>
        <w:tc>
          <w:tcPr>
            <w:tcW w:w="1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Pr="006F2E52" w:rsidRDefault="002236E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Pr="006F2E52" w:rsidRDefault="002236EB">
            <w:pPr>
              <w:tabs>
                <w:tab w:val="left" w:pos="1248"/>
              </w:tabs>
              <w:rPr>
                <w:rFonts w:ascii="Sylfaen" w:eastAsia="Times New Roma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Pr="006F2E52" w:rsidRDefault="002236EB">
            <w:pPr>
              <w:tabs>
                <w:tab w:val="left" w:pos="1248"/>
              </w:tabs>
              <w:rPr>
                <w:rFonts w:ascii="Sylfaen" w:eastAsia="Times New Roma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Pr="006F2E52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Pr="006F2E52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Pr="006F2E52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Pr="006F2E52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538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Pr="006F2E52" w:rsidRDefault="002236EB">
            <w:pPr>
              <w:tabs>
                <w:tab w:val="left" w:pos="1248"/>
              </w:tabs>
              <w:rPr>
                <w:rFonts w:ascii="Sylfaen" w:eastAsia="Times New Roman" w:hAnsi="Sylfaen"/>
                <w:b/>
                <w:sz w:val="18"/>
                <w:szCs w:val="18"/>
                <w:lang w:val="en-US"/>
              </w:rPr>
            </w:pPr>
          </w:p>
        </w:tc>
      </w:tr>
      <w:tr w:rsidR="002236EB" w:rsidRPr="006F2E52" w:rsidTr="002236EB">
        <w:trPr>
          <w:trHeight w:val="169"/>
        </w:trPr>
        <w:tc>
          <w:tcPr>
            <w:tcW w:w="1573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36EB" w:rsidRPr="006F2E52" w:rsidRDefault="002236E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236EB" w:rsidTr="002236EB">
        <w:trPr>
          <w:trHeight w:val="137"/>
        </w:trPr>
        <w:tc>
          <w:tcPr>
            <w:tcW w:w="616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ընտրության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957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</w:tr>
      <w:tr w:rsidR="002236EB" w:rsidTr="002236EB">
        <w:trPr>
          <w:trHeight w:val="196"/>
        </w:trPr>
        <w:tc>
          <w:tcPr>
            <w:tcW w:w="1573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236EB" w:rsidTr="002236EB">
        <w:tc>
          <w:tcPr>
            <w:tcW w:w="1573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236EB" w:rsidRDefault="002236E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236EB" w:rsidTr="002236EB">
        <w:tc>
          <w:tcPr>
            <w:tcW w:w="1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6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32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27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6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5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2236EB" w:rsidTr="002236EB">
        <w:trPr>
          <w:trHeight w:val="65"/>
        </w:trPr>
        <w:tc>
          <w:tcPr>
            <w:tcW w:w="1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2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7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6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5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վճարովի համակարգ-ուսման վարձ</w:t>
            </w:r>
          </w:p>
        </w:tc>
      </w:tr>
      <w:tr w:rsidR="002236EB" w:rsidTr="002236EB">
        <w:trPr>
          <w:trHeight w:val="65"/>
        </w:trPr>
        <w:tc>
          <w:tcPr>
            <w:tcW w:w="19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2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7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6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5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</w:tr>
      <w:tr w:rsidR="002236EB" w:rsidTr="002236EB">
        <w:trPr>
          <w:trHeight w:val="196"/>
        </w:trPr>
        <w:tc>
          <w:tcPr>
            <w:tcW w:w="1573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36EB" w:rsidRDefault="002236E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</w:tr>
      <w:tr w:rsidR="002236EB" w:rsidRPr="00704197" w:rsidTr="002236EB">
        <w:trPr>
          <w:trHeight w:val="155"/>
        </w:trPr>
        <w:tc>
          <w:tcPr>
            <w:tcW w:w="1006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67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236EB" w:rsidRDefault="00704197">
            <w:pPr>
              <w:tabs>
                <w:tab w:val="left" w:pos="1248"/>
              </w:tabs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  <w:r w:rsidRPr="007041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12</w:t>
            </w:r>
            <w:r w:rsidR="002236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2236EB" w:rsidRPr="007041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</w:t>
            </w:r>
            <w:r w:rsidR="002236EB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236EB" w:rsidRPr="00704197" w:rsidTr="002236EB">
        <w:trPr>
          <w:trHeight w:val="164"/>
        </w:trPr>
        <w:tc>
          <w:tcPr>
            <w:tcW w:w="897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6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2236EB" w:rsidRPr="00704197" w:rsidTr="002236EB">
        <w:trPr>
          <w:trHeight w:val="92"/>
        </w:trPr>
        <w:tc>
          <w:tcPr>
            <w:tcW w:w="8975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56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-----</w:t>
            </w:r>
          </w:p>
        </w:tc>
      </w:tr>
      <w:tr w:rsidR="002236EB" w:rsidTr="002236EB">
        <w:trPr>
          <w:trHeight w:val="47"/>
        </w:trPr>
        <w:tc>
          <w:tcPr>
            <w:tcW w:w="897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7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արզաբանման</w:t>
            </w:r>
          </w:p>
        </w:tc>
      </w:tr>
      <w:tr w:rsidR="002236EB" w:rsidTr="002236EB">
        <w:trPr>
          <w:trHeight w:val="47"/>
        </w:trPr>
        <w:tc>
          <w:tcPr>
            <w:tcW w:w="8975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9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------</w:t>
            </w:r>
          </w:p>
        </w:tc>
        <w:tc>
          <w:tcPr>
            <w:tcW w:w="27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------</w:t>
            </w:r>
          </w:p>
        </w:tc>
      </w:tr>
      <w:tr w:rsidR="002236EB" w:rsidTr="002236EB">
        <w:trPr>
          <w:trHeight w:val="155"/>
        </w:trPr>
        <w:tc>
          <w:tcPr>
            <w:tcW w:w="8975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9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7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</w:tr>
      <w:tr w:rsidR="002236EB" w:rsidTr="002236EB">
        <w:trPr>
          <w:trHeight w:val="54"/>
        </w:trPr>
        <w:tc>
          <w:tcPr>
            <w:tcW w:w="1573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236EB" w:rsidRPr="006F2E52" w:rsidTr="002236EB">
        <w:trPr>
          <w:trHeight w:val="40"/>
        </w:trPr>
        <w:tc>
          <w:tcPr>
            <w:tcW w:w="206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Arial" w:hAnsi="Arial" w:cs="Arial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84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1082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Cs w:val="24"/>
              </w:rPr>
              <w:t>Յուրաքանչյուր</w:t>
            </w:r>
            <w:r w:rsidRPr="002236EB">
              <w:rPr>
                <w:rFonts w:ascii="GHEA Grapalat" w:hAnsi="GHEA Grapalat" w:cs="Sylfaen"/>
                <w:b/>
                <w:szCs w:val="2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r w:rsidRPr="002236EB"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Cs w:val="24"/>
              </w:rPr>
              <w:t>և</w:t>
            </w:r>
            <w:r w:rsidRPr="002236EB">
              <w:rPr>
                <w:rFonts w:ascii="Sylfaen" w:hAnsi="Sylfaen" w:cs="Arial"/>
                <w:b/>
                <w:szCs w:val="24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Cs w:val="24"/>
              </w:rPr>
              <w:t>չափաբաժնի</w:t>
            </w:r>
            <w:r w:rsidRPr="002236EB">
              <w:rPr>
                <w:rFonts w:ascii="Sylfaen" w:hAnsi="Sylfaen" w:cs="Arial"/>
                <w:b/>
                <w:szCs w:val="2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Cs w:val="24"/>
              </w:rPr>
              <w:t>հայտով</w:t>
            </w:r>
            <w:r w:rsidRPr="002236EB">
              <w:rPr>
                <w:rFonts w:ascii="GHEA Grapalat" w:hAnsi="GHEA Grapalat" w:cs="Times Armenian"/>
                <w:b/>
                <w:szCs w:val="2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Cs w:val="24"/>
              </w:rPr>
              <w:t>ներկայացված</w:t>
            </w:r>
            <w:r w:rsidRPr="002236EB">
              <w:rPr>
                <w:rFonts w:ascii="GHEA Grapalat" w:hAnsi="GHEA Grapalat" w:cs="Times Armenian"/>
                <w:b/>
                <w:szCs w:val="24"/>
                <w:lang w:val="en-US"/>
              </w:rPr>
              <w:t xml:space="preserve"> </w:t>
            </w:r>
            <w:r>
              <w:rPr>
                <w:rFonts w:ascii="Sylfaen" w:hAnsi="Sylfaen" w:cs="Times Armenian"/>
                <w:b/>
                <w:szCs w:val="24"/>
              </w:rPr>
              <w:t>պայմանագրային</w:t>
            </w:r>
            <w:r w:rsidRPr="002236EB">
              <w:rPr>
                <w:rFonts w:ascii="Sylfaen" w:hAnsi="Sylfaen" w:cs="Times Armenian"/>
                <w:b/>
                <w:szCs w:val="2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Cs w:val="24"/>
              </w:rPr>
              <w:t>գները</w:t>
            </w:r>
            <w:r w:rsidRPr="002236EB">
              <w:rPr>
                <w:rFonts w:ascii="GHEA Grapalat" w:hAnsi="GHEA Grapalat" w:cs="Sylfaen"/>
                <w:b/>
                <w:szCs w:val="24"/>
                <w:lang w:val="en-US"/>
              </w:rPr>
              <w:t xml:space="preserve"> </w:t>
            </w:r>
          </w:p>
        </w:tc>
      </w:tr>
      <w:tr w:rsidR="002236EB" w:rsidTr="002236EB">
        <w:trPr>
          <w:trHeight w:val="213"/>
        </w:trPr>
        <w:tc>
          <w:tcPr>
            <w:tcW w:w="206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/>
                <w:sz w:val="14"/>
                <w:szCs w:val="14"/>
                <w:lang w:val="en-US"/>
              </w:rPr>
            </w:pPr>
          </w:p>
        </w:tc>
        <w:tc>
          <w:tcPr>
            <w:tcW w:w="284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/>
                <w:sz w:val="14"/>
                <w:szCs w:val="14"/>
                <w:lang w:val="en-US"/>
              </w:rPr>
            </w:pPr>
          </w:p>
        </w:tc>
        <w:tc>
          <w:tcPr>
            <w:tcW w:w="1082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2236E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236EB" w:rsidTr="002236EB">
        <w:trPr>
          <w:trHeight w:val="137"/>
        </w:trPr>
        <w:tc>
          <w:tcPr>
            <w:tcW w:w="206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/>
                <w:sz w:val="14"/>
                <w:szCs w:val="14"/>
                <w:lang w:val="en-US"/>
              </w:rPr>
            </w:pPr>
          </w:p>
        </w:tc>
        <w:tc>
          <w:tcPr>
            <w:tcW w:w="284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/>
                <w:sz w:val="14"/>
                <w:szCs w:val="14"/>
                <w:lang w:val="en-US"/>
              </w:rPr>
            </w:pPr>
          </w:p>
        </w:tc>
        <w:tc>
          <w:tcPr>
            <w:tcW w:w="484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32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7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2236EB" w:rsidTr="002236EB">
        <w:trPr>
          <w:trHeight w:val="137"/>
        </w:trPr>
        <w:tc>
          <w:tcPr>
            <w:tcW w:w="206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/>
                <w:sz w:val="14"/>
                <w:szCs w:val="14"/>
                <w:lang w:val="en-US"/>
              </w:rPr>
            </w:pPr>
          </w:p>
        </w:tc>
        <w:tc>
          <w:tcPr>
            <w:tcW w:w="284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/>
                <w:sz w:val="14"/>
                <w:szCs w:val="14"/>
                <w:lang w:val="en-US"/>
              </w:rPr>
            </w:pPr>
          </w:p>
        </w:tc>
        <w:tc>
          <w:tcPr>
            <w:tcW w:w="24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24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6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6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2236EB" w:rsidTr="002236EB">
        <w:trPr>
          <w:trHeight w:val="83"/>
        </w:trPr>
        <w:tc>
          <w:tcPr>
            <w:tcW w:w="2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67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widowControl w:val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2236EB" w:rsidRPr="009515E2" w:rsidTr="002236EB">
        <w:tc>
          <w:tcPr>
            <w:tcW w:w="2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8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9515E2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 w:rsidRPr="00602DDA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9515E2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602DDA">
              <w:rPr>
                <w:rFonts w:ascii="Sylfaen" w:hAnsi="Sylfaen"/>
                <w:b/>
                <w:sz w:val="14"/>
                <w:szCs w:val="14"/>
              </w:rPr>
              <w:t>ոստիկանության</w:t>
            </w:r>
            <w:r w:rsidRPr="009515E2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602DDA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å»ï³Ï³Ý å³Ñå³ÝáõÃÛ³Ý ·ÉË³íáñ í³ñãáõÃÛáõÝ</w:t>
            </w:r>
          </w:p>
        </w:tc>
        <w:tc>
          <w:tcPr>
            <w:tcW w:w="24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4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9515E2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  <w:t>4000000</w:t>
            </w:r>
          </w:p>
        </w:tc>
        <w:tc>
          <w:tcPr>
            <w:tcW w:w="16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9515E2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7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9515E2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  <w:t>4000000</w:t>
            </w:r>
          </w:p>
        </w:tc>
      </w:tr>
      <w:tr w:rsidR="002236EB" w:rsidRPr="002236EB" w:rsidTr="002236EB">
        <w:trPr>
          <w:trHeight w:val="290"/>
        </w:trPr>
        <w:tc>
          <w:tcPr>
            <w:tcW w:w="35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219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 w:rsidP="009515E2">
            <w:pPr>
              <w:widowControl w:val="0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2236EB">
              <w:rPr>
                <w:rFonts w:ascii="Arial" w:hAnsi="Arial" w:cs="Arial"/>
                <w:b/>
                <w:sz w:val="14"/>
                <w:szCs w:val="14"/>
                <w:lang w:val="en-US"/>
              </w:rPr>
              <w:t>`</w:t>
            </w:r>
            <w:r w:rsidRPr="002236E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2236EB" w:rsidRPr="002236EB" w:rsidTr="002236EB">
        <w:trPr>
          <w:trHeight w:val="288"/>
        </w:trPr>
        <w:tc>
          <w:tcPr>
            <w:tcW w:w="1573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236EB" w:rsidTr="002236EB">
        <w:tc>
          <w:tcPr>
            <w:tcW w:w="1573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2236EB" w:rsidRPr="006F2E52" w:rsidTr="002236EB">
        <w:tc>
          <w:tcPr>
            <w:tcW w:w="1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233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1219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2236E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2236EB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2236EB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2236EB">
              <w:rPr>
                <w:rFonts w:ascii="Arial" w:hAnsi="Arial" w:cs="Arial"/>
                <w:b/>
                <w:sz w:val="14"/>
                <w:szCs w:val="14"/>
                <w:lang w:val="en-US"/>
              </w:rPr>
              <w:t>)</w:t>
            </w:r>
          </w:p>
        </w:tc>
      </w:tr>
      <w:tr w:rsidR="002236EB" w:rsidTr="002236EB"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33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rPr>
                <w:rFonts w:ascii="GHEA Grapalat" w:eastAsia="Times New Roman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2236EB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2236EB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2236E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2236EB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2236EB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2236EB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2236EB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2236EB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2236EB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0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rPr>
                <w:rFonts w:ascii="GHEA Grapalat" w:eastAsia="Times New Roman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2236EB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r w:rsidRPr="002236EB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2236EB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2236E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2236EB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2236EB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2236EB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6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rPr>
                <w:rFonts w:ascii="GHEA Grapalat" w:eastAsia="Times New Roman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2236EB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2236EB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2236E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2236EB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2236EB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2236EB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2236EB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2236EB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2236EB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3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2236EB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2236EB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2236E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2236EB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2236EB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2236EB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2236EB">
              <w:rPr>
                <w:rFonts w:ascii="Arial" w:hAnsi="Arial" w:cs="Arial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2236EB">
              <w:rPr>
                <w:rFonts w:ascii="Arial" w:hAnsi="Arial" w:cs="Arial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2236E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2236EB">
              <w:rPr>
                <w:rFonts w:ascii="Arial" w:hAnsi="Arial" w:cs="Arial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2236EB">
              <w:rPr>
                <w:rFonts w:ascii="Arial" w:hAnsi="Arial" w:cs="Arial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13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2236EB">
              <w:rPr>
                <w:rFonts w:ascii="Arial" w:hAnsi="Arial" w:cs="Arial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2236EB">
              <w:rPr>
                <w:rFonts w:ascii="Arial" w:hAnsi="Arial" w:cs="Arial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2236E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2236EB">
              <w:rPr>
                <w:rFonts w:ascii="Arial" w:hAnsi="Arial" w:cs="Arial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2236EB" w:rsidRPr="006F2E52" w:rsidTr="002236EB">
        <w:trPr>
          <w:trHeight w:val="344"/>
        </w:trPr>
        <w:tc>
          <w:tcPr>
            <w:tcW w:w="35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Այլ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215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2236EB">
              <w:rPr>
                <w:rFonts w:ascii="Arial" w:hAnsi="Arial" w:cs="Arial"/>
                <w:b/>
                <w:sz w:val="14"/>
                <w:szCs w:val="14"/>
                <w:lang w:val="en-US"/>
              </w:rPr>
              <w:t>`</w:t>
            </w:r>
            <w:r w:rsidRPr="002236E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2236EB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2236EB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այլ</w:t>
            </w:r>
            <w:r w:rsidRPr="002236EB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հիմքեր</w:t>
            </w:r>
            <w:r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2236EB" w:rsidRPr="006F2E52" w:rsidTr="002236EB">
        <w:trPr>
          <w:trHeight w:val="288"/>
        </w:trPr>
        <w:tc>
          <w:tcPr>
            <w:tcW w:w="1573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236EB" w:rsidTr="002236EB">
        <w:tc>
          <w:tcPr>
            <w:tcW w:w="165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233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1174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2236EB" w:rsidTr="002236EB">
        <w:trPr>
          <w:trHeight w:val="237"/>
        </w:trPr>
        <w:tc>
          <w:tcPr>
            <w:tcW w:w="165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33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95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69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59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40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Գինը ԱԱՀ-ով</w:t>
            </w:r>
          </w:p>
        </w:tc>
      </w:tr>
      <w:tr w:rsidR="002236EB" w:rsidTr="002236EB">
        <w:trPr>
          <w:trHeight w:val="238"/>
        </w:trPr>
        <w:tc>
          <w:tcPr>
            <w:tcW w:w="165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33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95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42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9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9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40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2236EB" w:rsidTr="002236EB">
        <w:trPr>
          <w:trHeight w:val="263"/>
        </w:trPr>
        <w:tc>
          <w:tcPr>
            <w:tcW w:w="165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33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95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42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9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9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236EB" w:rsidRPr="009515E2" w:rsidTr="002236EB">
        <w:trPr>
          <w:trHeight w:val="146"/>
        </w:trPr>
        <w:tc>
          <w:tcPr>
            <w:tcW w:w="1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Pr="009515E2" w:rsidRDefault="009515E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3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Pr="006F2E52" w:rsidRDefault="009515E2" w:rsidP="006F2E52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 w:rsidRPr="00602DDA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9515E2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602DDA">
              <w:rPr>
                <w:rFonts w:ascii="Sylfaen" w:hAnsi="Sylfaen"/>
                <w:b/>
                <w:sz w:val="14"/>
                <w:szCs w:val="14"/>
              </w:rPr>
              <w:t>ոստիկանության</w:t>
            </w:r>
            <w:r w:rsidRPr="009515E2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602DDA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å»ï³Ï³Ý å³Ñå³ÝáõÃÛ³Ý ·ÉË³íáñ í³ñãáõÃÛ</w:t>
            </w:r>
            <w:r w:rsidR="006F2E52">
              <w:rPr>
                <w:rFonts w:ascii="Sylfaen" w:hAnsi="Sylfaen"/>
                <w:b/>
                <w:sz w:val="14"/>
                <w:szCs w:val="14"/>
                <w:lang w:val="en-US"/>
              </w:rPr>
              <w:t>ա</w:t>
            </w:r>
            <w:r w:rsidRPr="00602DDA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Ý</w:t>
            </w:r>
            <w:r w:rsidR="006F2E52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</w:t>
            </w:r>
            <w:r w:rsidR="006F2E52">
              <w:rPr>
                <w:rFonts w:ascii="Sylfaen" w:hAnsi="Sylfaen"/>
                <w:b/>
                <w:sz w:val="14"/>
                <w:szCs w:val="14"/>
                <w:lang w:val="en-US"/>
              </w:rPr>
              <w:t>հատուկ մասնագիտացված պահպանության վարչություն</w:t>
            </w:r>
            <w:r w:rsidR="006F2E52"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9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Pr="009515E2" w:rsidRDefault="002236EB" w:rsidP="009515E2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ԵՊՀԲՔ</w:t>
            </w: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  <w:r w:rsidR="009515E2">
              <w:rPr>
                <w:rFonts w:ascii="Sylfaen" w:hAnsi="Sylfaen"/>
                <w:b/>
                <w:sz w:val="14"/>
                <w:szCs w:val="14"/>
                <w:lang w:val="en-US"/>
              </w:rPr>
              <w:t>ՊԸԾ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ՁԲ</w:t>
            </w: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201</w:t>
            </w:r>
            <w:r w:rsidR="009515E2"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  <w:r>
              <w:rPr>
                <w:rFonts w:ascii="Sylfaen" w:hAnsi="Sylfaen"/>
                <w:b/>
                <w:sz w:val="14"/>
                <w:szCs w:val="14"/>
              </w:rPr>
              <w:t>/</w:t>
            </w:r>
            <w:r w:rsidR="009515E2">
              <w:rPr>
                <w:rFonts w:ascii="Sylfaen" w:hAnsi="Sylfaen"/>
                <w:b/>
                <w:sz w:val="14"/>
                <w:szCs w:val="14"/>
                <w:lang w:val="en-US"/>
              </w:rPr>
              <w:t>23</w:t>
            </w:r>
          </w:p>
        </w:tc>
        <w:tc>
          <w:tcPr>
            <w:tcW w:w="14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9515E2" w:rsidP="009515E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17.02</w:t>
            </w:r>
            <w:r w:rsidR="002236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="002236E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6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9515E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17.02.16</w:t>
            </w:r>
            <w:r w:rsidR="002236E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9515E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4000000</w:t>
            </w:r>
          </w:p>
        </w:tc>
      </w:tr>
      <w:tr w:rsidR="002236EB" w:rsidRPr="009515E2" w:rsidTr="002236EB">
        <w:trPr>
          <w:trHeight w:val="150"/>
        </w:trPr>
        <w:tc>
          <w:tcPr>
            <w:tcW w:w="1573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)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2236EB" w:rsidRPr="006F2E52" w:rsidTr="002236EB">
        <w:trPr>
          <w:trHeight w:val="125"/>
        </w:trPr>
        <w:tc>
          <w:tcPr>
            <w:tcW w:w="1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23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33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9515E2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30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9515E2">
              <w:rPr>
                <w:rFonts w:ascii="Arial" w:hAnsi="Arial" w:cs="Arial"/>
                <w:b/>
                <w:sz w:val="14"/>
                <w:szCs w:val="14"/>
                <w:lang w:val="en-US"/>
              </w:rPr>
              <w:t>.-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4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2236E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2236EB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2236EB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2236EB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2236EB" w:rsidTr="002236EB">
        <w:trPr>
          <w:trHeight w:val="155"/>
        </w:trPr>
        <w:tc>
          <w:tcPr>
            <w:tcW w:w="1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Pr="009515E2" w:rsidRDefault="009515E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3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6F2E52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 w:rsidRPr="00602DDA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9515E2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602DDA">
              <w:rPr>
                <w:rFonts w:ascii="Sylfaen" w:hAnsi="Sylfaen"/>
                <w:b/>
                <w:sz w:val="14"/>
                <w:szCs w:val="14"/>
              </w:rPr>
              <w:t>ոստիկանության</w:t>
            </w:r>
            <w:r w:rsidRPr="009515E2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602DDA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å»ï³Ï³Ý å³Ñå³ÝáõÃÛ³Ý ·ÉË³íáñ í³ñãáõÃÛ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ա</w:t>
            </w:r>
            <w:r w:rsidRPr="00602DDA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Ý</w:t>
            </w:r>
            <w:r>
              <w:rPr>
                <w:rFonts w:ascii="Arial Armenian" w:hAnsi="Arial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հատուկ մասնագիտացված պահպանության վարչություն</w:t>
            </w:r>
          </w:p>
        </w:tc>
        <w:tc>
          <w:tcPr>
            <w:tcW w:w="33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3A64" w:rsidRDefault="00FA3A6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  <w:lang w:val="en-US"/>
              </w:rPr>
            </w:pPr>
          </w:p>
          <w:p w:rsidR="002236EB" w:rsidRPr="00FA3A64" w:rsidRDefault="002236EB">
            <w:pPr>
              <w:widowControl w:val="0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/>
              </w:rPr>
            </w:pPr>
            <w:r w:rsidRPr="00FA3A64">
              <w:rPr>
                <w:rFonts w:ascii="Sylfaen" w:hAnsi="Sylfaen"/>
                <w:b/>
                <w:sz w:val="14"/>
                <w:szCs w:val="14"/>
              </w:rPr>
              <w:t xml:space="preserve">ք. Երևան, </w:t>
            </w:r>
            <w:r w:rsidR="00FA3A64" w:rsidRPr="00FA3A64">
              <w:rPr>
                <w:rFonts w:ascii="Sylfaen" w:hAnsi="Sylfaen"/>
                <w:b/>
                <w:sz w:val="14"/>
                <w:szCs w:val="14"/>
                <w:lang w:val="en-US"/>
              </w:rPr>
              <w:t>Ջուղայի</w:t>
            </w:r>
            <w:r w:rsidRPr="00FA3A6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FA3A64" w:rsidRPr="00FA3A64">
              <w:rPr>
                <w:rFonts w:ascii="Sylfaen" w:hAnsi="Sylfaen"/>
                <w:b/>
                <w:sz w:val="14"/>
                <w:szCs w:val="14"/>
                <w:lang w:val="en-US"/>
              </w:rPr>
              <w:t>1/9</w:t>
            </w:r>
            <w:r w:rsidRPr="00FA3A6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  <w:p w:rsidR="002236EB" w:rsidRDefault="002236EB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0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Pr="009515E2" w:rsidRDefault="009515E2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anna_vardazarjan@mail.ru</w:t>
            </w:r>
          </w:p>
        </w:tc>
        <w:tc>
          <w:tcPr>
            <w:tcW w:w="2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Pr="00FA3A64" w:rsidRDefault="00FA3A6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n-US"/>
              </w:rPr>
            </w:pPr>
            <w:r w:rsidRPr="00FA3A64">
              <w:rPr>
                <w:rFonts w:ascii="Sylfaen" w:hAnsi="Sylfaen"/>
                <w:b/>
                <w:sz w:val="14"/>
                <w:szCs w:val="14"/>
                <w:lang w:val="en-US"/>
              </w:rPr>
              <w:t>Թիվ 1 ՏԳԲ ՀՀ 900033645012</w:t>
            </w:r>
          </w:p>
        </w:tc>
        <w:tc>
          <w:tcPr>
            <w:tcW w:w="24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Pr="00FA3A64" w:rsidRDefault="00FA3A64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n-US"/>
              </w:rPr>
            </w:pPr>
            <w:r w:rsidRPr="00FA3A64">
              <w:rPr>
                <w:rFonts w:ascii="Sylfaen" w:hAnsi="Sylfaen"/>
                <w:b/>
                <w:sz w:val="14"/>
                <w:szCs w:val="14"/>
                <w:lang w:val="en-US"/>
              </w:rPr>
              <w:t>ՀՎՀՀ 00805584</w:t>
            </w:r>
          </w:p>
        </w:tc>
      </w:tr>
      <w:tr w:rsidR="002236EB" w:rsidTr="002236EB">
        <w:trPr>
          <w:trHeight w:val="40"/>
        </w:trPr>
        <w:tc>
          <w:tcPr>
            <w:tcW w:w="1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3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2236EB" w:rsidTr="002236EB">
        <w:trPr>
          <w:trHeight w:val="288"/>
        </w:trPr>
        <w:tc>
          <w:tcPr>
            <w:tcW w:w="1573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36EB" w:rsidRDefault="002236EB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2236EB" w:rsidRPr="002236EB" w:rsidTr="002236EB">
        <w:trPr>
          <w:trHeight w:val="475"/>
        </w:trPr>
        <w:tc>
          <w:tcPr>
            <w:tcW w:w="37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1193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 w:rsidP="009515E2">
            <w:pPr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2236EB" w:rsidRPr="002236EB" w:rsidTr="002236EB">
        <w:trPr>
          <w:trHeight w:val="288"/>
        </w:trPr>
        <w:tc>
          <w:tcPr>
            <w:tcW w:w="1573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36EB" w:rsidRDefault="002236EB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236EB" w:rsidRPr="002236EB" w:rsidTr="002236EB">
        <w:trPr>
          <w:trHeight w:val="475"/>
        </w:trPr>
        <w:tc>
          <w:tcPr>
            <w:tcW w:w="37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236EB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&lt;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հրապարակումների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193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EB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236EB" w:rsidRPr="002236EB" w:rsidTr="002236EB">
        <w:trPr>
          <w:trHeight w:val="288"/>
        </w:trPr>
        <w:tc>
          <w:tcPr>
            <w:tcW w:w="1573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236EB" w:rsidTr="002236EB">
        <w:trPr>
          <w:trHeight w:val="427"/>
        </w:trPr>
        <w:tc>
          <w:tcPr>
            <w:tcW w:w="37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193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236EB" w:rsidTr="002236EB">
        <w:trPr>
          <w:trHeight w:val="288"/>
        </w:trPr>
        <w:tc>
          <w:tcPr>
            <w:tcW w:w="1573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236EB" w:rsidTr="002236EB">
        <w:trPr>
          <w:trHeight w:val="427"/>
        </w:trPr>
        <w:tc>
          <w:tcPr>
            <w:tcW w:w="37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1193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236EB" w:rsidTr="002236EB">
        <w:trPr>
          <w:trHeight w:val="288"/>
        </w:trPr>
        <w:tc>
          <w:tcPr>
            <w:tcW w:w="1573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236EB" w:rsidTr="002236EB">
        <w:trPr>
          <w:trHeight w:val="427"/>
        </w:trPr>
        <w:tc>
          <w:tcPr>
            <w:tcW w:w="37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193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2236EB" w:rsidTr="002236EB">
        <w:trPr>
          <w:trHeight w:val="288"/>
        </w:trPr>
        <w:tc>
          <w:tcPr>
            <w:tcW w:w="1573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236EB" w:rsidRDefault="002236E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236EB" w:rsidTr="002236EB">
        <w:trPr>
          <w:trHeight w:val="227"/>
        </w:trPr>
        <w:tc>
          <w:tcPr>
            <w:tcW w:w="1573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2236EB" w:rsidTr="002236EB">
        <w:trPr>
          <w:trHeight w:val="227"/>
        </w:trPr>
        <w:tc>
          <w:tcPr>
            <w:tcW w:w="1573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/>
        </w:tc>
      </w:tr>
      <w:tr w:rsidR="002236EB" w:rsidTr="002236EB">
        <w:trPr>
          <w:trHeight w:val="47"/>
        </w:trPr>
        <w:tc>
          <w:tcPr>
            <w:tcW w:w="59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6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51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2236EB" w:rsidTr="002236EB">
        <w:trPr>
          <w:trHeight w:val="47"/>
        </w:trPr>
        <w:tc>
          <w:tcPr>
            <w:tcW w:w="59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tabs>
                <w:tab w:val="left" w:pos="1248"/>
              </w:tabs>
              <w:rPr>
                <w:rFonts w:ascii="Sylfaen" w:eastAsia="Times New Roman" w:hAnsi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Արտավազդ Մանուկյան</w:t>
            </w:r>
          </w:p>
        </w:tc>
        <w:tc>
          <w:tcPr>
            <w:tcW w:w="46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010 56 58 07</w:t>
            </w:r>
          </w:p>
        </w:tc>
        <w:tc>
          <w:tcPr>
            <w:tcW w:w="51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36EB" w:rsidRDefault="002236EB">
            <w:pPr>
              <w:tabs>
                <w:tab w:val="left" w:pos="1248"/>
              </w:tabs>
              <w:rPr>
                <w:rFonts w:ascii="Sylfaen" w:eastAsia="Times New Roman" w:hAnsi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mcgnum@yandex.ru</w:t>
            </w:r>
          </w:p>
        </w:tc>
      </w:tr>
      <w:tr w:rsidR="002236EB" w:rsidTr="002236EB">
        <w:trPr>
          <w:trHeight w:val="47"/>
        </w:trPr>
        <w:tc>
          <w:tcPr>
            <w:tcW w:w="59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tabs>
                <w:tab w:val="left" w:pos="1248"/>
              </w:tabs>
              <w:rPr>
                <w:rFonts w:ascii="Sylfaen" w:eastAsia="Times New Roma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6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51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tabs>
                <w:tab w:val="left" w:pos="1248"/>
              </w:tabs>
              <w:rPr>
                <w:rFonts w:ascii="Sylfaen" w:eastAsia="Times New Roma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236EB" w:rsidTr="002236EB">
        <w:trPr>
          <w:trHeight w:val="47"/>
        </w:trPr>
        <w:tc>
          <w:tcPr>
            <w:tcW w:w="59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tabs>
                <w:tab w:val="left" w:pos="1248"/>
              </w:tabs>
              <w:rPr>
                <w:rFonts w:ascii="Sylfaen" w:eastAsia="Times New Roma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46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51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36EB" w:rsidRDefault="002236EB">
            <w:pPr>
              <w:tabs>
                <w:tab w:val="left" w:pos="1248"/>
              </w:tabs>
              <w:rPr>
                <w:rFonts w:ascii="Sylfaen" w:eastAsia="Times New Roman" w:hAnsi="Sylfaen"/>
                <w:b/>
                <w:bCs/>
                <w:sz w:val="14"/>
                <w:szCs w:val="14"/>
                <w:lang w:val="en-US"/>
              </w:rPr>
            </w:pPr>
          </w:p>
        </w:tc>
      </w:tr>
    </w:tbl>
    <w:p w:rsidR="002236EB" w:rsidRDefault="002236EB"/>
    <w:sectPr w:rsidR="002236EB" w:rsidSect="002236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1CF" w:rsidRDefault="00E001CF" w:rsidP="002236EB">
      <w:pPr>
        <w:spacing w:after="0" w:line="240" w:lineRule="auto"/>
      </w:pPr>
      <w:r>
        <w:separator/>
      </w:r>
    </w:p>
  </w:endnote>
  <w:endnote w:type="continuationSeparator" w:id="1">
    <w:p w:rsidR="00E001CF" w:rsidRDefault="00E001CF" w:rsidP="00223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1CF" w:rsidRDefault="00E001CF" w:rsidP="002236EB">
      <w:pPr>
        <w:spacing w:after="0" w:line="240" w:lineRule="auto"/>
      </w:pPr>
      <w:r>
        <w:separator/>
      </w:r>
    </w:p>
  </w:footnote>
  <w:footnote w:type="continuationSeparator" w:id="1">
    <w:p w:rsidR="00E001CF" w:rsidRDefault="00E001CF" w:rsidP="002236EB">
      <w:pPr>
        <w:spacing w:after="0" w:line="240" w:lineRule="auto"/>
      </w:pPr>
      <w:r>
        <w:continuationSeparator/>
      </w:r>
    </w:p>
  </w:footnote>
  <w:footnote w:id="2">
    <w:p w:rsidR="002236EB" w:rsidRDefault="002236EB" w:rsidP="002236EB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3">
    <w:p w:rsidR="002236EB" w:rsidRDefault="002236EB" w:rsidP="002236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Arial" w:hAnsi="Arial" w:cs="Arial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Arial" w:hAnsi="Arial" w:cs="Arial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36EB" w:rsidRDefault="002236EB" w:rsidP="002236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236EB" w:rsidRDefault="002236EB" w:rsidP="002236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6">
    <w:p w:rsidR="002236EB" w:rsidRDefault="002236EB" w:rsidP="002236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36EB" w:rsidRDefault="002236EB" w:rsidP="002236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Arial" w:hAnsi="Arial" w:cs="Arial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36EB" w:rsidRDefault="002236EB" w:rsidP="002236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36EB" w:rsidRDefault="002236EB" w:rsidP="002236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236EB" w:rsidRDefault="002236EB" w:rsidP="002236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236EB" w:rsidRDefault="002236EB" w:rsidP="002236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Arial" w:hAnsi="Arial" w:cs="Arial"/>
          <w:bCs/>
          <w:i/>
          <w:sz w:val="12"/>
          <w:szCs w:val="12"/>
          <w:lang w:val="es-ES"/>
        </w:rPr>
        <w:t>,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Arial" w:hAnsi="Arial" w:cs="Arial"/>
          <w:bCs/>
          <w:i/>
          <w:sz w:val="12"/>
          <w:szCs w:val="12"/>
          <w:lang w:val="es-ES"/>
        </w:rPr>
        <w:t>,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Arial" w:hAnsi="Arial" w:cs="Arial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236EB" w:rsidRDefault="002236EB" w:rsidP="002236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Չի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կողմ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Հայաստանի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հարկ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հաշիվ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չունեցող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36EB"/>
    <w:rsid w:val="001A0A17"/>
    <w:rsid w:val="002236EB"/>
    <w:rsid w:val="003B0E98"/>
    <w:rsid w:val="006F2E52"/>
    <w:rsid w:val="00704197"/>
    <w:rsid w:val="009515E2"/>
    <w:rsid w:val="00E001CF"/>
    <w:rsid w:val="00FA3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17"/>
  </w:style>
  <w:style w:type="paragraph" w:styleId="Heading3">
    <w:name w:val="heading 3"/>
    <w:basedOn w:val="Normal"/>
    <w:next w:val="Normal"/>
    <w:link w:val="Heading3Char"/>
    <w:semiHidden/>
    <w:unhideWhenUsed/>
    <w:qFormat/>
    <w:rsid w:val="002236E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236EB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2236E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236EB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2236E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2236EB"/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236EB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236EB"/>
    <w:pPr>
      <w:spacing w:after="0" w:line="240" w:lineRule="auto"/>
      <w:ind w:firstLine="720"/>
      <w:jc w:val="both"/>
    </w:pPr>
    <w:rPr>
      <w:rFonts w:ascii="Arial LatArm" w:hAnsi="Arial LatArm"/>
      <w:sz w:val="24"/>
      <w:lang w:val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236EB"/>
  </w:style>
  <w:style w:type="character" w:styleId="FootnoteReference">
    <w:name w:val="footnote reference"/>
    <w:semiHidden/>
    <w:unhideWhenUsed/>
    <w:rsid w:val="002236E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3</cp:revision>
  <dcterms:created xsi:type="dcterms:W3CDTF">2015-02-17T11:58:00Z</dcterms:created>
  <dcterms:modified xsi:type="dcterms:W3CDTF">2015-02-18T10:47:00Z</dcterms:modified>
</cp:coreProperties>
</file>