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21468" w:rsidRPr="00667C7A">
        <w:rPr>
          <w:rFonts w:ascii="GHEA Grapalat" w:hAnsi="GHEA Grapalat"/>
          <w:lang w:val="af-ZA"/>
        </w:rPr>
        <w:t>ՀՀ ԿԱ Ո ՊԸԾՁԲ-201</w:t>
      </w:r>
      <w:r w:rsidR="00721468">
        <w:rPr>
          <w:rFonts w:ascii="GHEA Grapalat" w:hAnsi="GHEA Grapalat"/>
          <w:lang w:val="af-ZA"/>
        </w:rPr>
        <w:t>5</w:t>
      </w:r>
      <w:r w:rsidR="00721468" w:rsidRPr="00667C7A">
        <w:rPr>
          <w:rFonts w:ascii="GHEA Grapalat" w:hAnsi="GHEA Grapalat"/>
          <w:lang w:val="af-ZA"/>
        </w:rPr>
        <w:t>/</w:t>
      </w:r>
      <w:r w:rsidR="00721468">
        <w:rPr>
          <w:rFonts w:ascii="GHEA Grapalat" w:hAnsi="GHEA Grapalat"/>
          <w:lang w:val="af-ZA"/>
        </w:rPr>
        <w:t>ԱԳ-ՃՈ</w:t>
      </w:r>
      <w:r w:rsidR="00721468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721468" w:rsidRPr="00667C7A">
        <w:rPr>
          <w:rFonts w:ascii="GHEA Grapalat" w:hAnsi="GHEA Grapalat"/>
          <w:lang w:val="af-ZA"/>
        </w:rPr>
        <w:t>ՀՀ ԿԱ Ո ՊԸԾՁԲ-201</w:t>
      </w:r>
      <w:r w:rsidR="00721468">
        <w:rPr>
          <w:rFonts w:ascii="GHEA Grapalat" w:hAnsi="GHEA Grapalat"/>
          <w:lang w:val="af-ZA"/>
        </w:rPr>
        <w:t>5</w:t>
      </w:r>
      <w:r w:rsidR="00721468" w:rsidRPr="00667C7A">
        <w:rPr>
          <w:rFonts w:ascii="GHEA Grapalat" w:hAnsi="GHEA Grapalat"/>
          <w:lang w:val="af-ZA"/>
        </w:rPr>
        <w:t>/</w:t>
      </w:r>
      <w:r w:rsidR="00721468">
        <w:rPr>
          <w:rFonts w:ascii="GHEA Grapalat" w:hAnsi="GHEA Grapalat"/>
          <w:lang w:val="af-ZA"/>
        </w:rPr>
        <w:t>ԱԳ-ՃՈ</w:t>
      </w:r>
      <w:r w:rsidR="00721468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1468" w:rsidRPr="00721468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721468" w:rsidRPr="007C65E9" w:rsidRDefault="00721468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21468" w:rsidRDefault="00721468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721468"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Pr="00721468">
              <w:rPr>
                <w:rFonts w:ascii="GHEA Grapalat" w:hAnsi="GHEA Grapalat" w:cs="Sylfaen"/>
                <w:sz w:val="12"/>
                <w:szCs w:val="12"/>
                <w:lang w:val="hy-AM"/>
              </w:rPr>
              <w:t>վտոմոբիլների գունագրաֆիկ ձևավորման ծառայությունների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721468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72146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72146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721468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C65E9" w:rsidRDefault="0072146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4 500 000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1468" w:rsidRPr="00721468" w:rsidRDefault="00721468" w:rsidP="00721468">
            <w:pPr>
              <w:jc w:val="both"/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Թվով</w:t>
            </w:r>
            <w:r w:rsidRPr="00721468">
              <w:rPr>
                <w:sz w:val="12"/>
                <w:szCs w:val="12"/>
              </w:rPr>
              <w:t xml:space="preserve"> 150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ունիվերսալ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սեդան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թափքով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721468">
            <w:pPr>
              <w:jc w:val="both"/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ավտոմոբիլների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</w:t>
            </w:r>
            <w:r w:rsidRPr="00721468">
              <w:rPr>
                <w:sz w:val="12"/>
                <w:szCs w:val="12"/>
              </w:rPr>
              <w:t xml:space="preserve"> ,</w:t>
            </w:r>
          </w:p>
          <w:p w:rsidR="00721468" w:rsidRPr="00721468" w:rsidRDefault="00721468" w:rsidP="00721468">
            <w:pPr>
              <w:jc w:val="both"/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վնասված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վերական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նում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ործվող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նյութը` Էլաստիկ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համաչափ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ՊՎԽ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թաղանթ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պատվածինքնակպչուն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ակրիլային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շերտով</w:t>
            </w:r>
            <w:r w:rsidRPr="00721468">
              <w:rPr>
                <w:sz w:val="12"/>
                <w:szCs w:val="12"/>
              </w:rPr>
              <w:t xml:space="preserve">: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Կպչող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շերտը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պաշտպանված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որակյալ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սիլիկոնապատ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ծածկույթով</w:t>
            </w:r>
            <w:r w:rsidRPr="00721468">
              <w:rPr>
                <w:sz w:val="12"/>
                <w:szCs w:val="12"/>
              </w:rPr>
              <w:t xml:space="preserve">: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Հումքը</w:t>
            </w:r>
            <w:r w:rsidRPr="00721468">
              <w:rPr>
                <w:sz w:val="12"/>
                <w:szCs w:val="12"/>
              </w:rPr>
              <w:t xml:space="preserve"> –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համաչափ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բարակ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վինիլ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721468">
              <w:rPr>
                <w:sz w:val="12"/>
                <w:szCs w:val="12"/>
              </w:rPr>
              <w:t xml:space="preserve"> –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փայլուն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փայլողականության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աստիճանը</w:t>
            </w:r>
            <w:r w:rsidRPr="00721468">
              <w:rPr>
                <w:sz w:val="12"/>
                <w:szCs w:val="12"/>
              </w:rPr>
              <w:t xml:space="preserve"> – 60% (ISO – 2813)  20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անկյան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պարա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այում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721468">
              <w:rPr>
                <w:sz w:val="12"/>
                <w:szCs w:val="12"/>
              </w:rPr>
              <w:t>`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75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Մկր</w:t>
            </w:r>
            <w:r w:rsidRPr="00721468">
              <w:rPr>
                <w:sz w:val="12"/>
                <w:szCs w:val="12"/>
              </w:rPr>
              <w:t>/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</w:t>
            </w:r>
            <w:r w:rsidRPr="00721468">
              <w:rPr>
                <w:sz w:val="12"/>
                <w:szCs w:val="12"/>
              </w:rPr>
              <w:t xml:space="preserve"> (ISO – 534), 0.8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մմ</w:t>
            </w:r>
            <w:r w:rsidRPr="00721468">
              <w:rPr>
                <w:sz w:val="12"/>
                <w:szCs w:val="12"/>
              </w:rPr>
              <w:t xml:space="preserve"> (DIN 30646)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կայունությամբ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Կպչողական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ուժը`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500 N/M (FTM 1)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թաղանթապատումից</w:t>
            </w:r>
            <w:r w:rsidRPr="00721468">
              <w:rPr>
                <w:sz w:val="12"/>
                <w:szCs w:val="12"/>
              </w:rPr>
              <w:t xml:space="preserve">  10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րոպե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հետո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Ջերմաունակությունը`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>- 40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C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721468">
              <w:rPr>
                <w:sz w:val="12"/>
                <w:szCs w:val="12"/>
              </w:rPr>
              <w:t xml:space="preserve"> + 100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C,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721468">
              <w:rPr>
                <w:sz w:val="12"/>
                <w:szCs w:val="12"/>
              </w:rPr>
              <w:t xml:space="preserve"> – 5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տարի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պաշտպանվածությունը`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Պաշտպանված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աղային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թույլ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ազդեցություններից</w:t>
            </w:r>
            <w:r w:rsidRPr="00721468">
              <w:rPr>
                <w:sz w:val="12"/>
                <w:szCs w:val="12"/>
              </w:rPr>
              <w:t xml:space="preserve">,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ինքնահան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չող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B1/M1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հրակայուն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աստիճանով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Մակա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 xml:space="preserve">րությունները`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լերեն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ցուցանիշներ</w:t>
            </w:r>
            <w:r w:rsidRPr="00721468">
              <w:rPr>
                <w:sz w:val="12"/>
                <w:szCs w:val="12"/>
              </w:rPr>
              <w:t xml:space="preserve"> `</w:t>
            </w:r>
          </w:p>
          <w:p w:rsidR="00721468" w:rsidRPr="00721468" w:rsidRDefault="00721468" w:rsidP="00721468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Գունա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ծապատկերման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րման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ծառայունների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մատուցումը</w:t>
            </w:r>
            <w:r w:rsidRPr="00721468">
              <w:rPr>
                <w:sz w:val="12"/>
                <w:szCs w:val="12"/>
              </w:rPr>
              <w:t xml:space="preserve"> ,</w:t>
            </w:r>
          </w:p>
          <w:p w:rsidR="00721468" w:rsidRPr="00721468" w:rsidRDefault="00721468" w:rsidP="00721468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ինչպես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նաև</w:t>
            </w: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վնասված</w:t>
            </w:r>
          </w:p>
          <w:p w:rsidR="00721468" w:rsidRPr="00721468" w:rsidRDefault="00721468" w:rsidP="00721468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վերական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նումը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է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կատարվի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շուրջօրյա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</w:p>
          <w:p w:rsidR="00721468" w:rsidRPr="00721468" w:rsidRDefault="00721468" w:rsidP="00721468">
            <w:pPr>
              <w:rPr>
                <w:sz w:val="12"/>
                <w:szCs w:val="12"/>
              </w:rPr>
            </w:pPr>
          </w:p>
          <w:p w:rsidR="00721468" w:rsidRPr="00721468" w:rsidRDefault="00721468" w:rsidP="00721468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1468" w:rsidRPr="00721468" w:rsidRDefault="00721468" w:rsidP="00250775">
            <w:pPr>
              <w:jc w:val="both"/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Թվով</w:t>
            </w:r>
            <w:r w:rsidRPr="00721468">
              <w:rPr>
                <w:sz w:val="12"/>
                <w:szCs w:val="12"/>
              </w:rPr>
              <w:t xml:space="preserve"> 150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ունիվերսալ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սեդան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թափքով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250775">
            <w:pPr>
              <w:jc w:val="both"/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ավտոմոբիլների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</w:t>
            </w:r>
            <w:r w:rsidRPr="00721468">
              <w:rPr>
                <w:sz w:val="12"/>
                <w:szCs w:val="12"/>
              </w:rPr>
              <w:t xml:space="preserve"> ,</w:t>
            </w:r>
          </w:p>
          <w:p w:rsidR="00721468" w:rsidRPr="00721468" w:rsidRDefault="00721468" w:rsidP="00250775">
            <w:pPr>
              <w:jc w:val="both"/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վնասված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վերական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նում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ործվող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նյութը` Էլաստիկ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համաչափ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ՊՎԽ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թաղանթ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պատվածինքնակպչուն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ակրիլային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շերտով</w:t>
            </w:r>
            <w:r w:rsidRPr="00721468">
              <w:rPr>
                <w:sz w:val="12"/>
                <w:szCs w:val="12"/>
              </w:rPr>
              <w:t xml:space="preserve">: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Կպչող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շերտը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պաշտպանված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որակյալ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սիլիկոնապատ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ծածկույթով</w:t>
            </w:r>
            <w:r w:rsidRPr="00721468">
              <w:rPr>
                <w:sz w:val="12"/>
                <w:szCs w:val="12"/>
              </w:rPr>
              <w:t xml:space="preserve">: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Հումքը</w:t>
            </w:r>
            <w:r w:rsidRPr="00721468">
              <w:rPr>
                <w:sz w:val="12"/>
                <w:szCs w:val="12"/>
              </w:rPr>
              <w:t xml:space="preserve"> –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համաչափ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բարակ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վինիլ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721468">
              <w:rPr>
                <w:sz w:val="12"/>
                <w:szCs w:val="12"/>
              </w:rPr>
              <w:t xml:space="preserve"> –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փայլուն</w:t>
            </w:r>
            <w:r w:rsidRPr="00721468">
              <w:rPr>
                <w:sz w:val="12"/>
                <w:szCs w:val="12"/>
              </w:rPr>
              <w:t xml:space="preserve">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փայլողականության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աստիճանը</w:t>
            </w:r>
            <w:r w:rsidRPr="00721468">
              <w:rPr>
                <w:sz w:val="12"/>
                <w:szCs w:val="12"/>
              </w:rPr>
              <w:t xml:space="preserve"> – 60% (ISO – 2813)  20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անկյան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պարա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այում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Հաստությունը</w:t>
            </w:r>
            <w:r w:rsidRPr="00721468">
              <w:rPr>
                <w:sz w:val="12"/>
                <w:szCs w:val="12"/>
              </w:rPr>
              <w:t>`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75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Մկր</w:t>
            </w:r>
            <w:r w:rsidRPr="00721468">
              <w:rPr>
                <w:sz w:val="12"/>
                <w:szCs w:val="12"/>
              </w:rPr>
              <w:t>/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</w:t>
            </w:r>
            <w:r w:rsidRPr="00721468">
              <w:rPr>
                <w:sz w:val="12"/>
                <w:szCs w:val="12"/>
              </w:rPr>
              <w:t xml:space="preserve"> (ISO – 534), 0.8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մմ</w:t>
            </w:r>
            <w:r w:rsidRPr="00721468">
              <w:rPr>
                <w:sz w:val="12"/>
                <w:szCs w:val="12"/>
              </w:rPr>
              <w:t xml:space="preserve"> (DIN 30646)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կայունությամբ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Կպչողական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ուժը`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500 N/M (FTM 1)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թաղանթապատումից</w:t>
            </w:r>
            <w:r w:rsidRPr="00721468">
              <w:rPr>
                <w:sz w:val="12"/>
                <w:szCs w:val="12"/>
              </w:rPr>
              <w:t xml:space="preserve">  10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րոպե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հետո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Ջերմաունակությունը`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>- 40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C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721468">
              <w:rPr>
                <w:sz w:val="12"/>
                <w:szCs w:val="12"/>
              </w:rPr>
              <w:t xml:space="preserve"> + 100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օ</w:t>
            </w:r>
            <w:r w:rsidRPr="00721468">
              <w:rPr>
                <w:sz w:val="12"/>
                <w:szCs w:val="12"/>
              </w:rPr>
              <w:t xml:space="preserve"> C,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ունակությունը</w:t>
            </w:r>
            <w:r w:rsidRPr="00721468">
              <w:rPr>
                <w:sz w:val="12"/>
                <w:szCs w:val="12"/>
              </w:rPr>
              <w:t xml:space="preserve"> – 5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տարի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Քիմիական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պաշտպանվածությունը`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Պաշտպանված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աղային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թույլ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թթվային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ազդեցություններից</w:t>
            </w:r>
            <w:r w:rsidRPr="00721468">
              <w:rPr>
                <w:sz w:val="12"/>
                <w:szCs w:val="12"/>
              </w:rPr>
              <w:t xml:space="preserve">,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ինքնահան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չող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B1/M1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հրակայուն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աստիճանով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Մակա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 xml:space="preserve">րությունները`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լերեն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Այլ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ցուցանիշներ</w:t>
            </w:r>
            <w:r w:rsidRPr="00721468">
              <w:rPr>
                <w:sz w:val="12"/>
                <w:szCs w:val="12"/>
              </w:rPr>
              <w:t xml:space="preserve"> `</w:t>
            </w:r>
          </w:p>
          <w:p w:rsidR="00721468" w:rsidRPr="00721468" w:rsidRDefault="00721468" w:rsidP="00250775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Գունա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ծապատկերման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և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րման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ծառայունների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մատուցումը</w:t>
            </w:r>
            <w:r w:rsidRPr="00721468">
              <w:rPr>
                <w:sz w:val="12"/>
                <w:szCs w:val="12"/>
              </w:rPr>
              <w:t xml:space="preserve"> ,</w:t>
            </w:r>
          </w:p>
          <w:p w:rsidR="00721468" w:rsidRPr="00721468" w:rsidRDefault="00721468" w:rsidP="00250775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ինչպես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նաև</w:t>
            </w:r>
            <w:r w:rsidRPr="00721468">
              <w:rPr>
                <w:sz w:val="12"/>
                <w:szCs w:val="12"/>
              </w:rPr>
              <w:t xml:space="preserve"> 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վնասված</w:t>
            </w:r>
          </w:p>
          <w:p w:rsidR="00721468" w:rsidRPr="00721468" w:rsidRDefault="00721468" w:rsidP="00250775">
            <w:pPr>
              <w:rPr>
                <w:rFonts w:ascii="Sylfaen" w:hAnsi="Sylfaen" w:cs="Sylfaen"/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ունա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ծապատկերումների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ու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տառաթվային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նշա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րումների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վերական</w:t>
            </w:r>
            <w:r w:rsidRPr="00721468">
              <w:rPr>
                <w:rFonts w:ascii="Sylfaen" w:hAnsi="Sylfaen"/>
                <w:sz w:val="12"/>
                <w:szCs w:val="12"/>
              </w:rPr>
              <w:t>գ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նումը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է</w:t>
            </w:r>
            <w:r w:rsidRPr="00721468">
              <w:rPr>
                <w:sz w:val="12"/>
                <w:szCs w:val="12"/>
              </w:rPr>
              <w:t xml:space="preserve"> 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  <w:r w:rsidRPr="00721468">
              <w:rPr>
                <w:rFonts w:ascii="Sylfaen" w:hAnsi="Sylfaen" w:cs="Sylfaen"/>
                <w:sz w:val="12"/>
                <w:szCs w:val="12"/>
              </w:rPr>
              <w:t>կատարվի</w:t>
            </w:r>
            <w:r w:rsidRPr="00721468">
              <w:rPr>
                <w:sz w:val="12"/>
                <w:szCs w:val="12"/>
              </w:rPr>
              <w:t xml:space="preserve"> </w:t>
            </w:r>
            <w:r w:rsidRPr="00721468">
              <w:rPr>
                <w:rFonts w:ascii="Sylfaen" w:hAnsi="Sylfaen" w:cs="Sylfaen"/>
                <w:sz w:val="12"/>
                <w:szCs w:val="12"/>
              </w:rPr>
              <w:t>շուրջօրյա</w:t>
            </w:r>
            <w:r w:rsidRPr="00721468">
              <w:rPr>
                <w:sz w:val="12"/>
                <w:szCs w:val="12"/>
              </w:rPr>
              <w:t>:</w:t>
            </w: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</w:p>
          <w:p w:rsidR="00721468" w:rsidRPr="00721468" w:rsidRDefault="00721468" w:rsidP="00250775">
            <w:pPr>
              <w:rPr>
                <w:sz w:val="12"/>
                <w:szCs w:val="12"/>
              </w:rPr>
            </w:pPr>
          </w:p>
          <w:p w:rsidR="00721468" w:rsidRPr="00721468" w:rsidRDefault="00721468" w:rsidP="00250775">
            <w:pPr>
              <w:rPr>
                <w:rFonts w:ascii="GHEA Grapalat" w:hAnsi="GHEA Grapalat" w:cs="TimesArmenianPSMT"/>
                <w:i/>
                <w:sz w:val="12"/>
                <w:szCs w:val="12"/>
              </w:rPr>
            </w:pPr>
          </w:p>
        </w:tc>
      </w:tr>
      <w:tr w:rsidR="005C55CC" w:rsidRPr="0072146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446EA2" w:rsidRDefault="00CA023A" w:rsidP="00CA023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25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5C55CC">
              <w:rPr>
                <w:rFonts w:ascii="GHEA Grapalat" w:hAnsi="GHEA Grapalat" w:cs="Sylfaen"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5C55CC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21468" w:rsidRPr="00D31737" w:rsidTr="003B522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21468" w:rsidRPr="00D31737" w:rsidRDefault="0072146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21468" w:rsidRPr="00721468" w:rsidRDefault="00721468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Ա/Ձ Վարդան Ասատրյան</w:t>
            </w:r>
          </w:p>
          <w:p w:rsidR="00721468" w:rsidRPr="00721468" w:rsidRDefault="00721468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1468" w:rsidRPr="00307CA0" w:rsidRDefault="0072146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21468" w:rsidRPr="00307CA0" w:rsidRDefault="0072146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4 480 000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21468" w:rsidRPr="00CA023A" w:rsidRDefault="0072146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721468" w:rsidRPr="00CA023A" w:rsidRDefault="0072146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21468" w:rsidRPr="00307CA0" w:rsidRDefault="0072146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721468" w:rsidRPr="00307CA0" w:rsidRDefault="0072146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4 480 000</w:t>
            </w:r>
          </w:p>
        </w:tc>
      </w:tr>
      <w:tr w:rsidR="005C55C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55C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55C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CA023A" w:rsidP="00CA02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C55C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C55C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C55C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Default="005C55CC" w:rsidP="00374C02">
            <w:pPr>
              <w:jc w:val="center"/>
            </w:pPr>
            <w:r>
              <w:t>-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09.12.2014թ.</w:t>
            </w:r>
          </w:p>
        </w:tc>
      </w:tr>
      <w:tr w:rsidR="00CA023A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3A" w:rsidRPr="00ED6F12" w:rsidRDefault="00CA023A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09.12.2014թ.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55C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55C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21468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468" w:rsidRPr="004A42C8" w:rsidRDefault="0072146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721468" w:rsidRPr="00721468" w:rsidRDefault="00721468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Ա/Ձ Վարդան Ասատրյան</w:t>
            </w:r>
          </w:p>
          <w:p w:rsidR="00721468" w:rsidRPr="00721468" w:rsidRDefault="00721468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21468" w:rsidRPr="00721468" w:rsidRDefault="00721468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721468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ՊԸԾՁԲ-2015/ԱԳ-ՃՈ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21468" w:rsidRPr="00ED6F12" w:rsidRDefault="00721468" w:rsidP="002507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09.12.2014թ.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21468" w:rsidRPr="00D31737" w:rsidRDefault="0072146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21468" w:rsidRPr="00D31737" w:rsidRDefault="0072146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68" w:rsidRPr="00307CA0" w:rsidRDefault="0072146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468" w:rsidRPr="00307CA0" w:rsidRDefault="0072146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4 480 000</w:t>
            </w:r>
          </w:p>
        </w:tc>
      </w:tr>
      <w:tr w:rsidR="005C55CC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55C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55CC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C04A6" w:rsidRDefault="005C55C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21468" w:rsidRDefault="00721468" w:rsidP="007214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Ա/Ձ Վարդան Ասատրյան</w:t>
            </w:r>
          </w:p>
          <w:p w:rsidR="005C55CC" w:rsidRPr="00721468" w:rsidRDefault="005C55CC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468" w:rsidRPr="00721468" w:rsidRDefault="00721468" w:rsidP="007214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</w:rPr>
              <w:t>Ք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. </w:t>
            </w:r>
            <w:r w:rsidRPr="00721468">
              <w:rPr>
                <w:rFonts w:ascii="GHEA Grapalat" w:hAnsi="GHEA Grapalat"/>
                <w:b/>
                <w:sz w:val="12"/>
                <w:szCs w:val="12"/>
              </w:rPr>
              <w:t>Երևան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, </w:t>
            </w:r>
            <w:r w:rsidRPr="00721468">
              <w:rPr>
                <w:rFonts w:ascii="GHEA Grapalat" w:hAnsi="GHEA Grapalat"/>
                <w:b/>
                <w:sz w:val="12"/>
                <w:szCs w:val="12"/>
              </w:rPr>
              <w:t>Հալաբյան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31 </w:t>
            </w:r>
            <w:r w:rsidRPr="00721468">
              <w:rPr>
                <w:rFonts w:ascii="GHEA Grapalat" w:hAnsi="GHEA Grapalat"/>
                <w:b/>
                <w:sz w:val="12"/>
                <w:szCs w:val="12"/>
              </w:rPr>
              <w:t>շ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., բն, 10</w:t>
            </w:r>
          </w:p>
          <w:p w:rsidR="005C55CC" w:rsidRPr="00721468" w:rsidRDefault="005C55CC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721468" w:rsidRDefault="005C55CC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721468" w:rsidRDefault="00721468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1570021450410100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721468" w:rsidRDefault="00721468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89523544</w:t>
            </w:r>
          </w:p>
        </w:tc>
      </w:tr>
      <w:tr w:rsidR="005C55C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7C65E9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C55C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C55CC" w:rsidRPr="002D7799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5C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55C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C55CC" w:rsidRPr="00D31737" w:rsidRDefault="005C55C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2FF" w:rsidRDefault="00E262FF">
      <w:r>
        <w:separator/>
      </w:r>
    </w:p>
  </w:endnote>
  <w:endnote w:type="continuationSeparator" w:id="1">
    <w:p w:rsidR="00E262FF" w:rsidRDefault="00E26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53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53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8B5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2FF" w:rsidRDefault="00E262FF">
      <w:r>
        <w:separator/>
      </w:r>
    </w:p>
  </w:footnote>
  <w:footnote w:type="continuationSeparator" w:id="1">
    <w:p w:rsidR="00E262FF" w:rsidRDefault="00E26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2014-08-28T10:57:00Z</cp:lastPrinted>
  <dcterms:created xsi:type="dcterms:W3CDTF">2012-10-09T06:25:00Z</dcterms:created>
  <dcterms:modified xsi:type="dcterms:W3CDTF">2014-12-12T14:05:00Z</dcterms:modified>
</cp:coreProperties>
</file>