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ՍՑ-ԳԲԽ-0</w:t>
      </w:r>
      <w:r w:rsidR="007645BE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7645BE">
        <w:rPr>
          <w:rFonts w:ascii="GHEA Grapalat" w:hAnsi="GHEA Grapalat"/>
          <w:sz w:val="24"/>
          <w:szCs w:val="24"/>
          <w:lang w:val="ru-RU"/>
        </w:rPr>
        <w:t>Ռուբիկոն</w:t>
      </w:r>
      <w:r w:rsidR="007645BE" w:rsidRPr="007645BE">
        <w:rPr>
          <w:rFonts w:ascii="GHEA Grapalat" w:hAnsi="GHEA Grapalat"/>
          <w:sz w:val="24"/>
          <w:szCs w:val="24"/>
        </w:rPr>
        <w:t xml:space="preserve"> </w:t>
      </w:r>
      <w:r w:rsidR="007645BE">
        <w:rPr>
          <w:rFonts w:ascii="GHEA Grapalat" w:hAnsi="GHEA Grapalat"/>
          <w:sz w:val="24"/>
          <w:szCs w:val="24"/>
          <w:lang w:val="ru-RU"/>
        </w:rPr>
        <w:t>Պլյուս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645BE" w:rsidRPr="007A14DF">
        <w:rPr>
          <w:rFonts w:ascii="GHEA Grapalat" w:hAnsi="GHEA Grapalat" w:cs="Sylfaen"/>
          <w:sz w:val="24"/>
          <w:szCs w:val="24"/>
          <w:lang w:val="hy-AM"/>
        </w:rPr>
        <w:t>ՀՀ «Նոր Գեղի Մ/մանկապարտեզ» ՀՈԱԿ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311B5" w:rsidRPr="00A311B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7645BE" w:rsidRPr="007645B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sz w:val="24"/>
          <w:szCs w:val="24"/>
        </w:rPr>
        <w:t>.</w:t>
      </w:r>
      <w:r w:rsidR="00A311B5" w:rsidRPr="00A311B5">
        <w:rPr>
          <w:rFonts w:ascii="GHEA Grapalat" w:hAnsi="GHEA Grapalat"/>
          <w:sz w:val="24"/>
          <w:szCs w:val="24"/>
        </w:rPr>
        <w:t>0</w:t>
      </w:r>
      <w:r w:rsidR="007645BE" w:rsidRPr="007645BE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645BE" w:rsidRPr="007645B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7645BE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385BB4"/>
    <w:rsid w:val="00542F4A"/>
    <w:rsid w:val="007645BE"/>
    <w:rsid w:val="00A311B5"/>
    <w:rsid w:val="00A5534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2014-11-19T12:49:00Z</dcterms:created>
  <dcterms:modified xsi:type="dcterms:W3CDTF">2015-03-04T06:41:00Z</dcterms:modified>
</cp:coreProperties>
</file>