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Pr="00365437" w:rsidRDefault="00316B88" w:rsidP="00316B88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316B88" w:rsidRDefault="00316B88" w:rsidP="00316B88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16B88" w:rsidRPr="00365437" w:rsidRDefault="00316B88" w:rsidP="00316B88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16B88" w:rsidRPr="00365437" w:rsidRDefault="00316B88" w:rsidP="00316B88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16B88" w:rsidRPr="00365437" w:rsidRDefault="00316B88" w:rsidP="00316B8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16B88" w:rsidRDefault="00316B88" w:rsidP="00316B88">
      <w:pPr>
        <w:pStyle w:val="Heading3"/>
        <w:spacing w:after="240"/>
        <w:ind w:firstLine="0"/>
        <w:rPr>
          <w:rFonts w:ascii="GHEA Grapalat" w:hAnsi="GHEA Grapalat" w:cs="Sylfaen"/>
          <w:sz w:val="20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ՏՄՇՀԱՊՁԲ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>
        <w:rPr>
          <w:rFonts w:ascii="GHEA Grapalat" w:hAnsi="GHEA Grapalat" w:cs="Sylfaen"/>
          <w:iCs/>
          <w:sz w:val="22"/>
          <w:szCs w:val="22"/>
          <w:lang w:val="es-ES"/>
        </w:rPr>
        <w:t>8-1</w:t>
      </w:r>
      <w:r w:rsidR="003347D6">
        <w:rPr>
          <w:rFonts w:ascii="GHEA Grapalat" w:hAnsi="GHEA Grapalat" w:cs="Sylfaen"/>
          <w:iCs/>
          <w:sz w:val="22"/>
          <w:szCs w:val="22"/>
          <w:lang w:val="es-ES"/>
        </w:rPr>
        <w:t>5</w:t>
      </w:r>
      <w:r>
        <w:rPr>
          <w:rFonts w:ascii="GHEA Grapalat" w:hAnsi="GHEA Grapalat" w:cs="Sylfaen"/>
          <w:sz w:val="20"/>
          <w:lang w:val="af-ZA"/>
        </w:rPr>
        <w:tab/>
      </w:r>
    </w:p>
    <w:p w:rsidR="00316B88" w:rsidRPr="00BD21E6" w:rsidRDefault="00316B88" w:rsidP="00316B88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ab/>
      </w:r>
      <w:r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Pr="00BD21E6">
        <w:rPr>
          <w:rFonts w:ascii="GHEA Grapalat" w:hAnsi="GHEA Grapalat" w:cs="Sylfaen"/>
          <w:b w:val="0"/>
          <w:sz w:val="20"/>
          <w:lang w:val="af-ZA"/>
        </w:rPr>
        <w:t>ՀՀ Տավուշի մարզպետարանը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ՀՀ Տավուշի մարզի ք.</w:t>
      </w:r>
      <w:r w:rsidR="003347D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Իջևան Սահմանադրության 1հասցեում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և </w:t>
      </w:r>
      <w:r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</w:t>
      </w:r>
      <w:r>
        <w:rPr>
          <w:rFonts w:ascii="GHEA Grapalat" w:hAnsi="GHEA Grapalat" w:cs="Sylfaen"/>
          <w:b w:val="0"/>
          <w:iCs/>
          <w:sz w:val="20"/>
          <w:lang w:val="es-ES"/>
        </w:rPr>
        <w:t>8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-1</w:t>
      </w:r>
      <w:r w:rsidR="003347D6">
        <w:rPr>
          <w:rFonts w:ascii="GHEA Grapalat" w:hAnsi="GHEA Grapalat" w:cs="Sylfaen"/>
          <w:b w:val="0"/>
          <w:iCs/>
          <w:sz w:val="20"/>
          <w:lang w:val="es-ES"/>
        </w:rPr>
        <w:t>5</w:t>
      </w:r>
      <w:r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։ </w:t>
      </w:r>
    </w:p>
    <w:tbl>
      <w:tblPr>
        <w:tblW w:w="1050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9"/>
        <w:gridCol w:w="178"/>
        <w:gridCol w:w="41"/>
        <w:gridCol w:w="113"/>
        <w:gridCol w:w="636"/>
        <w:gridCol w:w="37"/>
        <w:gridCol w:w="31"/>
        <w:gridCol w:w="12"/>
        <w:gridCol w:w="365"/>
        <w:gridCol w:w="25"/>
        <w:gridCol w:w="465"/>
        <w:gridCol w:w="49"/>
        <w:gridCol w:w="117"/>
        <w:gridCol w:w="74"/>
        <w:gridCol w:w="41"/>
        <w:gridCol w:w="709"/>
        <w:gridCol w:w="76"/>
        <w:gridCol w:w="15"/>
        <w:gridCol w:w="344"/>
        <w:gridCol w:w="79"/>
        <w:gridCol w:w="126"/>
        <w:gridCol w:w="260"/>
        <w:gridCol w:w="11"/>
        <w:gridCol w:w="65"/>
        <w:gridCol w:w="540"/>
        <w:gridCol w:w="450"/>
        <w:gridCol w:w="302"/>
        <w:gridCol w:w="195"/>
        <w:gridCol w:w="133"/>
        <w:gridCol w:w="181"/>
        <w:gridCol w:w="32"/>
        <w:gridCol w:w="366"/>
        <w:gridCol w:w="8"/>
        <w:gridCol w:w="63"/>
        <w:gridCol w:w="218"/>
        <w:gridCol w:w="72"/>
        <w:gridCol w:w="410"/>
        <w:gridCol w:w="10"/>
        <w:gridCol w:w="44"/>
        <w:gridCol w:w="118"/>
        <w:gridCol w:w="492"/>
        <w:gridCol w:w="324"/>
        <w:gridCol w:w="52"/>
        <w:gridCol w:w="50"/>
        <w:gridCol w:w="134"/>
        <w:gridCol w:w="121"/>
        <w:gridCol w:w="416"/>
        <w:gridCol w:w="41"/>
        <w:gridCol w:w="269"/>
        <w:gridCol w:w="267"/>
        <w:gridCol w:w="519"/>
      </w:tblGrid>
      <w:tr w:rsidR="00316B88" w:rsidRPr="00A402FD" w:rsidTr="008E48ED">
        <w:trPr>
          <w:trHeight w:val="146"/>
        </w:trPr>
        <w:tc>
          <w:tcPr>
            <w:tcW w:w="10505" w:type="dxa"/>
            <w:gridSpan w:val="51"/>
            <w:shd w:val="clear" w:color="auto" w:fill="auto"/>
            <w:vAlign w:val="center"/>
          </w:tcPr>
          <w:p w:rsidR="00316B88" w:rsidRPr="00A402FD" w:rsidRDefault="00316B88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E48ED" w:rsidRPr="00A402FD" w:rsidTr="002B623F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48" w:type="dxa"/>
            <w:gridSpan w:val="7"/>
            <w:vMerge w:val="restart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4" w:type="dxa"/>
            <w:gridSpan w:val="4"/>
            <w:vMerge w:val="restart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17" w:type="dxa"/>
            <w:gridSpan w:val="12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60" w:type="dxa"/>
            <w:gridSpan w:val="12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55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1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E48ED" w:rsidRPr="00A402FD" w:rsidTr="002B623F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48" w:type="dxa"/>
            <w:gridSpan w:val="7"/>
            <w:vMerge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vMerge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vMerge w:val="restart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60" w:type="dxa"/>
            <w:gridSpan w:val="12"/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55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8ED" w:rsidRPr="00A402FD" w:rsidTr="002B623F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7D6" w:rsidRPr="00A402FD" w:rsidRDefault="003347D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55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347D6" w:rsidRPr="00A402FD" w:rsidRDefault="003347D6" w:rsidP="003347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3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45000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45000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1000 (կամ համարժեքը) ՀՊԼՋ կամ համարժեք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1000 (կամ համարժեքը) ՀՊԼՋ կամ համարժեք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5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5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75000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75000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1018,1012,1015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1018,1012,1015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1020,1012,1015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1020,1012,1015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1150 (HP LJ 1150) լազերային տպիչի համար, Ք2612Ա (Q2624A)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ՀՊ ԼՋ 1150 (HP LJ 1150) լազերային տպիչի համար, Ք2612Ա (Q2624A)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ԼԲՊ2900 (Canon LBP 2900) լազերային տպիչի համար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ԼԲՊ2900 (Canon LBP 2900) լազերային տպիչի համար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72000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72000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i-sEnssys LBP 3010 լազերային տպիչի համար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i-sEnssys LBP 3010 լազերային տպիչի համար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3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60000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i-sEnssys LBP 6300dn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  i-sEnssys LBP 6300dn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LEMARK E2050d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LEMARK E2050d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Քարտրիջ Լaserjet p 20158d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Քարտրիջ Լaserjet p 20158d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32000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ՀՊ ԼՋ  4050  (Laserjet 4050)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ՀՊ ԼՋ  4050  (Laserjet 4050)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 xml:space="preserve">Տոներային քարտրիջներ  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56000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56000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IR 1600 (Canon IR 1600) պատճենահանման համար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IR 1600 (Canon IR 1600) պատճենահանման համար (կամ համարժեքը)</w:t>
            </w:r>
          </w:p>
        </w:tc>
      </w:tr>
      <w:tr w:rsidR="008E48ED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CB5694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B5694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Լուսապատճենահանող սարքերի տոներ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10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Default="00467A76" w:rsidP="00334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22000</w:t>
            </w:r>
          </w:p>
        </w:tc>
        <w:tc>
          <w:tcPr>
            <w:tcW w:w="9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3347D6" w:rsidRDefault="00467A76" w:rsidP="004464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22000</w:t>
            </w:r>
          </w:p>
        </w:tc>
        <w:tc>
          <w:tcPr>
            <w:tcW w:w="1755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IR 1600 (Canon IR 1600) պատճենահանման համար (կամ համարժեքը)</w:t>
            </w:r>
          </w:p>
        </w:tc>
        <w:tc>
          <w:tcPr>
            <w:tcW w:w="1512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67A76" w:rsidRPr="003347D6" w:rsidRDefault="00467A76" w:rsidP="003347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347D6">
              <w:rPr>
                <w:rFonts w:ascii="GHEA Grapalat" w:hAnsi="GHEA Grapalat"/>
                <w:sz w:val="16"/>
                <w:szCs w:val="16"/>
                <w:lang w:val="af-ZA"/>
              </w:rPr>
              <w:t>Քենոն IR 1600 (Canon IR 1600) պատճենահանման համար (կամ համարժեքը)</w:t>
            </w:r>
          </w:p>
        </w:tc>
      </w:tr>
      <w:tr w:rsidR="004464DB" w:rsidRPr="00B46937" w:rsidTr="008E48ED">
        <w:trPr>
          <w:trHeight w:val="169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4464DB" w:rsidRPr="00B46937" w:rsidRDefault="004464DB" w:rsidP="004464D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467A76" w:rsidRPr="00A402FD" w:rsidTr="002B623F">
        <w:trPr>
          <w:trHeight w:val="137"/>
        </w:trPr>
        <w:tc>
          <w:tcPr>
            <w:tcW w:w="37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67A76" w:rsidRPr="00A402FD" w:rsidTr="008E48ED">
        <w:trPr>
          <w:trHeight w:val="196"/>
        </w:trPr>
        <w:tc>
          <w:tcPr>
            <w:tcW w:w="1050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76" w:rsidRPr="00A402FD" w:rsidTr="008E4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0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3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1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8E4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0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467A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2"/>
        </w:trPr>
        <w:tc>
          <w:tcPr>
            <w:tcW w:w="616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6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6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8E48ED">
        <w:trPr>
          <w:trHeight w:val="54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7A76" w:rsidRPr="00A402FD" w:rsidTr="002B623F">
        <w:trPr>
          <w:trHeight w:val="4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3" w:type="dxa"/>
            <w:gridSpan w:val="13"/>
            <w:vMerge w:val="restart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3" w:type="dxa"/>
            <w:gridSpan w:val="37"/>
            <w:shd w:val="clear" w:color="auto" w:fill="auto"/>
            <w:vAlign w:val="center"/>
          </w:tcPr>
          <w:p w:rsidR="00467A76" w:rsidRPr="00A402FD" w:rsidRDefault="004464DB" w:rsidP="003347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Յուրաքանչյուր մասնակցի հայտով ներկայացված գները</w:t>
            </w:r>
          </w:p>
        </w:tc>
      </w:tr>
      <w:tr w:rsidR="00467A76" w:rsidRPr="00A402FD" w:rsidTr="002B623F">
        <w:trPr>
          <w:trHeight w:val="213"/>
        </w:trPr>
        <w:tc>
          <w:tcPr>
            <w:tcW w:w="809" w:type="dxa"/>
            <w:vMerge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13"/>
            <w:vMerge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3" w:type="dxa"/>
            <w:gridSpan w:val="37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67A76" w:rsidRPr="00A402FD" w:rsidTr="002B623F">
        <w:trPr>
          <w:trHeight w:val="137"/>
        </w:trPr>
        <w:tc>
          <w:tcPr>
            <w:tcW w:w="809" w:type="dxa"/>
            <w:vMerge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13"/>
            <w:vMerge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48ED" w:rsidRPr="00A402FD" w:rsidTr="002B623F">
        <w:trPr>
          <w:trHeight w:val="137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7A76" w:rsidRPr="00A402FD" w:rsidTr="002B623F">
        <w:trPr>
          <w:trHeight w:val="250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96" w:type="dxa"/>
            <w:gridSpan w:val="50"/>
            <w:shd w:val="clear" w:color="auto" w:fill="auto"/>
            <w:vAlign w:val="bottom"/>
          </w:tcPr>
          <w:p w:rsidR="00467A76" w:rsidRPr="00CE7C92" w:rsidRDefault="00467A76" w:rsidP="003347D6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8E48ED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67A76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Pr="00A402FD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Pr="00A402FD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Pr="00A402FD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Pr="00A402FD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Pr="00A402FD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Pr="00A402FD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18900</w:t>
            </w:r>
          </w:p>
        </w:tc>
      </w:tr>
      <w:tr w:rsidR="008E48ED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8E48ED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42600</w:t>
            </w:r>
          </w:p>
        </w:tc>
      </w:tr>
      <w:tr w:rsidR="008E48ED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29625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370C90" w:rsidP="00370C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29625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5925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5925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35550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35550</w:t>
            </w:r>
          </w:p>
        </w:tc>
      </w:tr>
      <w:tr w:rsidR="008E48ED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73750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73750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</w:tr>
      <w:tr w:rsidR="00467A76" w:rsidRPr="00A402FD" w:rsidTr="002B623F">
        <w:trPr>
          <w:trHeight w:val="268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370C90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71500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DE3CB5" w:rsidRDefault="00467A76" w:rsidP="003347D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467A76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</w:tr>
      <w:tr w:rsidR="00467A76" w:rsidRPr="00A402FD" w:rsidTr="002B623F">
        <w:trPr>
          <w:trHeight w:val="277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8660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467A76" w:rsidRDefault="00467A76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792AFA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9A033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9A033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</w:tr>
      <w:tr w:rsidR="00467A76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467A76" w:rsidRPr="00A402FD" w:rsidRDefault="00467A76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467A76" w:rsidRPr="00467A76" w:rsidRDefault="00467A76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467A76" w:rsidRDefault="00CF3BE3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467A76" w:rsidRDefault="00CF3BE3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58400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446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446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4464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261A11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1A11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261A11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1A11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5180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31080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31080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50040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50040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9A03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25550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25550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30660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30660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16250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19500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61A11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261A11" w:rsidRPr="00A402FD" w:rsidRDefault="00261A11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261A11" w:rsidRPr="00467A76" w:rsidRDefault="00261A11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261A11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261A11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179" w:type="dxa"/>
            <w:gridSpan w:val="8"/>
            <w:shd w:val="clear" w:color="auto" w:fill="auto"/>
          </w:tcPr>
          <w:p w:rsidR="00261A11" w:rsidRDefault="00261A11">
            <w:r w:rsidRPr="00B131EC"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080" w:type="dxa"/>
            <w:gridSpan w:val="6"/>
            <w:shd w:val="clear" w:color="auto" w:fill="auto"/>
          </w:tcPr>
          <w:p w:rsidR="00261A11" w:rsidRDefault="00261A11">
            <w:r w:rsidRPr="00B131EC"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261A11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261A11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0333">
              <w:rPr>
                <w:rFonts w:ascii="GHEA Grapalat" w:hAnsi="GHEA Grapalat"/>
                <w:b/>
                <w:sz w:val="14"/>
                <w:szCs w:val="14"/>
              </w:rPr>
              <w:t>20200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0333">
              <w:rPr>
                <w:rFonts w:ascii="GHEA Grapalat" w:hAnsi="GHEA Grapalat"/>
                <w:b/>
                <w:sz w:val="14"/>
                <w:szCs w:val="14"/>
              </w:rPr>
              <w:t>20200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0333">
              <w:rPr>
                <w:rFonts w:ascii="GHEA Grapalat" w:hAnsi="GHEA Grapalat"/>
                <w:b/>
                <w:sz w:val="14"/>
                <w:szCs w:val="14"/>
              </w:rPr>
              <w:t>20200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0333">
              <w:rPr>
                <w:rFonts w:ascii="GHEA Grapalat" w:hAnsi="GHEA Grapalat"/>
                <w:b/>
                <w:sz w:val="14"/>
                <w:szCs w:val="14"/>
              </w:rPr>
              <w:t>20200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9696" w:type="dxa"/>
            <w:gridSpan w:val="50"/>
            <w:shd w:val="clear" w:color="auto" w:fill="auto"/>
            <w:vAlign w:val="center"/>
          </w:tcPr>
          <w:p w:rsidR="00076625" w:rsidRPr="009A0333" w:rsidRDefault="00076625" w:rsidP="009A03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&lt;&lt;Պատրոն ՌՄ&gt;&gt;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3940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Pr="009A0333" w:rsidRDefault="00076625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23640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Pr="009A0333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23640</w:t>
            </w:r>
          </w:p>
        </w:tc>
      </w:tr>
      <w:tr w:rsidR="00076625" w:rsidRPr="00A402FD" w:rsidTr="002B623F">
        <w:trPr>
          <w:trHeight w:val="83"/>
        </w:trPr>
        <w:tc>
          <w:tcPr>
            <w:tcW w:w="809" w:type="dxa"/>
            <w:shd w:val="clear" w:color="auto" w:fill="auto"/>
            <w:vAlign w:val="center"/>
          </w:tcPr>
          <w:p w:rsidR="00076625" w:rsidRPr="00A402FD" w:rsidRDefault="00076625" w:rsidP="004464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84" w:type="dxa"/>
            <w:gridSpan w:val="14"/>
            <w:shd w:val="clear" w:color="auto" w:fill="auto"/>
            <w:vAlign w:val="center"/>
          </w:tcPr>
          <w:p w:rsidR="00076625" w:rsidRPr="00467A76" w:rsidRDefault="00076625" w:rsidP="004464DB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6" w:type="dxa"/>
            <w:gridSpan w:val="7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8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81" w:type="dxa"/>
            <w:gridSpan w:val="5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:rsidR="00076625" w:rsidRDefault="00261A11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76625" w:rsidRPr="00A402FD" w:rsidTr="002B623F">
        <w:trPr>
          <w:trHeight w:val="502"/>
        </w:trPr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BF7713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</w:t>
            </w:r>
            <w:r w:rsidRPr="00F859DD">
              <w:rPr>
                <w:rFonts w:ascii="GHEA Grapalat" w:hAnsi="GHEA Grapalat"/>
                <w:sz w:val="14"/>
                <w:szCs w:val="14"/>
              </w:rPr>
              <w:t>անակցություններ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F859D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F859D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F859D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76625" w:rsidRPr="00A402FD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6625" w:rsidRPr="00A402FD" w:rsidTr="008E48ED">
        <w:tc>
          <w:tcPr>
            <w:tcW w:w="10505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6625" w:rsidRPr="00A402FD" w:rsidTr="002B623F">
        <w:tc>
          <w:tcPr>
            <w:tcW w:w="1028" w:type="dxa"/>
            <w:gridSpan w:val="3"/>
            <w:vMerge w:val="restart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4" w:type="dxa"/>
            <w:gridSpan w:val="8"/>
            <w:vMerge w:val="restart"/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8ED" w:rsidRPr="00A402FD" w:rsidTr="002B623F">
        <w:tc>
          <w:tcPr>
            <w:tcW w:w="1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A402FD" w:rsidRDefault="00076625" w:rsidP="003347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8ED" w:rsidRPr="00A402FD" w:rsidTr="002B623F"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6625" w:rsidRPr="00A402FD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6625" w:rsidRPr="008132E9" w:rsidRDefault="00076625" w:rsidP="003347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bottom w:val="single" w:sz="8" w:space="0" w:color="auto"/>
            </w:tcBorders>
            <w:shd w:val="clear" w:color="auto" w:fill="auto"/>
          </w:tcPr>
          <w:p w:rsidR="00076625" w:rsidRPr="00BF7713" w:rsidRDefault="00076625" w:rsidP="003347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8ED" w:rsidRPr="00B46937" w:rsidTr="002B623F">
        <w:trPr>
          <w:trHeight w:val="344"/>
        </w:trPr>
        <w:tc>
          <w:tcPr>
            <w:tcW w:w="17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spacing w:line="360" w:lineRule="auto"/>
              <w:jc w:val="both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</w:tr>
      <w:tr w:rsidR="008E48ED" w:rsidRPr="00B46937" w:rsidTr="008E48ED">
        <w:trPr>
          <w:trHeight w:val="289"/>
        </w:trPr>
        <w:tc>
          <w:tcPr>
            <w:tcW w:w="1050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8E48ED" w:rsidRPr="00B46937" w:rsidTr="002B623F">
        <w:trPr>
          <w:trHeight w:val="346"/>
        </w:trPr>
        <w:tc>
          <w:tcPr>
            <w:tcW w:w="43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8E48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6.02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E48ED" w:rsidRPr="00B46937" w:rsidTr="002B623F">
        <w:trPr>
          <w:trHeight w:val="92"/>
        </w:trPr>
        <w:tc>
          <w:tcPr>
            <w:tcW w:w="4342" w:type="dxa"/>
            <w:gridSpan w:val="21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8ED" w:rsidRPr="008E2F39" w:rsidTr="002B623F">
        <w:trPr>
          <w:trHeight w:val="92"/>
        </w:trPr>
        <w:tc>
          <w:tcPr>
            <w:tcW w:w="4342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8E2F39" w:rsidRDefault="008E48ED" w:rsidP="008E48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7.02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8E2F39" w:rsidRDefault="008E48ED" w:rsidP="008E48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E48ED" w:rsidRPr="00B46937" w:rsidTr="002B623F">
        <w:trPr>
          <w:trHeight w:val="344"/>
        </w:trPr>
        <w:tc>
          <w:tcPr>
            <w:tcW w:w="43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8E48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E48ED" w:rsidRPr="00B46937" w:rsidTr="002B623F">
        <w:trPr>
          <w:trHeight w:val="344"/>
        </w:trPr>
        <w:tc>
          <w:tcPr>
            <w:tcW w:w="43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E48ED" w:rsidRPr="00B46937" w:rsidTr="002B623F">
        <w:trPr>
          <w:trHeight w:val="344"/>
        </w:trPr>
        <w:tc>
          <w:tcPr>
            <w:tcW w:w="43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0F00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F003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E48ED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8ED" w:rsidRPr="00B46937" w:rsidTr="002B623F"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8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58" w:type="dxa"/>
            <w:gridSpan w:val="41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8ED" w:rsidRPr="00B46937" w:rsidTr="002B623F">
        <w:trPr>
          <w:trHeight w:val="237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1" w:type="dxa"/>
            <w:gridSpan w:val="6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68" w:type="dxa"/>
            <w:gridSpan w:val="6"/>
            <w:vMerge w:val="restart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9" w:type="dxa"/>
            <w:gridSpan w:val="16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8ED" w:rsidRPr="00B46937" w:rsidTr="002B623F">
        <w:trPr>
          <w:trHeight w:val="238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vMerge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6"/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8ED" w:rsidRPr="00B46937" w:rsidTr="002B623F">
        <w:trPr>
          <w:trHeight w:val="263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8E48ED">
            <w:pPr>
              <w:widowControl w:val="0"/>
              <w:ind w:right="24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E48ED" w:rsidRPr="00A402FD" w:rsidTr="002B623F">
        <w:trPr>
          <w:trHeight w:val="52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8E48ED" w:rsidRPr="00BF7713" w:rsidRDefault="008E48ED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1, 2, 3, 4, 5, 6, 9, 12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E48ED" w:rsidRPr="00A402FD" w:rsidRDefault="008E48ED" w:rsidP="00F27CC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&lt;&lt;Նորմա-պլյուս&gt;&gt; ՍՊԸ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8E48ED" w:rsidRPr="004464DB" w:rsidRDefault="008E48ED" w:rsidP="00B879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B87990" w:rsidRDefault="00B87990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48ED" w:rsidRPr="00A402FD" w:rsidRDefault="000F0039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8E48ED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E48ED" w:rsidRPr="00A402FD" w:rsidRDefault="008E48ED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8E48ED" w:rsidRPr="00A402FD" w:rsidRDefault="008E48ED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8E48ED" w:rsidRPr="00A402FD" w:rsidRDefault="008E48ED" w:rsidP="00467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8E48ED" w:rsidRPr="00A402FD" w:rsidRDefault="008E48ED" w:rsidP="00467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</w:tr>
      <w:tr w:rsidR="008E48ED" w:rsidRPr="00A402FD" w:rsidTr="002B623F">
        <w:trPr>
          <w:trHeight w:val="43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8E48ED" w:rsidRDefault="00B87990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7, </w:t>
            </w:r>
            <w:r w:rsidR="008E48ED">
              <w:rPr>
                <w:rFonts w:ascii="GHEA Grapalat" w:hAnsi="GHEA Grapalat" w:cs="Sylfaen"/>
                <w:b/>
                <w:sz w:val="14"/>
                <w:szCs w:val="14"/>
              </w:rPr>
              <w:t>10, 11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E48ED" w:rsidRPr="003F58D7" w:rsidRDefault="008E48ED" w:rsidP="00F27CC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A76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8E48ED" w:rsidRPr="004464DB" w:rsidRDefault="008E48ED" w:rsidP="00B879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-1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B87990" w:rsidRDefault="00B87990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48ED" w:rsidRPr="00A402FD" w:rsidRDefault="000F0039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8E48ED"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E48ED" w:rsidRDefault="008E48ED" w:rsidP="00B87990">
            <w:pPr>
              <w:jc w:val="center"/>
            </w:pPr>
            <w:r w:rsidRPr="00C53013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8E48ED" w:rsidRPr="00A402FD" w:rsidRDefault="008E48ED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8E48ED" w:rsidRDefault="008E48ED" w:rsidP="00467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68 200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8E48ED" w:rsidRDefault="008E48ED" w:rsidP="0046708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68 200</w:t>
            </w:r>
          </w:p>
        </w:tc>
      </w:tr>
      <w:tr w:rsidR="008E48ED" w:rsidRPr="00A402FD" w:rsidTr="002B623F">
        <w:trPr>
          <w:trHeight w:val="43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8E48ED" w:rsidRDefault="008E48ED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8E48ED" w:rsidRPr="003F58D7" w:rsidRDefault="008E48ED" w:rsidP="00F27CC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A76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8E48ED" w:rsidRPr="004464DB" w:rsidRDefault="008E48ED" w:rsidP="00B879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464DB">
              <w:rPr>
                <w:rFonts w:ascii="GHEA Grapalat" w:hAnsi="GHEA Grapalat"/>
                <w:sz w:val="16"/>
                <w:szCs w:val="16"/>
                <w:lang w:val="af-ZA"/>
              </w:rPr>
              <w:t>ՏՄՇՀԱՊՁԲ</w:t>
            </w:r>
            <w:r w:rsidRPr="004464DB"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 xml:space="preserve"> -11/8-15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es-ES"/>
              </w:rPr>
              <w:t>-2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B87990" w:rsidRDefault="00B87990" w:rsidP="00B87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48ED" w:rsidRPr="00A402FD" w:rsidRDefault="008E48ED" w:rsidP="000F00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F003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.03.2015թ.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8E48ED" w:rsidRDefault="008E48ED" w:rsidP="00B87990">
            <w:pPr>
              <w:jc w:val="center"/>
            </w:pPr>
            <w:r w:rsidRPr="00C53013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868" w:type="dxa"/>
            <w:gridSpan w:val="6"/>
            <w:shd w:val="clear" w:color="auto" w:fill="auto"/>
            <w:vAlign w:val="center"/>
          </w:tcPr>
          <w:p w:rsidR="008E48ED" w:rsidRPr="00A402FD" w:rsidRDefault="008E48ED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0" w:type="dxa"/>
            <w:gridSpan w:val="7"/>
            <w:shd w:val="clear" w:color="auto" w:fill="auto"/>
            <w:vAlign w:val="center"/>
          </w:tcPr>
          <w:p w:rsidR="008E48ED" w:rsidRDefault="008E48ED" w:rsidP="00467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31 500</w:t>
            </w:r>
          </w:p>
        </w:tc>
        <w:tc>
          <w:tcPr>
            <w:tcW w:w="1869" w:type="dxa"/>
            <w:gridSpan w:val="9"/>
            <w:shd w:val="clear" w:color="auto" w:fill="auto"/>
            <w:vAlign w:val="center"/>
          </w:tcPr>
          <w:p w:rsidR="008E48ED" w:rsidRDefault="008E48ED" w:rsidP="004670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31 500</w:t>
            </w:r>
          </w:p>
        </w:tc>
      </w:tr>
      <w:tr w:rsidR="008E48ED" w:rsidRPr="00B46937" w:rsidTr="008E48ED">
        <w:trPr>
          <w:trHeight w:val="150"/>
        </w:trPr>
        <w:tc>
          <w:tcPr>
            <w:tcW w:w="10505" w:type="dxa"/>
            <w:gridSpan w:val="51"/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8ED" w:rsidRPr="00B46937" w:rsidTr="002B623F">
        <w:trPr>
          <w:trHeight w:val="125"/>
        </w:trPr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8ED" w:rsidRPr="00B46937" w:rsidRDefault="008E48ED" w:rsidP="00F2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F638F" w:rsidRPr="00E07598" w:rsidTr="002B623F">
        <w:trPr>
          <w:trHeight w:val="520"/>
        </w:trPr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F7713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1, 2, 3, 4, 5, 6, 9, 12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4C3094" w:rsidRDefault="000F638F" w:rsidP="00BD7D4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3094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&lt;&lt;Նորմա-պլյուս&gt;&gt; ՍՊԸ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0F638F" w:rsidP="000F638F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638F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 Մաշտոցի 2, տարածք 60</w:t>
            </w:r>
          </w:p>
          <w:p w:rsidR="000F638F" w:rsidRPr="000F638F" w:rsidRDefault="000F638F" w:rsidP="000F638F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4C3094" w:rsidP="004C3094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norma@arminco.com</w:t>
            </w:r>
          </w:p>
        </w:tc>
        <w:tc>
          <w:tcPr>
            <w:tcW w:w="18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2B623F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B623F">
              <w:rPr>
                <w:rFonts w:ascii="GHEA Grapalat" w:hAnsi="GHEA Grapalat" w:cs="Sylfaen"/>
                <w:sz w:val="16"/>
                <w:szCs w:val="16"/>
                <w:lang w:val="pt-BR"/>
              </w:rPr>
              <w:t>25300</w:t>
            </w:r>
            <w:r w:rsidR="002B623F" w:rsidRPr="002B623F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2B623F">
              <w:rPr>
                <w:rFonts w:ascii="GHEA Grapalat" w:hAnsi="GHEA Grapalat" w:cs="Sylfaen"/>
                <w:sz w:val="16"/>
                <w:szCs w:val="16"/>
                <w:lang w:val="pt-BR"/>
              </w:rPr>
              <w:t>121249-0010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638F">
              <w:rPr>
                <w:rFonts w:ascii="GHEA Grapalat" w:hAnsi="GHEA Grapalat" w:cs="Sylfaen"/>
                <w:sz w:val="16"/>
                <w:szCs w:val="16"/>
                <w:lang w:val="pt-BR"/>
              </w:rPr>
              <w:t>00053663</w:t>
            </w:r>
          </w:p>
        </w:tc>
      </w:tr>
      <w:tr w:rsidR="000F638F" w:rsidRPr="00E07598" w:rsidTr="002B623F">
        <w:trPr>
          <w:trHeight w:val="520"/>
        </w:trPr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7, 10, 11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4C3094" w:rsidRDefault="000F638F" w:rsidP="00BD7D4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3094"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t>Սևակ Սարգսյան  Ա/Ձ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0F638F" w:rsidP="000F638F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638F">
              <w:rPr>
                <w:rFonts w:ascii="GHEA Grapalat" w:hAnsi="GHEA Grapalat" w:cs="Sylfaen"/>
                <w:sz w:val="16"/>
                <w:szCs w:val="16"/>
                <w:lang w:val="pt-BR"/>
              </w:rPr>
              <w:t>ք.Արտաշատ, Իսակովի 113, բն 7</w:t>
            </w:r>
          </w:p>
          <w:p w:rsidR="000F638F" w:rsidRPr="000F638F" w:rsidRDefault="000F638F" w:rsidP="000F638F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4C3094" w:rsidP="004C3094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sevak-sargsyan@list.ru</w:t>
            </w:r>
          </w:p>
        </w:tc>
        <w:tc>
          <w:tcPr>
            <w:tcW w:w="18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638F">
              <w:rPr>
                <w:rFonts w:ascii="GHEA Grapalat" w:hAnsi="GHEA Grapalat" w:cs="Sylfaen"/>
                <w:sz w:val="16"/>
                <w:szCs w:val="16"/>
                <w:lang w:val="pt-BR"/>
              </w:rPr>
              <w:t>1930046816750100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0F638F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F638F">
              <w:rPr>
                <w:rFonts w:ascii="GHEA Grapalat" w:hAnsi="GHEA Grapalat" w:cs="Sylfaen"/>
                <w:sz w:val="16"/>
                <w:szCs w:val="16"/>
                <w:lang w:val="pt-BR"/>
              </w:rPr>
              <w:t>47768835</w:t>
            </w:r>
          </w:p>
        </w:tc>
      </w:tr>
      <w:tr w:rsidR="000F638F" w:rsidRPr="00E07598" w:rsidTr="002B623F">
        <w:trPr>
          <w:trHeight w:val="520"/>
        </w:trPr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4C3094" w:rsidRDefault="000F638F" w:rsidP="00BD7D4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C3094">
              <w:rPr>
                <w:rFonts w:ascii="GHEA Grapalat" w:hAnsi="GHEA Grapalat" w:cs="Sylfaen"/>
                <w:sz w:val="16"/>
                <w:szCs w:val="16"/>
                <w:lang w:val="pt-BR"/>
              </w:rPr>
              <w:t>Հայկանուշ Մելքումյան Ա/Ձ</w:t>
            </w: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94" w:rsidRPr="004C3094" w:rsidRDefault="004C3094" w:rsidP="004C309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3094">
              <w:rPr>
                <w:rFonts w:ascii="GHEA Grapalat" w:hAnsi="GHEA Grapalat" w:cs="Sylfaen"/>
                <w:sz w:val="16"/>
                <w:szCs w:val="16"/>
                <w:lang w:val="pt-BR"/>
              </w:rPr>
              <w:t>ք.Իջևան , Ենոքի 26/22</w:t>
            </w:r>
          </w:p>
          <w:p w:rsidR="000F638F" w:rsidRPr="004C3094" w:rsidRDefault="000F638F" w:rsidP="004C309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4C3094" w:rsidRDefault="004C3094" w:rsidP="004C3094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-</w:t>
            </w:r>
          </w:p>
        </w:tc>
        <w:tc>
          <w:tcPr>
            <w:tcW w:w="18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94" w:rsidRPr="004C3094" w:rsidRDefault="004C3094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3094">
              <w:rPr>
                <w:rFonts w:ascii="GHEA Grapalat" w:hAnsi="GHEA Grapalat" w:cs="Sylfaen"/>
                <w:sz w:val="16"/>
                <w:szCs w:val="16"/>
                <w:lang w:val="pt-BR"/>
              </w:rPr>
              <w:t>247610020866</w:t>
            </w:r>
          </w:p>
          <w:p w:rsidR="000F638F" w:rsidRPr="004C3094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94" w:rsidRPr="004C3094" w:rsidRDefault="004C3094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C3094">
              <w:rPr>
                <w:rFonts w:ascii="GHEA Grapalat" w:hAnsi="GHEA Grapalat" w:cs="Sylfaen"/>
                <w:sz w:val="16"/>
                <w:szCs w:val="16"/>
                <w:lang w:val="pt-BR"/>
              </w:rPr>
              <w:t>70903708</w:t>
            </w:r>
          </w:p>
          <w:p w:rsidR="000F638F" w:rsidRPr="004C3094" w:rsidRDefault="000F638F" w:rsidP="004C309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F638F" w:rsidRPr="00B46937" w:rsidTr="002B6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878"/>
        </w:trPr>
        <w:tc>
          <w:tcPr>
            <w:tcW w:w="22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pacing w:after="240"/>
              <w:ind w:firstLine="709"/>
              <w:jc w:val="both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4693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693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B4693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F638F" w:rsidRPr="00B46937" w:rsidTr="002B623F">
        <w:trPr>
          <w:trHeight w:val="475"/>
        </w:trPr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638F" w:rsidRPr="00B46937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83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0F638F" w:rsidRPr="00B46937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38F" w:rsidRPr="00B46937" w:rsidTr="002B623F">
        <w:trPr>
          <w:trHeight w:val="427"/>
        </w:trPr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469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38F" w:rsidRPr="00B46937" w:rsidTr="002B623F">
        <w:trPr>
          <w:trHeight w:val="427"/>
        </w:trPr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38F" w:rsidRPr="00B46937" w:rsidTr="002B623F">
        <w:trPr>
          <w:trHeight w:val="427"/>
        </w:trPr>
        <w:tc>
          <w:tcPr>
            <w:tcW w:w="22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638F" w:rsidRPr="00B46937" w:rsidTr="008E48ED">
        <w:trPr>
          <w:trHeight w:val="288"/>
        </w:trPr>
        <w:tc>
          <w:tcPr>
            <w:tcW w:w="10505" w:type="dxa"/>
            <w:gridSpan w:val="51"/>
            <w:shd w:val="clear" w:color="auto" w:fill="99CCFF"/>
            <w:vAlign w:val="center"/>
          </w:tcPr>
          <w:p w:rsidR="000F638F" w:rsidRPr="00B46937" w:rsidRDefault="000F638F" w:rsidP="00F2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638F" w:rsidRPr="00B46937" w:rsidTr="008E48ED">
        <w:trPr>
          <w:trHeight w:val="418"/>
        </w:trPr>
        <w:tc>
          <w:tcPr>
            <w:tcW w:w="10505" w:type="dxa"/>
            <w:gridSpan w:val="51"/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638F" w:rsidRPr="00B46937" w:rsidTr="002B623F">
        <w:trPr>
          <w:trHeight w:val="323"/>
        </w:trPr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70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5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38F" w:rsidRPr="00B46937" w:rsidRDefault="000F638F" w:rsidP="00F27C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638F" w:rsidRPr="00F03D43" w:rsidTr="002B623F">
        <w:trPr>
          <w:trHeight w:val="47"/>
        </w:trPr>
        <w:tc>
          <w:tcPr>
            <w:tcW w:w="2247" w:type="dxa"/>
            <w:gridSpan w:val="10"/>
            <w:shd w:val="clear" w:color="auto" w:fill="auto"/>
            <w:vAlign w:val="center"/>
          </w:tcPr>
          <w:p w:rsidR="000F638F" w:rsidRPr="00F03D43" w:rsidRDefault="000F638F" w:rsidP="00F27CC0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701" w:type="dxa"/>
            <w:gridSpan w:val="24"/>
            <w:shd w:val="clear" w:color="auto" w:fill="auto"/>
            <w:vAlign w:val="center"/>
          </w:tcPr>
          <w:p w:rsidR="000F638F" w:rsidRPr="00F03D43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557" w:type="dxa"/>
            <w:gridSpan w:val="17"/>
            <w:shd w:val="clear" w:color="auto" w:fill="auto"/>
            <w:vAlign w:val="center"/>
          </w:tcPr>
          <w:p w:rsidR="000F638F" w:rsidRPr="00F03D43" w:rsidRDefault="000F638F" w:rsidP="00F27C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8E48ED" w:rsidRDefault="008E48ED" w:rsidP="00316B8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316B88" w:rsidRDefault="00316B88" w:rsidP="00316B88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Տավուշի մարզպետարան </w:t>
      </w:r>
    </w:p>
    <w:p w:rsidR="00316B88" w:rsidRPr="00365437" w:rsidRDefault="00316B88" w:rsidP="00316B8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316B88" w:rsidRPr="00365437" w:rsidRDefault="00316B88" w:rsidP="00316B8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316B88" w:rsidRDefault="00316B88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sectPr w:rsidR="00316B88" w:rsidSect="001C32A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C7" w:rsidRDefault="004A4FC7" w:rsidP="00946AD0">
      <w:r>
        <w:separator/>
      </w:r>
    </w:p>
  </w:endnote>
  <w:endnote w:type="continuationSeparator" w:id="0">
    <w:p w:rsidR="004A4FC7" w:rsidRDefault="004A4FC7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DB" w:rsidRDefault="0031659A" w:rsidP="001C3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4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64DB" w:rsidRDefault="004464DB" w:rsidP="001C32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4DB" w:rsidRDefault="0031659A" w:rsidP="001C32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4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23F">
      <w:rPr>
        <w:rStyle w:val="PageNumber"/>
        <w:noProof/>
      </w:rPr>
      <w:t>5</w:t>
    </w:r>
    <w:r>
      <w:rPr>
        <w:rStyle w:val="PageNumber"/>
      </w:rPr>
      <w:fldChar w:fldCharType="end"/>
    </w:r>
  </w:p>
  <w:p w:rsidR="004464DB" w:rsidRDefault="004464DB" w:rsidP="001C32A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C7" w:rsidRDefault="004A4FC7" w:rsidP="00946AD0">
      <w:r>
        <w:separator/>
      </w:r>
    </w:p>
  </w:footnote>
  <w:footnote w:type="continuationSeparator" w:id="0">
    <w:p w:rsidR="004A4FC7" w:rsidRDefault="004A4FC7" w:rsidP="00946AD0">
      <w:r>
        <w:continuationSeparator/>
      </w:r>
    </w:p>
  </w:footnote>
  <w:footnote w:id="1">
    <w:p w:rsidR="004464DB" w:rsidRPr="00541A77" w:rsidRDefault="004464DB" w:rsidP="00316B8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64DB" w:rsidRPr="00EB00B9" w:rsidRDefault="004464DB" w:rsidP="00316B8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64DB" w:rsidRPr="002D0BF6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64DB" w:rsidRPr="00C868EC" w:rsidRDefault="004464DB" w:rsidP="00316B8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8ED" w:rsidRPr="00871366" w:rsidRDefault="008E48ED" w:rsidP="008E48E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8ED" w:rsidRPr="002D0BF6" w:rsidRDefault="008E48ED" w:rsidP="008E48E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16D9B"/>
    <w:rsid w:val="00036A16"/>
    <w:rsid w:val="000469DB"/>
    <w:rsid w:val="00052486"/>
    <w:rsid w:val="000640B3"/>
    <w:rsid w:val="00074878"/>
    <w:rsid w:val="00075559"/>
    <w:rsid w:val="00076625"/>
    <w:rsid w:val="00083BFD"/>
    <w:rsid w:val="00092ABF"/>
    <w:rsid w:val="0009348C"/>
    <w:rsid w:val="000C29AD"/>
    <w:rsid w:val="000C350C"/>
    <w:rsid w:val="000E42E6"/>
    <w:rsid w:val="000F0039"/>
    <w:rsid w:val="000F638F"/>
    <w:rsid w:val="000F7CD5"/>
    <w:rsid w:val="00100A47"/>
    <w:rsid w:val="00103D7C"/>
    <w:rsid w:val="001152C5"/>
    <w:rsid w:val="00144E1E"/>
    <w:rsid w:val="00153A76"/>
    <w:rsid w:val="0015400B"/>
    <w:rsid w:val="00155B17"/>
    <w:rsid w:val="001679FC"/>
    <w:rsid w:val="00167A46"/>
    <w:rsid w:val="0019581E"/>
    <w:rsid w:val="001B13AB"/>
    <w:rsid w:val="001B41C8"/>
    <w:rsid w:val="001B4D0D"/>
    <w:rsid w:val="001B5CA8"/>
    <w:rsid w:val="001C2841"/>
    <w:rsid w:val="001C32A4"/>
    <w:rsid w:val="001E21E3"/>
    <w:rsid w:val="001F5C80"/>
    <w:rsid w:val="00200284"/>
    <w:rsid w:val="0020760E"/>
    <w:rsid w:val="00217CEB"/>
    <w:rsid w:val="00220F51"/>
    <w:rsid w:val="002236B6"/>
    <w:rsid w:val="00231CF6"/>
    <w:rsid w:val="002370A9"/>
    <w:rsid w:val="00237478"/>
    <w:rsid w:val="002433CE"/>
    <w:rsid w:val="00244438"/>
    <w:rsid w:val="002461DF"/>
    <w:rsid w:val="00255D57"/>
    <w:rsid w:val="00261A11"/>
    <w:rsid w:val="002653B2"/>
    <w:rsid w:val="00266EBF"/>
    <w:rsid w:val="002775C5"/>
    <w:rsid w:val="00290D32"/>
    <w:rsid w:val="0029384C"/>
    <w:rsid w:val="00295A38"/>
    <w:rsid w:val="002A285C"/>
    <w:rsid w:val="002B623F"/>
    <w:rsid w:val="002D742E"/>
    <w:rsid w:val="002E0EA1"/>
    <w:rsid w:val="002E4EE0"/>
    <w:rsid w:val="002E7320"/>
    <w:rsid w:val="002F0ADF"/>
    <w:rsid w:val="003113DA"/>
    <w:rsid w:val="0031573A"/>
    <w:rsid w:val="0031659A"/>
    <w:rsid w:val="00316B88"/>
    <w:rsid w:val="00321B83"/>
    <w:rsid w:val="003347D6"/>
    <w:rsid w:val="00335D7D"/>
    <w:rsid w:val="00353C8F"/>
    <w:rsid w:val="003571BB"/>
    <w:rsid w:val="003602F6"/>
    <w:rsid w:val="00360CAA"/>
    <w:rsid w:val="00370C90"/>
    <w:rsid w:val="0038673E"/>
    <w:rsid w:val="00387DBA"/>
    <w:rsid w:val="00396370"/>
    <w:rsid w:val="003B46A2"/>
    <w:rsid w:val="003C68E9"/>
    <w:rsid w:val="003D0214"/>
    <w:rsid w:val="003D3C6A"/>
    <w:rsid w:val="003D595D"/>
    <w:rsid w:val="003E67D0"/>
    <w:rsid w:val="003F4A8A"/>
    <w:rsid w:val="00414C7F"/>
    <w:rsid w:val="00416560"/>
    <w:rsid w:val="0042516D"/>
    <w:rsid w:val="00426AD2"/>
    <w:rsid w:val="00427A8E"/>
    <w:rsid w:val="00432639"/>
    <w:rsid w:val="004464DB"/>
    <w:rsid w:val="004545E9"/>
    <w:rsid w:val="00463084"/>
    <w:rsid w:val="004655D6"/>
    <w:rsid w:val="0046708A"/>
    <w:rsid w:val="00467A76"/>
    <w:rsid w:val="00476AA6"/>
    <w:rsid w:val="0048040F"/>
    <w:rsid w:val="0048747F"/>
    <w:rsid w:val="0049265B"/>
    <w:rsid w:val="004A4FC7"/>
    <w:rsid w:val="004B5939"/>
    <w:rsid w:val="004B5C86"/>
    <w:rsid w:val="004C3094"/>
    <w:rsid w:val="004C3F47"/>
    <w:rsid w:val="004F32D1"/>
    <w:rsid w:val="00526BA2"/>
    <w:rsid w:val="0053280E"/>
    <w:rsid w:val="0053546E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A38C5"/>
    <w:rsid w:val="005A4F3E"/>
    <w:rsid w:val="005B5800"/>
    <w:rsid w:val="005D241D"/>
    <w:rsid w:val="005E6D49"/>
    <w:rsid w:val="006111F0"/>
    <w:rsid w:val="0063223F"/>
    <w:rsid w:val="00643B42"/>
    <w:rsid w:val="006528E9"/>
    <w:rsid w:val="00671F4B"/>
    <w:rsid w:val="00682F65"/>
    <w:rsid w:val="006A6B18"/>
    <w:rsid w:val="006B69A9"/>
    <w:rsid w:val="006B7B81"/>
    <w:rsid w:val="006E08EE"/>
    <w:rsid w:val="00700976"/>
    <w:rsid w:val="00712190"/>
    <w:rsid w:val="007210BB"/>
    <w:rsid w:val="00723AB3"/>
    <w:rsid w:val="00740AD1"/>
    <w:rsid w:val="007512AB"/>
    <w:rsid w:val="007542B8"/>
    <w:rsid w:val="00766DB0"/>
    <w:rsid w:val="007700D1"/>
    <w:rsid w:val="007850EC"/>
    <w:rsid w:val="00787EA5"/>
    <w:rsid w:val="00792AFA"/>
    <w:rsid w:val="007B4364"/>
    <w:rsid w:val="007C0BCB"/>
    <w:rsid w:val="007C62E5"/>
    <w:rsid w:val="007C7943"/>
    <w:rsid w:val="007D4BB3"/>
    <w:rsid w:val="007F48EC"/>
    <w:rsid w:val="00815669"/>
    <w:rsid w:val="008178AC"/>
    <w:rsid w:val="008227E1"/>
    <w:rsid w:val="00844227"/>
    <w:rsid w:val="00863732"/>
    <w:rsid w:val="008652EB"/>
    <w:rsid w:val="00865706"/>
    <w:rsid w:val="00866011"/>
    <w:rsid w:val="008A2F79"/>
    <w:rsid w:val="008D5BB3"/>
    <w:rsid w:val="008E48ED"/>
    <w:rsid w:val="008F1B9C"/>
    <w:rsid w:val="008F7F3F"/>
    <w:rsid w:val="00910175"/>
    <w:rsid w:val="00916204"/>
    <w:rsid w:val="00934714"/>
    <w:rsid w:val="00946AD0"/>
    <w:rsid w:val="00950E6B"/>
    <w:rsid w:val="00957741"/>
    <w:rsid w:val="00967338"/>
    <w:rsid w:val="009A0333"/>
    <w:rsid w:val="009B0E6F"/>
    <w:rsid w:val="009B331F"/>
    <w:rsid w:val="009C433E"/>
    <w:rsid w:val="009D417A"/>
    <w:rsid w:val="009D592E"/>
    <w:rsid w:val="009F0B89"/>
    <w:rsid w:val="00A027E1"/>
    <w:rsid w:val="00A079FC"/>
    <w:rsid w:val="00A07A5C"/>
    <w:rsid w:val="00A257C6"/>
    <w:rsid w:val="00A320E7"/>
    <w:rsid w:val="00A402FD"/>
    <w:rsid w:val="00A43619"/>
    <w:rsid w:val="00A44D03"/>
    <w:rsid w:val="00A72572"/>
    <w:rsid w:val="00A94AF4"/>
    <w:rsid w:val="00AA449D"/>
    <w:rsid w:val="00AC0FD4"/>
    <w:rsid w:val="00AD1404"/>
    <w:rsid w:val="00AF094B"/>
    <w:rsid w:val="00B270A2"/>
    <w:rsid w:val="00B301F2"/>
    <w:rsid w:val="00B402AB"/>
    <w:rsid w:val="00B54BF5"/>
    <w:rsid w:val="00B633CD"/>
    <w:rsid w:val="00B87990"/>
    <w:rsid w:val="00B945AB"/>
    <w:rsid w:val="00B96ABD"/>
    <w:rsid w:val="00BA3168"/>
    <w:rsid w:val="00BB75BB"/>
    <w:rsid w:val="00BD15D2"/>
    <w:rsid w:val="00BD21E6"/>
    <w:rsid w:val="00BD45DB"/>
    <w:rsid w:val="00BD796F"/>
    <w:rsid w:val="00BD7D4B"/>
    <w:rsid w:val="00BF5000"/>
    <w:rsid w:val="00C038E6"/>
    <w:rsid w:val="00C0517A"/>
    <w:rsid w:val="00C161AB"/>
    <w:rsid w:val="00C22738"/>
    <w:rsid w:val="00C22B22"/>
    <w:rsid w:val="00C61BA8"/>
    <w:rsid w:val="00C63B23"/>
    <w:rsid w:val="00C65EC6"/>
    <w:rsid w:val="00C66FBE"/>
    <w:rsid w:val="00C748AD"/>
    <w:rsid w:val="00C7558B"/>
    <w:rsid w:val="00C878D2"/>
    <w:rsid w:val="00C90EDF"/>
    <w:rsid w:val="00CB5694"/>
    <w:rsid w:val="00CC5D11"/>
    <w:rsid w:val="00CE7C92"/>
    <w:rsid w:val="00CF0F41"/>
    <w:rsid w:val="00CF3BE3"/>
    <w:rsid w:val="00CF5DFB"/>
    <w:rsid w:val="00D03552"/>
    <w:rsid w:val="00D10AD0"/>
    <w:rsid w:val="00D155C6"/>
    <w:rsid w:val="00D2795F"/>
    <w:rsid w:val="00D37E6A"/>
    <w:rsid w:val="00D52E8D"/>
    <w:rsid w:val="00D64FD3"/>
    <w:rsid w:val="00D7039B"/>
    <w:rsid w:val="00D7797C"/>
    <w:rsid w:val="00D97611"/>
    <w:rsid w:val="00DA3992"/>
    <w:rsid w:val="00DB05BC"/>
    <w:rsid w:val="00DB0675"/>
    <w:rsid w:val="00DB1E09"/>
    <w:rsid w:val="00DE3CB5"/>
    <w:rsid w:val="00DE53F8"/>
    <w:rsid w:val="00DF08D5"/>
    <w:rsid w:val="00E017D0"/>
    <w:rsid w:val="00E025D3"/>
    <w:rsid w:val="00E065B0"/>
    <w:rsid w:val="00E20757"/>
    <w:rsid w:val="00E3699C"/>
    <w:rsid w:val="00E4050A"/>
    <w:rsid w:val="00E4252F"/>
    <w:rsid w:val="00E61401"/>
    <w:rsid w:val="00E62518"/>
    <w:rsid w:val="00E631CE"/>
    <w:rsid w:val="00E63934"/>
    <w:rsid w:val="00E74ECD"/>
    <w:rsid w:val="00E8191D"/>
    <w:rsid w:val="00E91CE8"/>
    <w:rsid w:val="00EA45A6"/>
    <w:rsid w:val="00EA6D44"/>
    <w:rsid w:val="00EB2EFE"/>
    <w:rsid w:val="00EB5D21"/>
    <w:rsid w:val="00EB689E"/>
    <w:rsid w:val="00ED5605"/>
    <w:rsid w:val="00ED64EF"/>
    <w:rsid w:val="00ED6838"/>
    <w:rsid w:val="00EE42BE"/>
    <w:rsid w:val="00F03D43"/>
    <w:rsid w:val="00F05422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15D30-69CE-42E0-ABC8-1FFD1F50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199</cp:revision>
  <dcterms:created xsi:type="dcterms:W3CDTF">2013-07-25T12:03:00Z</dcterms:created>
  <dcterms:modified xsi:type="dcterms:W3CDTF">2015-03-09T11:03:00Z</dcterms:modified>
</cp:coreProperties>
</file>