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28" w:rsidRDefault="00173B28" w:rsidP="00173B28">
      <w:pPr>
        <w:spacing w:line="276" w:lineRule="auto"/>
        <w:rPr>
          <w:rFonts w:ascii="Arial Armenian" w:hAnsi="Arial Armenian"/>
          <w:lang w:val="en-US"/>
        </w:rPr>
      </w:pPr>
    </w:p>
    <w:p w:rsidR="00173B28" w:rsidRDefault="00173B28" w:rsidP="00173B28">
      <w:pPr>
        <w:spacing w:line="276" w:lineRule="auto"/>
        <w:rPr>
          <w:rFonts w:ascii="Arial Armenian" w:hAnsi="Arial Armenian"/>
          <w:lang w:val="en-US"/>
        </w:rPr>
      </w:pPr>
    </w:p>
    <w:p w:rsidR="00173B28" w:rsidRDefault="00173B28" w:rsidP="00173B28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73B28" w:rsidRDefault="00173B28" w:rsidP="00173B28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73B28" w:rsidRDefault="00173B28" w:rsidP="00173B28">
      <w:pPr>
        <w:rPr>
          <w:rFonts w:ascii="Sylfaen" w:hAnsi="Sylfaen" w:cs="Sylfaen"/>
          <w:sz w:val="22"/>
          <w:szCs w:val="22"/>
          <w:lang w:val="hy-AM"/>
        </w:rPr>
      </w:pPr>
    </w:p>
    <w:p w:rsidR="00173B28" w:rsidRDefault="00173B28" w:rsidP="00173B28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173B28" w:rsidRDefault="00173B28" w:rsidP="00173B2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73B28" w:rsidRDefault="00173B28" w:rsidP="00173B28">
      <w:pPr>
        <w:rPr>
          <w:rFonts w:ascii="Sylfaen" w:hAnsi="Sylfaen" w:cs="Sylfaen"/>
          <w:sz w:val="22"/>
          <w:szCs w:val="22"/>
          <w:lang w:val="hy-AM"/>
        </w:rPr>
      </w:pPr>
    </w:p>
    <w:p w:rsidR="00173B28" w:rsidRDefault="00173B28" w:rsidP="00173B28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173B28">
        <w:rPr>
          <w:rFonts w:ascii="Sylfaen" w:hAnsi="Sylfaen" w:cs="Arial Armenian"/>
          <w:lang w:val="hy-AM"/>
        </w:rPr>
        <w:t>№004/GArm/15_2.2_61/29.01.15</w:t>
      </w:r>
      <w:r>
        <w:rPr>
          <w:rFonts w:ascii="Sylfaen" w:hAnsi="Sylfaen" w:cs="Arial Armenian"/>
          <w:lang w:val="hy-AM"/>
        </w:rPr>
        <w:t>»</w:t>
      </w: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Pr="00173B28">
        <w:rPr>
          <w:rFonts w:ascii="Sylfaen" w:eastAsia="Times New Roman" w:hAnsi="Sylfaen" w:cs="Sylfaen"/>
          <w:sz w:val="24"/>
          <w:szCs w:val="24"/>
          <w:lang w:val="hy-AM" w:eastAsia="ru-RU"/>
        </w:rPr>
        <w:t>Համակարգչային քարթրիջների 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173B28" w:rsidRDefault="00173B28" w:rsidP="00173B28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3. Պայմանագրի կնքման ամսաթիվը՝ 2</w:t>
      </w:r>
      <w:r w:rsidRPr="00173B2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.02.2015թ.: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3B28" w:rsidRPr="00173B28" w:rsidRDefault="00173B28" w:rsidP="00173B2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4. </w:t>
      </w:r>
      <w:r w:rsidRPr="00173B28">
        <w:rPr>
          <w:rFonts w:ascii="Sylfaen" w:hAnsi="Sylfaen" w:cs="Sylfaen"/>
          <w:sz w:val="24"/>
          <w:szCs w:val="24"/>
          <w:lang w:val="hy-AM" w:eastAsia="ru-RU"/>
        </w:rPr>
        <w:t xml:space="preserve">Ընտրված մասնակցի (մասնակիցների) անվանումը և հասցեն՝ </w:t>
      </w:r>
      <w:r w:rsidR="00B04B8D" w:rsidRPr="00B04B8D">
        <w:rPr>
          <w:rFonts w:ascii="Sylfaen" w:hAnsi="Sylfaen" w:cs="Sylfaen"/>
          <w:sz w:val="24"/>
          <w:szCs w:val="24"/>
          <w:lang w:val="hy-AM" w:eastAsia="ru-RU"/>
        </w:rPr>
        <w:t>«Պատրոն ՌՄ» ՍՊԸ</w:t>
      </w:r>
      <w:r w:rsidR="00B04B8D" w:rsidRPr="00173B28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Pr="00173B28">
        <w:rPr>
          <w:rFonts w:ascii="Sylfaen" w:hAnsi="Sylfaen" w:cs="Sylfaen"/>
          <w:sz w:val="24"/>
          <w:szCs w:val="24"/>
          <w:lang w:val="hy-AM" w:eastAsia="ru-RU"/>
        </w:rPr>
        <w:t>ՀՀ ք. Երևան Վարդանանց փ.18/2:</w:t>
      </w:r>
    </w:p>
    <w:p w:rsidR="00173B28" w:rsidRDefault="00173B28" w:rsidP="00173B28">
      <w:pPr>
        <w:jc w:val="both"/>
        <w:rPr>
          <w:rFonts w:ascii="Sylfaen" w:hAnsi="Sylfaen" w:cs="Sylfaen"/>
          <w:lang w:val="hy-AM"/>
        </w:rPr>
      </w:pPr>
    </w:p>
    <w:p w:rsidR="00173B28" w:rsidRDefault="00173B28" w:rsidP="00173B28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173B28">
        <w:rPr>
          <w:rFonts w:ascii="Sylfaen" w:hAnsi="Sylfaen" w:cs="Sylfaen"/>
          <w:lang w:val="hy-AM"/>
        </w:rPr>
        <w:t>8 793 000 ՀՀ դրամ</w:t>
      </w:r>
      <w:r>
        <w:rPr>
          <w:rFonts w:ascii="Sylfaen" w:hAnsi="Sylfaen" w:cs="Sylfaen"/>
          <w:lang w:val="hy-AM"/>
        </w:rPr>
        <w:t>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173B28" w:rsidRDefault="00173B28" w:rsidP="00173B2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rPr>
          <w:rFonts w:ascii="Sylfaen" w:hAnsi="Sylfaen" w:cs="Sylfaen"/>
          <w:lang w:val="hy-AM"/>
        </w:rPr>
      </w:pPr>
    </w:p>
    <w:p w:rsidR="00173B28" w:rsidRDefault="00173B28" w:rsidP="00173B28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173B28" w:rsidRDefault="00173B28" w:rsidP="00173B28"/>
    <w:p w:rsidR="00173B28" w:rsidRDefault="00173B28" w:rsidP="00173B28"/>
    <w:p w:rsidR="00126DE1" w:rsidRDefault="00126DE1"/>
    <w:sectPr w:rsidR="00126DE1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173B28"/>
    <w:rsid w:val="00126DE1"/>
    <w:rsid w:val="00173B28"/>
    <w:rsid w:val="00B04B8D"/>
    <w:rsid w:val="00D42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173B28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3B28"/>
    <w:rPr>
      <w:rFonts w:ascii="Courier New" w:eastAsia="Times New Roman" w:hAnsi="Courier New" w:cs="Courier New"/>
      <w:sz w:val="20"/>
      <w:szCs w:val="20"/>
      <w:lang w:val="ru-RU"/>
    </w:rPr>
  </w:style>
  <w:style w:type="paragraph" w:styleId="ListParagraph">
    <w:name w:val="List Paragraph"/>
    <w:basedOn w:val="Normal"/>
    <w:qFormat/>
    <w:rsid w:val="00173B2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5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2015-03-11T04:51:00Z</dcterms:created>
  <dcterms:modified xsi:type="dcterms:W3CDTF">2015-03-11T04:51:00Z</dcterms:modified>
</cp:coreProperties>
</file>