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525"/>
        <w:tblW w:w="11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6"/>
        <w:gridCol w:w="1986"/>
        <w:gridCol w:w="5140"/>
      </w:tblGrid>
      <w:tr w:rsidR="007F008A" w:rsidRPr="00FD443C" w:rsidTr="00927AAC">
        <w:trPr>
          <w:trHeight w:val="2684"/>
        </w:trPr>
        <w:tc>
          <w:tcPr>
            <w:tcW w:w="4826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7F008A" w:rsidRPr="00542580" w:rsidRDefault="007F008A" w:rsidP="00927AAC">
            <w:pPr>
              <w:pStyle w:val="2"/>
              <w:jc w:val="center"/>
              <w:rPr>
                <w:rFonts w:ascii="Arial LatArm" w:hAnsi="Arial LatArm"/>
              </w:rPr>
            </w:pPr>
            <w:r w:rsidRPr="00542580">
              <w:rPr>
                <w:rFonts w:ascii="Arial LatArm" w:hAnsi="Arial LatArm"/>
              </w:rPr>
              <w:t>Ð²Ú²êî²ÜÆ   Ð²Üð²äºîàôÂÚàôÜ</w:t>
            </w:r>
          </w:p>
          <w:p w:rsidR="007F008A" w:rsidRPr="00542580" w:rsidRDefault="007F008A" w:rsidP="00927AAC">
            <w:pPr>
              <w:jc w:val="center"/>
              <w:rPr>
                <w:rFonts w:ascii="Arial LatArm" w:hAnsi="Arial LatArm"/>
                <w:b/>
                <w:i/>
                <w:sz w:val="28"/>
                <w:szCs w:val="28"/>
                <w:lang w:val="en-US"/>
              </w:rPr>
            </w:pPr>
            <w:r w:rsidRPr="00542580">
              <w:rPr>
                <w:rFonts w:ascii="Arial LatArm" w:hAnsi="Arial LatArm"/>
                <w:b/>
                <w:i/>
                <w:sz w:val="28"/>
                <w:szCs w:val="28"/>
                <w:lang w:val="en-US"/>
              </w:rPr>
              <w:t>¶ºÔ²ðøàôÜÆøÆ Ø²ð¼</w:t>
            </w:r>
          </w:p>
          <w:p w:rsidR="007F008A" w:rsidRPr="00542580" w:rsidRDefault="007F008A" w:rsidP="00927AAC">
            <w:pPr>
              <w:jc w:val="center"/>
              <w:rPr>
                <w:rFonts w:ascii="Arial LatArm" w:hAnsi="Arial LatArm"/>
                <w:b/>
                <w:i/>
                <w:sz w:val="28"/>
                <w:szCs w:val="28"/>
                <w:lang w:val="en-US"/>
              </w:rPr>
            </w:pPr>
            <w:r w:rsidRPr="00542580">
              <w:rPr>
                <w:rFonts w:ascii="Arial LatArm" w:hAnsi="Arial LatArm"/>
                <w:b/>
                <w:i/>
                <w:sz w:val="28"/>
                <w:szCs w:val="28"/>
                <w:lang w:val="en-US"/>
              </w:rPr>
              <w:t>Ìàì²¶ÚàôÔÆ</w:t>
            </w:r>
          </w:p>
          <w:p w:rsidR="007F008A" w:rsidRDefault="007F008A" w:rsidP="00927AAC">
            <w:pPr>
              <w:jc w:val="center"/>
              <w:rPr>
                <w:rFonts w:ascii="Arial Armenian" w:hAnsi="Arial Armenian"/>
                <w:b/>
                <w:sz w:val="28"/>
                <w:szCs w:val="28"/>
                <w:lang w:val="en-US"/>
              </w:rPr>
            </w:pPr>
            <w:r w:rsidRPr="00542580">
              <w:rPr>
                <w:rFonts w:ascii="Arial LatArm" w:hAnsi="Arial LatArm"/>
                <w:b/>
                <w:i/>
                <w:sz w:val="28"/>
                <w:szCs w:val="28"/>
                <w:lang w:val="en-US"/>
              </w:rPr>
              <w:t>¶ÚàôÔ²äºî²ð²Ü</w:t>
            </w:r>
          </w:p>
        </w:tc>
        <w:tc>
          <w:tcPr>
            <w:tcW w:w="1986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7F008A" w:rsidRDefault="007F008A" w:rsidP="00927AAC">
            <w:pPr>
              <w:rPr>
                <w:rFonts w:ascii="Arial Armenian" w:hAnsi="Arial Armenian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104900" cy="1057275"/>
                  <wp:effectExtent l="19050" t="0" r="0" b="0"/>
                  <wp:docPr id="1" name="Picture 1" descr="armenia_small_emble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enia_small_emble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Armenian" w:hAnsi="Arial Armeni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-1924050</wp:posOffset>
                  </wp:positionV>
                  <wp:extent cx="1028700" cy="9144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0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7F008A" w:rsidRDefault="007F008A" w:rsidP="00927AAC">
            <w:pPr>
              <w:jc w:val="center"/>
              <w:rPr>
                <w:rFonts w:ascii="Arial LatRus" w:hAnsi="Arial LatRus"/>
                <w:b/>
                <w:i/>
                <w:sz w:val="28"/>
                <w:lang w:val="en-US"/>
              </w:rPr>
            </w:pPr>
            <w:r>
              <w:rPr>
                <w:rFonts w:ascii="Arial LatRus" w:hAnsi="Arial LatRus"/>
                <w:b/>
                <w:i/>
                <w:sz w:val="28"/>
                <w:lang w:val="en-US"/>
              </w:rPr>
              <w:t>ÐÅÑÏÓÁËÈÊÀ      ÀÐÌÅÍÈß</w:t>
            </w:r>
          </w:p>
          <w:p w:rsidR="007F008A" w:rsidRDefault="007F008A" w:rsidP="00927AAC">
            <w:pPr>
              <w:jc w:val="center"/>
              <w:rPr>
                <w:rFonts w:ascii="Arial LatRus" w:hAnsi="Arial LatRus"/>
                <w:b/>
                <w:i/>
                <w:sz w:val="28"/>
                <w:lang w:val="en-US"/>
              </w:rPr>
            </w:pPr>
            <w:r>
              <w:rPr>
                <w:rFonts w:ascii="Arial LatRus" w:hAnsi="Arial LatRus"/>
                <w:b/>
                <w:i/>
                <w:sz w:val="28"/>
                <w:lang w:val="en-US"/>
              </w:rPr>
              <w:t>ÃÅÃÀÐÊÓÍÈÊÑÊÀß                                ÎÁËÀÑÒÜ</w:t>
            </w:r>
          </w:p>
          <w:p w:rsidR="007F008A" w:rsidRDefault="007F008A" w:rsidP="00927AAC">
            <w:pPr>
              <w:jc w:val="center"/>
              <w:rPr>
                <w:rFonts w:ascii="Arial LatRus" w:hAnsi="Arial LatRus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Arial LatRus" w:hAnsi="Arial LatRus"/>
                <w:b/>
                <w:i/>
                <w:sz w:val="28"/>
                <w:szCs w:val="28"/>
                <w:lang w:val="en-US"/>
              </w:rPr>
              <w:t>ÖÎÂÀÃÞÕ</w:t>
            </w:r>
          </w:p>
          <w:p w:rsidR="007F008A" w:rsidRDefault="007F008A" w:rsidP="00927AAC">
            <w:pPr>
              <w:jc w:val="center"/>
              <w:rPr>
                <w:rFonts w:ascii="Arial LatRus" w:hAnsi="Arial LatRus"/>
                <w:b/>
                <w:i/>
                <w:sz w:val="28"/>
                <w:lang w:val="en-US"/>
              </w:rPr>
            </w:pPr>
            <w:r>
              <w:rPr>
                <w:rFonts w:ascii="Arial LatRus" w:hAnsi="Arial LatRus"/>
                <w:b/>
                <w:i/>
                <w:sz w:val="28"/>
                <w:szCs w:val="28"/>
                <w:lang w:val="en-US"/>
              </w:rPr>
              <w:t>ìóíèöèïàëèòåò</w:t>
            </w:r>
          </w:p>
        </w:tc>
      </w:tr>
    </w:tbl>
    <w:p w:rsidR="007F008A" w:rsidRPr="00EE2762" w:rsidRDefault="007F008A" w:rsidP="007F008A">
      <w:r w:rsidRPr="00EE2762">
        <w:rPr>
          <w:rFonts w:ascii="Arial LatArm" w:hAnsi="Arial LatArm"/>
          <w:sz w:val="20"/>
          <w:szCs w:val="20"/>
        </w:rPr>
        <w:t xml:space="preserve">Ð³Û³ëï³ÝÇ Ð³Ýñ³å»ïáõÃÛ³Ý ¶»Õ³ñùáõÝÇùÇ Ù³ñ½Ç  1512 Ìáí³·ÛáõÕÇ ·ÛáõÕ³å»ï³ñ³Ý 24 ÷áÕ. 6 Ýñµ. 78 ß»Ýù     ¿É. ÷áëï  </w:t>
      </w:r>
      <w:r w:rsidRPr="007147C8">
        <w:rPr>
          <w:sz w:val="20"/>
          <w:szCs w:val="20"/>
          <w:lang w:val="en-US"/>
        </w:rPr>
        <w:t>tsovagyugh</w:t>
      </w:r>
      <w:r w:rsidRPr="00EE2762">
        <w:rPr>
          <w:sz w:val="20"/>
          <w:szCs w:val="20"/>
        </w:rPr>
        <w:t>.</w:t>
      </w:r>
      <w:r w:rsidRPr="007147C8">
        <w:rPr>
          <w:sz w:val="20"/>
          <w:szCs w:val="20"/>
          <w:lang w:val="en-US"/>
        </w:rPr>
        <w:t>gegharquniq</w:t>
      </w:r>
      <w:r w:rsidRPr="00EE2762">
        <w:rPr>
          <w:sz w:val="20"/>
          <w:szCs w:val="20"/>
        </w:rPr>
        <w:t>@</w:t>
      </w:r>
      <w:r w:rsidRPr="007147C8">
        <w:rPr>
          <w:sz w:val="20"/>
          <w:szCs w:val="20"/>
          <w:lang w:val="en-US"/>
        </w:rPr>
        <w:t>mta</w:t>
      </w:r>
      <w:r w:rsidRPr="00EE2762">
        <w:rPr>
          <w:sz w:val="20"/>
          <w:szCs w:val="20"/>
        </w:rPr>
        <w:t>.</w:t>
      </w:r>
      <w:r w:rsidRPr="007147C8">
        <w:rPr>
          <w:sz w:val="20"/>
          <w:szCs w:val="20"/>
          <w:lang w:val="en-US"/>
        </w:rPr>
        <w:t>gov</w:t>
      </w:r>
      <w:r w:rsidRPr="00EE2762">
        <w:rPr>
          <w:sz w:val="20"/>
          <w:szCs w:val="20"/>
        </w:rPr>
        <w:t>.</w:t>
      </w:r>
      <w:r w:rsidRPr="007147C8">
        <w:rPr>
          <w:sz w:val="20"/>
          <w:szCs w:val="20"/>
          <w:lang w:val="en-US"/>
        </w:rPr>
        <w:t>am</w:t>
      </w:r>
      <w:r w:rsidRPr="00EE2762">
        <w:rPr>
          <w:rFonts w:ascii="Arial LatArm" w:hAnsi="Arial LatArm"/>
          <w:sz w:val="20"/>
          <w:szCs w:val="20"/>
        </w:rPr>
        <w:t xml:space="preserve">    </w:t>
      </w:r>
      <w:r w:rsidRPr="00542580">
        <w:rPr>
          <w:rFonts w:ascii="Arial LatArm" w:hAnsi="Arial LatArm"/>
          <w:sz w:val="20"/>
          <w:szCs w:val="20"/>
        </w:rPr>
        <w:sym w:font="Webdings" w:char="00C8"/>
      </w:r>
      <w:r w:rsidRPr="00EE2762">
        <w:rPr>
          <w:rFonts w:ascii="Arial LatArm" w:hAnsi="Arial LatArm"/>
          <w:sz w:val="20"/>
          <w:szCs w:val="20"/>
        </w:rPr>
        <w:t xml:space="preserve"> 094 08-88-66, </w:t>
      </w:r>
      <w:r w:rsidRPr="00542580">
        <w:rPr>
          <w:rFonts w:ascii="Arial LatArm" w:hAnsi="Arial LatArm"/>
          <w:sz w:val="20"/>
          <w:szCs w:val="20"/>
        </w:rPr>
        <w:sym w:font="Webdings" w:char="00C8"/>
      </w:r>
      <w:r w:rsidRPr="00EE2762">
        <w:rPr>
          <w:sz w:val="20"/>
          <w:szCs w:val="20"/>
        </w:rPr>
        <w:t>098 03 33 58</w:t>
      </w:r>
      <w:r w:rsidRPr="00EE2762">
        <w:t xml:space="preserve">                 </w:t>
      </w:r>
    </w:p>
    <w:p w:rsidR="007F008A" w:rsidRPr="00EE2762" w:rsidRDefault="007F008A" w:rsidP="007F008A">
      <w:r w:rsidRPr="00EE2762">
        <w:t>«</w:t>
      </w:r>
      <w:r w:rsidRPr="00EE2762">
        <w:rPr>
          <w:u w:val="single"/>
        </w:rPr>
        <w:t>04-29</w:t>
      </w:r>
      <w:r w:rsidRPr="00EE2762">
        <w:t>»                                                                                                                «</w:t>
      </w:r>
      <w:r w:rsidRPr="00EE2762">
        <w:rPr>
          <w:u w:val="single"/>
        </w:rPr>
        <w:t xml:space="preserve"> 12  </w:t>
      </w:r>
      <w:r w:rsidRPr="00EE2762">
        <w:t>»«</w:t>
      </w:r>
      <w:r w:rsidRPr="00EE2762">
        <w:rPr>
          <w:rFonts w:ascii="Sylfaen" w:hAnsi="Sylfaen"/>
          <w:u w:val="single"/>
        </w:rPr>
        <w:t xml:space="preserve">  </w:t>
      </w:r>
      <w:r>
        <w:rPr>
          <w:rFonts w:ascii="Sylfaen" w:hAnsi="Sylfaen"/>
          <w:u w:val="single"/>
          <w:lang w:val="en-US"/>
        </w:rPr>
        <w:t>մարտի</w:t>
      </w:r>
      <w:r w:rsidRPr="00EE2762">
        <w:rPr>
          <w:rFonts w:ascii="Sylfaen" w:hAnsi="Sylfaen"/>
          <w:u w:val="single"/>
        </w:rPr>
        <w:t xml:space="preserve">  201</w:t>
      </w:r>
      <w:r>
        <w:rPr>
          <w:rFonts w:ascii="Sylfaen" w:hAnsi="Sylfaen"/>
          <w:u w:val="single"/>
          <w:lang w:val="hy-AM"/>
        </w:rPr>
        <w:t>5</w:t>
      </w:r>
      <w:r>
        <w:rPr>
          <w:rFonts w:ascii="Sylfaen" w:hAnsi="Sylfaen"/>
          <w:u w:val="single"/>
          <w:lang w:val="en-US"/>
        </w:rPr>
        <w:t>թ</w:t>
      </w:r>
      <w:r w:rsidRPr="00EE2762">
        <w:rPr>
          <w:rFonts w:ascii="Sylfaen" w:hAnsi="Sylfaen"/>
          <w:u w:val="single"/>
        </w:rPr>
        <w:t>.</w:t>
      </w:r>
      <w:r w:rsidRPr="00EE2762">
        <w:t xml:space="preserve">» </w:t>
      </w:r>
    </w:p>
    <w:p w:rsidR="007F008A" w:rsidRPr="00EE2762" w:rsidRDefault="007F008A" w:rsidP="007F008A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  <w:r w:rsidRPr="00EE2762">
        <w:rPr>
          <w:rFonts w:ascii="GHEA Grapalat" w:hAnsi="GHEA Grapalat"/>
          <w:sz w:val="24"/>
        </w:rPr>
        <w:t>«</w:t>
      </w:r>
      <w:r>
        <w:rPr>
          <w:rFonts w:ascii="GHEA Grapalat" w:hAnsi="GHEA Grapalat"/>
          <w:sz w:val="24"/>
          <w:szCs w:val="24"/>
          <w:lang w:val="es-ES"/>
        </w:rPr>
        <w:t>ԳԱԿ-ՇՀԱՊՁԲ-11</w:t>
      </w:r>
      <w:r w:rsidRPr="002811D7">
        <w:rPr>
          <w:rFonts w:ascii="GHEA Grapalat" w:hAnsi="GHEA Grapalat"/>
          <w:sz w:val="24"/>
          <w:szCs w:val="24"/>
          <w:lang w:val="es-ES"/>
        </w:rPr>
        <w:t>/</w:t>
      </w:r>
      <w:r>
        <w:rPr>
          <w:rFonts w:ascii="GHEA Grapalat" w:hAnsi="GHEA Grapalat"/>
          <w:sz w:val="24"/>
          <w:szCs w:val="24"/>
          <w:lang w:val="es-ES"/>
        </w:rPr>
        <w:t>11</w:t>
      </w:r>
      <w:r w:rsidRPr="007D3BC9">
        <w:rPr>
          <w:rFonts w:ascii="GHEA Grapalat" w:hAnsi="GHEA Grapalat"/>
          <w:sz w:val="24"/>
          <w:szCs w:val="24"/>
          <w:lang w:val="es-ES"/>
        </w:rPr>
        <w:t>» ծածկագրով</w:t>
      </w:r>
      <w:r w:rsidRPr="007D3BC9">
        <w:rPr>
          <w:rFonts w:ascii="GHEA Grapalat" w:hAnsi="GHEA Grapalat" w:cs="Sylfaen"/>
          <w:sz w:val="24"/>
          <w:szCs w:val="24"/>
          <w:lang w:val="pt-BR"/>
        </w:rPr>
        <w:t xml:space="preserve"> շրջանակային </w:t>
      </w:r>
    </w:p>
    <w:p w:rsidR="007F008A" w:rsidRPr="007D3BC9" w:rsidRDefault="007F008A" w:rsidP="007F008A">
      <w:pPr>
        <w:ind w:left="567" w:firstLine="567"/>
        <w:jc w:val="right"/>
        <w:rPr>
          <w:rFonts w:ascii="GHEA Grapalat" w:hAnsi="GHEA Grapalat" w:cs="Sylfaen"/>
          <w:sz w:val="24"/>
          <w:szCs w:val="24"/>
          <w:lang w:val="pt-BR"/>
        </w:rPr>
      </w:pPr>
      <w:r w:rsidRPr="007D3BC9">
        <w:rPr>
          <w:rFonts w:ascii="GHEA Grapalat" w:hAnsi="GHEA Grapalat" w:cs="Sylfaen"/>
          <w:sz w:val="24"/>
          <w:szCs w:val="24"/>
          <w:lang w:val="pt-BR"/>
        </w:rPr>
        <w:t xml:space="preserve">համաձայնագրեր կնքած մասնակիցներին </w:t>
      </w:r>
    </w:p>
    <w:p w:rsidR="007F008A" w:rsidRPr="007D3BC9" w:rsidRDefault="007F008A" w:rsidP="007F008A">
      <w:pPr>
        <w:ind w:left="567" w:firstLine="567"/>
        <w:jc w:val="right"/>
        <w:rPr>
          <w:rFonts w:ascii="GHEA Grapalat" w:hAnsi="GHEA Grapalat"/>
          <w:sz w:val="24"/>
          <w:szCs w:val="24"/>
          <w:lang w:val="es-ES"/>
        </w:rPr>
      </w:pPr>
      <w:r w:rsidRPr="007D3BC9">
        <w:rPr>
          <w:rFonts w:ascii="GHEA Grapalat" w:hAnsi="GHEA Grapalat" w:cs="Sylfaen"/>
          <w:sz w:val="24"/>
          <w:szCs w:val="24"/>
          <w:lang w:val="pt-BR"/>
        </w:rPr>
        <w:t>ըստ ցանկի</w:t>
      </w:r>
    </w:p>
    <w:p w:rsidR="007F008A" w:rsidRPr="007D3BC9" w:rsidRDefault="007F008A" w:rsidP="007F008A">
      <w:pPr>
        <w:ind w:left="567" w:firstLine="567"/>
        <w:rPr>
          <w:rFonts w:ascii="GHEA Grapalat" w:hAnsi="GHEA Grapalat"/>
          <w:lang w:val="es-ES"/>
        </w:rPr>
      </w:pPr>
    </w:p>
    <w:p w:rsidR="007F008A" w:rsidRPr="00F35D3F" w:rsidRDefault="007F008A" w:rsidP="007F008A">
      <w:pPr>
        <w:pStyle w:val="norm"/>
        <w:spacing w:line="240" w:lineRule="auto"/>
        <w:ind w:left="567" w:firstLine="567"/>
        <w:rPr>
          <w:rFonts w:ascii="GHEA Grapalat" w:hAnsi="GHEA Grapalat"/>
          <w:sz w:val="24"/>
          <w:szCs w:val="24"/>
          <w:lang w:val="af-ZA"/>
        </w:rPr>
      </w:pPr>
      <w:r w:rsidRPr="007D3BC9">
        <w:rPr>
          <w:rFonts w:ascii="GHEA Grapalat" w:hAnsi="GHEA Grapalat"/>
          <w:sz w:val="24"/>
          <w:szCs w:val="24"/>
          <w:lang w:val="es-ES"/>
        </w:rPr>
        <w:t>«</w:t>
      </w:r>
      <w:r>
        <w:rPr>
          <w:rFonts w:ascii="GHEA Grapalat" w:hAnsi="GHEA Grapalat"/>
          <w:sz w:val="24"/>
          <w:szCs w:val="24"/>
          <w:lang w:val="es-ES"/>
        </w:rPr>
        <w:t>ԳԱԿ-ՇՀԱՊՁԲ</w:t>
      </w:r>
      <w:r w:rsidRPr="00F35D3F">
        <w:rPr>
          <w:rFonts w:ascii="GHEA Grapalat" w:hAnsi="GHEA Grapalat"/>
          <w:sz w:val="24"/>
          <w:szCs w:val="24"/>
          <w:lang w:val="es-ES"/>
        </w:rPr>
        <w:t>-11/</w:t>
      </w:r>
      <w:r>
        <w:rPr>
          <w:rFonts w:ascii="GHEA Grapalat" w:hAnsi="GHEA Grapalat"/>
          <w:sz w:val="24"/>
          <w:szCs w:val="24"/>
          <w:lang w:val="es-ES"/>
        </w:rPr>
        <w:t>11</w:t>
      </w:r>
      <w:r w:rsidRPr="00F35D3F">
        <w:rPr>
          <w:rFonts w:ascii="GHEA Grapalat" w:hAnsi="GHEA Grapalat"/>
          <w:sz w:val="24"/>
          <w:szCs w:val="24"/>
          <w:lang w:val="es-ES"/>
        </w:rPr>
        <w:t xml:space="preserve">» ծածկագրով ընթացակարգի շրջանակներում </w:t>
      </w:r>
      <w:r w:rsidRPr="00F35D3F">
        <w:rPr>
          <w:rFonts w:ascii="GHEA Grapalat" w:hAnsi="GHEA Grapalat" w:cs="Sylfaen"/>
          <w:sz w:val="24"/>
          <w:szCs w:val="24"/>
          <w:lang w:val="es-ES"/>
        </w:rPr>
        <w:t>Ծովագյուղի գյուղապետարանի</w:t>
      </w:r>
      <w:r w:rsidRPr="00F35D3F">
        <w:rPr>
          <w:rFonts w:ascii="GHEA Grapalat" w:hAnsi="GHEA Grapalat"/>
          <w:sz w:val="24"/>
          <w:szCs w:val="24"/>
          <w:lang w:val="af-ZA"/>
        </w:rPr>
        <w:t xml:space="preserve"> կարիքների համար անհրաժեշտություն է առաջացել ձեռք բերելու </w:t>
      </w:r>
      <w:r w:rsidRPr="00F35D3F">
        <w:rPr>
          <w:rFonts w:ascii="GHEA Grapalat" w:hAnsi="GHEA Grapalat"/>
          <w:sz w:val="24"/>
          <w:szCs w:val="24"/>
          <w:lang w:val="es-ES"/>
        </w:rPr>
        <w:t>«</w:t>
      </w:r>
      <w:r w:rsidRPr="00F35D3F">
        <w:rPr>
          <w:rFonts w:ascii="GHEA Grapalat" w:hAnsi="GHEA Grapalat"/>
          <w:sz w:val="24"/>
          <w:szCs w:val="24"/>
          <w:lang w:val="af-ZA"/>
        </w:rPr>
        <w:t>Գնումների աջակցման կենտրոն</w:t>
      </w:r>
      <w:r w:rsidRPr="00F35D3F">
        <w:rPr>
          <w:rFonts w:ascii="GHEA Grapalat" w:hAnsi="GHEA Grapalat"/>
          <w:sz w:val="24"/>
          <w:szCs w:val="24"/>
          <w:lang w:val="es-ES"/>
        </w:rPr>
        <w:t>» ՊՈԱԿ-</w:t>
      </w:r>
      <w:r w:rsidRPr="00F35D3F">
        <w:rPr>
          <w:rFonts w:ascii="GHEA Grapalat" w:hAnsi="GHEA Grapalat"/>
          <w:sz w:val="24"/>
          <w:szCs w:val="24"/>
          <w:lang w:val="af-ZA"/>
        </w:rPr>
        <w:t xml:space="preserve">ի և Ձեր կազմակերպության միջև կնքված շրջանակային համաձայնագրով նախատեսված ապրանքները: Ապրանքների մատակարարման պայմաններն են՝ </w:t>
      </w:r>
      <w:r>
        <w:rPr>
          <w:rFonts w:ascii="GHEA Grapalat" w:hAnsi="GHEA Grapalat" w:cs="Miriam"/>
          <w:sz w:val="24"/>
          <w:szCs w:val="24"/>
        </w:rPr>
        <w:t>մատակարարումը</w:t>
      </w:r>
      <w:r w:rsidRPr="00B46683">
        <w:rPr>
          <w:rFonts w:ascii="GHEA Grapalat" w:hAnsi="GHEA Grapalat" w:cs="Miriam"/>
          <w:sz w:val="24"/>
          <w:szCs w:val="24"/>
          <w:lang w:val="es-ES"/>
        </w:rPr>
        <w:t xml:space="preserve"> </w:t>
      </w:r>
      <w:r>
        <w:rPr>
          <w:rFonts w:ascii="GHEA Grapalat" w:hAnsi="GHEA Grapalat" w:cs="Miriam"/>
          <w:sz w:val="24"/>
          <w:szCs w:val="24"/>
        </w:rPr>
        <w:t>գ</w:t>
      </w:r>
      <w:r w:rsidRPr="00B46683">
        <w:rPr>
          <w:rFonts w:ascii="GHEA Grapalat" w:hAnsi="GHEA Grapalat" w:cs="Miriam"/>
          <w:sz w:val="24"/>
          <w:szCs w:val="24"/>
          <w:lang w:val="es-ES"/>
        </w:rPr>
        <w:t>.</w:t>
      </w:r>
      <w:r>
        <w:rPr>
          <w:rFonts w:ascii="GHEA Grapalat" w:hAnsi="GHEA Grapalat" w:cs="Miriam"/>
          <w:sz w:val="24"/>
          <w:szCs w:val="24"/>
          <w:lang w:val="es-ES"/>
        </w:rPr>
        <w:t xml:space="preserve"> Ծովագյուղ 24 փող., 6 նրբ., 78 շենք</w:t>
      </w:r>
      <w:r w:rsidRPr="007147C8">
        <w:rPr>
          <w:rFonts w:ascii="GHEA Grapalat" w:hAnsi="GHEA Grapalat" w:cs="Miriam"/>
          <w:sz w:val="24"/>
          <w:szCs w:val="24"/>
          <w:lang w:val="es-ES"/>
        </w:rPr>
        <w:t>:</w:t>
      </w:r>
      <w:r w:rsidRPr="00F35D3F">
        <w:rPr>
          <w:rFonts w:ascii="GHEA Grapalat" w:hAnsi="GHEA Grapalat"/>
          <w:sz w:val="24"/>
          <w:szCs w:val="24"/>
          <w:lang w:val="af-ZA"/>
        </w:rPr>
        <w:t xml:space="preserve">  </w:t>
      </w:r>
    </w:p>
    <w:p w:rsidR="007F008A" w:rsidRPr="00F35D3F" w:rsidRDefault="007F008A" w:rsidP="007F008A">
      <w:pPr>
        <w:pStyle w:val="norm"/>
        <w:spacing w:line="240" w:lineRule="auto"/>
        <w:ind w:left="567" w:firstLine="567"/>
        <w:rPr>
          <w:rFonts w:ascii="GHEA Grapalat" w:hAnsi="GHEA Grapalat"/>
          <w:sz w:val="24"/>
          <w:szCs w:val="24"/>
          <w:lang w:val="af-ZA"/>
        </w:rPr>
      </w:pPr>
      <w:r w:rsidRPr="00F35D3F">
        <w:rPr>
          <w:rFonts w:ascii="GHEA Grapalat" w:hAnsi="GHEA Grapalat"/>
          <w:sz w:val="24"/>
          <w:szCs w:val="24"/>
          <w:lang w:val="af-ZA"/>
        </w:rPr>
        <w:t xml:space="preserve">Հայտնում եմ, որ գնման առարկայի վերաբերյալ Ձեր կազմակերպության հայտն անհրաժեշտ է ներկայացնել </w:t>
      </w:r>
      <w:r w:rsidRPr="00F35D3F">
        <w:rPr>
          <w:rFonts w:ascii="GHEA Grapalat" w:hAnsi="GHEA Grapalat" w:cs="Sylfaen"/>
          <w:sz w:val="24"/>
          <w:szCs w:val="24"/>
          <w:lang w:val="es-ES"/>
        </w:rPr>
        <w:t>Գեղարքունիքի մարզ, գ. Ծովագյուղ, 24 փող., 6 նրբ., շ.78 հասցեով, Ա. Հովհաննիսյանին, մինչև 201</w:t>
      </w:r>
      <w:r>
        <w:rPr>
          <w:rFonts w:ascii="GHEA Grapalat" w:hAnsi="GHEA Grapalat" w:cs="Sylfaen"/>
          <w:sz w:val="24"/>
          <w:szCs w:val="24"/>
          <w:lang w:val="hy-AM"/>
        </w:rPr>
        <w:t>5</w:t>
      </w:r>
      <w:r w:rsidRPr="00F35D3F">
        <w:rPr>
          <w:rFonts w:ascii="GHEA Grapalat" w:hAnsi="GHEA Grapalat" w:cs="Sylfaen"/>
          <w:sz w:val="24"/>
          <w:szCs w:val="24"/>
          <w:lang w:val="es-ES"/>
        </w:rPr>
        <w:t xml:space="preserve"> թվականի </w:t>
      </w:r>
      <w:r>
        <w:rPr>
          <w:rFonts w:ascii="GHEA Grapalat" w:hAnsi="GHEA Grapalat" w:cs="Sylfaen"/>
          <w:sz w:val="24"/>
          <w:szCs w:val="24"/>
        </w:rPr>
        <w:t>մարտի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46683">
        <w:rPr>
          <w:rFonts w:ascii="GHEA Grapalat" w:hAnsi="GHEA Grapalat" w:cs="Sylfaen"/>
          <w:sz w:val="24"/>
          <w:szCs w:val="24"/>
          <w:lang w:val="af-ZA"/>
        </w:rPr>
        <w:t>2</w:t>
      </w:r>
      <w:r w:rsidR="00FD443C">
        <w:rPr>
          <w:rFonts w:ascii="GHEA Grapalat" w:hAnsi="GHEA Grapalat" w:cs="Sylfaen"/>
          <w:sz w:val="24"/>
          <w:szCs w:val="24"/>
          <w:lang w:val="af-ZA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>-</w:t>
      </w:r>
      <w:r w:rsidRPr="00F35D3F">
        <w:rPr>
          <w:rFonts w:ascii="GHEA Grapalat" w:hAnsi="GHEA Grapalat" w:cs="Sylfaen"/>
          <w:sz w:val="24"/>
          <w:szCs w:val="24"/>
          <w:lang w:val="es-ES"/>
        </w:rPr>
        <w:t>ը, ժամը 12:00-ը:</w:t>
      </w:r>
    </w:p>
    <w:p w:rsidR="007F008A" w:rsidRPr="00F35D3F" w:rsidRDefault="007F008A" w:rsidP="007F008A">
      <w:pPr>
        <w:pStyle w:val="norm"/>
        <w:spacing w:line="240" w:lineRule="auto"/>
        <w:ind w:left="567" w:firstLine="567"/>
        <w:rPr>
          <w:rFonts w:ascii="GHEA Grapalat" w:hAnsi="GHEA Grapalat"/>
          <w:sz w:val="24"/>
          <w:szCs w:val="24"/>
          <w:lang w:val="es-ES"/>
        </w:rPr>
      </w:pPr>
      <w:r w:rsidRPr="00F35D3F">
        <w:rPr>
          <w:rFonts w:ascii="GHEA Grapalat" w:hAnsi="GHEA Grapalat"/>
          <w:sz w:val="24"/>
          <w:szCs w:val="24"/>
          <w:lang w:val="af-ZA"/>
        </w:rPr>
        <w:t xml:space="preserve">Հայտերը կբացվեն </w:t>
      </w:r>
      <w:r w:rsidRPr="00F35D3F">
        <w:rPr>
          <w:rFonts w:ascii="GHEA Grapalat" w:hAnsi="GHEA Grapalat" w:cs="Sylfaen"/>
          <w:sz w:val="24"/>
          <w:szCs w:val="24"/>
          <w:lang w:val="es-ES"/>
        </w:rPr>
        <w:t>Գեղարքունիքի մարզ, գ. Ծովագյուղ, 24 փող., 6 նրբ., շ.78  հասցեով, 201</w:t>
      </w:r>
      <w:r>
        <w:rPr>
          <w:rFonts w:ascii="GHEA Grapalat" w:hAnsi="GHEA Grapalat" w:cs="Sylfaen"/>
          <w:sz w:val="24"/>
          <w:szCs w:val="24"/>
          <w:lang w:val="hy-AM"/>
        </w:rPr>
        <w:t>5</w:t>
      </w:r>
      <w:r w:rsidRPr="00F35D3F">
        <w:rPr>
          <w:rFonts w:ascii="GHEA Grapalat" w:hAnsi="GHEA Grapalat" w:cs="Sylfaen"/>
          <w:sz w:val="24"/>
          <w:szCs w:val="24"/>
          <w:lang w:val="es-ES"/>
        </w:rPr>
        <w:t xml:space="preserve"> թվականի </w:t>
      </w:r>
      <w:r>
        <w:rPr>
          <w:rFonts w:ascii="GHEA Grapalat" w:hAnsi="GHEA Grapalat" w:cs="Sylfaen"/>
          <w:sz w:val="24"/>
          <w:szCs w:val="24"/>
        </w:rPr>
        <w:t>մարտի</w:t>
      </w:r>
      <w:r w:rsidRPr="00B46683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="00FD443C">
        <w:rPr>
          <w:rFonts w:ascii="GHEA Grapalat" w:hAnsi="GHEA Grapalat" w:cs="Sylfaen"/>
          <w:sz w:val="24"/>
          <w:szCs w:val="24"/>
          <w:lang w:val="af-ZA"/>
        </w:rPr>
        <w:t>6</w:t>
      </w:r>
      <w:r w:rsidRPr="00F35D3F">
        <w:rPr>
          <w:rFonts w:ascii="GHEA Grapalat" w:hAnsi="GHEA Grapalat" w:cs="Sylfaen"/>
          <w:sz w:val="24"/>
          <w:szCs w:val="24"/>
          <w:lang w:val="es-ES"/>
        </w:rPr>
        <w:t>-ին, ժամը 12:00-ին</w:t>
      </w:r>
      <w:r w:rsidRPr="00F35D3F">
        <w:rPr>
          <w:rFonts w:ascii="GHEA Grapalat" w:hAnsi="GHEA Grapalat"/>
          <w:sz w:val="24"/>
          <w:szCs w:val="24"/>
          <w:lang w:val="af-ZA"/>
        </w:rPr>
        <w:t>:</w:t>
      </w:r>
    </w:p>
    <w:p w:rsidR="007F008A" w:rsidRPr="00F35D3F" w:rsidRDefault="007F008A" w:rsidP="007F008A">
      <w:pPr>
        <w:pStyle w:val="norm"/>
        <w:spacing w:line="240" w:lineRule="auto"/>
        <w:ind w:left="567" w:firstLine="567"/>
        <w:rPr>
          <w:rFonts w:ascii="GHEA Grapalat" w:hAnsi="GHEA Grapalat"/>
          <w:sz w:val="24"/>
          <w:szCs w:val="24"/>
          <w:lang w:val="af-ZA"/>
        </w:rPr>
      </w:pPr>
      <w:r w:rsidRPr="00F35D3F">
        <w:rPr>
          <w:rFonts w:ascii="GHEA Grapalat" w:hAnsi="GHEA Grapalat"/>
          <w:sz w:val="24"/>
          <w:szCs w:val="24"/>
          <w:lang w:val="af-ZA"/>
        </w:rPr>
        <w:t xml:space="preserve">Հայտը ներառում է գնման ընթացակարգին մասնակցելու դիմումը և գնային առաջարկը: Հայտն անհրաժեշտ է ներկայացնել </w:t>
      </w:r>
      <w:r w:rsidRPr="00F35D3F">
        <w:rPr>
          <w:rFonts w:ascii="GHEA Grapalat" w:hAnsi="GHEA Grapalat"/>
          <w:sz w:val="24"/>
          <w:szCs w:val="24"/>
          <w:lang w:val="es-ES"/>
        </w:rPr>
        <w:t>«</w:t>
      </w:r>
      <w:r w:rsidRPr="00F35D3F">
        <w:rPr>
          <w:rFonts w:ascii="GHEA Grapalat" w:hAnsi="GHEA Grapalat"/>
          <w:sz w:val="24"/>
          <w:szCs w:val="24"/>
          <w:lang w:val="af-ZA"/>
        </w:rPr>
        <w:t>ԳԱԿ-ՇՀԱՊՁԲ-11/</w:t>
      </w:r>
      <w:r>
        <w:rPr>
          <w:rFonts w:ascii="GHEA Grapalat" w:hAnsi="GHEA Grapalat"/>
          <w:sz w:val="24"/>
          <w:szCs w:val="24"/>
          <w:lang w:val="af-ZA"/>
        </w:rPr>
        <w:t>11</w:t>
      </w:r>
      <w:r w:rsidRPr="00F35D3F">
        <w:rPr>
          <w:rFonts w:ascii="GHEA Grapalat" w:hAnsi="GHEA Grapalat"/>
          <w:sz w:val="24"/>
          <w:szCs w:val="24"/>
          <w:lang w:val="es-ES"/>
        </w:rPr>
        <w:t>»</w:t>
      </w:r>
      <w:r w:rsidRPr="00F35D3F">
        <w:rPr>
          <w:rFonts w:ascii="GHEA Grapalat" w:hAnsi="GHEA Grapalat"/>
          <w:sz w:val="24"/>
          <w:szCs w:val="24"/>
          <w:lang w:val="af-ZA"/>
        </w:rPr>
        <w:t xml:space="preserve"> ընթացակարգի հրավերով սահմանված կարգով:</w:t>
      </w:r>
    </w:p>
    <w:p w:rsidR="007F008A" w:rsidRPr="00F35D3F" w:rsidRDefault="007F008A" w:rsidP="007F008A">
      <w:pPr>
        <w:pStyle w:val="norm"/>
        <w:spacing w:line="240" w:lineRule="auto"/>
        <w:ind w:left="567" w:firstLine="567"/>
        <w:rPr>
          <w:rFonts w:ascii="GHEA Grapalat" w:hAnsi="GHEA Grapalat"/>
          <w:sz w:val="24"/>
          <w:szCs w:val="24"/>
          <w:lang w:val="af-ZA"/>
        </w:rPr>
      </w:pPr>
      <w:r w:rsidRPr="00F35D3F">
        <w:rPr>
          <w:rFonts w:ascii="GHEA Grapalat" w:hAnsi="GHEA Grapalat"/>
          <w:sz w:val="24"/>
          <w:szCs w:val="24"/>
          <w:lang w:val="af-ZA"/>
        </w:rPr>
        <w:t>Կից ներկայացնում եմ կնքվելիք պայմանագրի նախագիծը:</w:t>
      </w:r>
    </w:p>
    <w:p w:rsidR="007F008A" w:rsidRPr="00F35D3F" w:rsidRDefault="007F008A" w:rsidP="007F008A">
      <w:pPr>
        <w:pStyle w:val="norm"/>
        <w:spacing w:line="240" w:lineRule="auto"/>
        <w:ind w:left="567" w:firstLine="567"/>
        <w:rPr>
          <w:rFonts w:ascii="GHEA Grapalat" w:hAnsi="GHEA Grapalat"/>
          <w:sz w:val="24"/>
          <w:szCs w:val="24"/>
          <w:lang w:val="af-ZA"/>
        </w:rPr>
      </w:pPr>
      <w:r w:rsidRPr="00F35D3F">
        <w:rPr>
          <w:rFonts w:ascii="GHEA Grapalat" w:hAnsi="GHEA Grapalat"/>
          <w:sz w:val="24"/>
          <w:szCs w:val="24"/>
          <w:lang w:val="af-ZA"/>
        </w:rPr>
        <w:t>Մասնակցի կողմից հայտի ներկայացումը պարտադիր չէ:</w:t>
      </w:r>
    </w:p>
    <w:p w:rsidR="007F008A" w:rsidRPr="00F35D3F" w:rsidRDefault="007F008A" w:rsidP="007F008A">
      <w:pPr>
        <w:pStyle w:val="norm"/>
        <w:spacing w:line="240" w:lineRule="auto"/>
        <w:ind w:left="567" w:firstLine="567"/>
        <w:rPr>
          <w:rFonts w:ascii="GHEA Grapalat" w:hAnsi="GHEA Grapalat"/>
          <w:sz w:val="24"/>
          <w:szCs w:val="24"/>
          <w:lang w:val="af-ZA"/>
        </w:rPr>
      </w:pPr>
      <w:r w:rsidRPr="00F35D3F">
        <w:rPr>
          <w:rFonts w:ascii="GHEA Grapalat" w:hAnsi="GHEA Grapalat"/>
          <w:sz w:val="24"/>
          <w:szCs w:val="24"/>
          <w:lang w:val="af-ZA"/>
        </w:rPr>
        <w:t>Եթե, Հրամանով հաստատված ցանկում ներառված կոնկրետ գնման գործընթացի մասով, ՀՀ նորմատիվ իրավական ակտով նախատեսված է, որ մասնակիցը Օրենքի 5-րդ հոդվածով նախատեսված պահանջներին իր տվյալների համապատասխանության ապահովման և/կամ գնահատման համար պետք է պատվիրատուին ներկայացնի այլ (լրացուցիչ) փաստաթղթեր և/կամ տվյալներ, ապա նշված փաստաթղթերը և/կամ տվյալները պատվիրատուին ներկայացնում է ընտրված մասնակիցը` մինչև կարգի 110-րդ կետի 7-րդ մասով սահմանված կարգով պայմանագրի կնքումը: Ընդ որում`</w:t>
      </w:r>
    </w:p>
    <w:p w:rsidR="007F008A" w:rsidRPr="00F35D3F" w:rsidRDefault="007F008A" w:rsidP="007F008A">
      <w:pPr>
        <w:pStyle w:val="a3"/>
        <w:numPr>
          <w:ilvl w:val="0"/>
          <w:numId w:val="1"/>
        </w:numPr>
        <w:tabs>
          <w:tab w:val="left" w:pos="-2160"/>
          <w:tab w:val="left" w:pos="360"/>
        </w:tabs>
        <w:spacing w:after="0" w:line="276" w:lineRule="auto"/>
        <w:ind w:left="426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F35D3F">
        <w:rPr>
          <w:rFonts w:ascii="GHEA Grapalat" w:hAnsi="GHEA Grapalat"/>
          <w:sz w:val="24"/>
          <w:szCs w:val="24"/>
          <w:lang w:val="af-ZA"/>
        </w:rPr>
        <w:t>նման փաստաթղթերի և/կամ տվյալների ներկայացման և գնահատման կարգը սահմանվում է շրջանակային համաձայնագրո</w:t>
      </w:r>
      <w:r>
        <w:rPr>
          <w:rFonts w:ascii="GHEA Grapalat" w:hAnsi="GHEA Grapalat"/>
          <w:sz w:val="24"/>
          <w:szCs w:val="24"/>
          <w:lang w:val="af-ZA"/>
        </w:rPr>
        <w:t>վ` հիմք ընդունելով Օրենքի 31-րդ</w:t>
      </w:r>
      <w:r w:rsidRPr="00F35D3F">
        <w:rPr>
          <w:rFonts w:ascii="GHEA Grapalat" w:hAnsi="GHEA Grapalat"/>
          <w:sz w:val="24"/>
          <w:szCs w:val="24"/>
          <w:lang w:val="af-ZA"/>
        </w:rPr>
        <w:t>հոդվածի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5D3F">
        <w:rPr>
          <w:rFonts w:ascii="GHEA Grapalat" w:hAnsi="GHEA Grapalat"/>
          <w:sz w:val="24"/>
          <w:szCs w:val="24"/>
          <w:lang w:val="af-ZA"/>
        </w:rPr>
        <w:t>5-րդ մասի և կարգի 75-րդ կետի պահանջները,</w:t>
      </w:r>
    </w:p>
    <w:p w:rsidR="007F008A" w:rsidRPr="00F35D3F" w:rsidRDefault="007F008A" w:rsidP="007F008A">
      <w:pPr>
        <w:pStyle w:val="a3"/>
        <w:numPr>
          <w:ilvl w:val="0"/>
          <w:numId w:val="1"/>
        </w:numPr>
        <w:tabs>
          <w:tab w:val="left" w:pos="-2160"/>
          <w:tab w:val="left" w:pos="360"/>
        </w:tabs>
        <w:spacing w:after="0" w:line="276" w:lineRule="auto"/>
        <w:ind w:left="426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F35D3F">
        <w:rPr>
          <w:rFonts w:ascii="GHEA Grapalat" w:hAnsi="GHEA Grapalat"/>
          <w:sz w:val="24"/>
          <w:szCs w:val="24"/>
          <w:lang w:val="af-ZA"/>
        </w:rPr>
        <w:lastRenderedPageBreak/>
        <w:t xml:space="preserve"> նման պահանջի դեպքում, մասնակիցներից պահանջող փաստաթղթերի ցանկը և վավերապայմանները, ինչպես նաև մասնակցության իրավունքի և որակավորման գնահատման կարգը պետք է նախատեսված լինի շրջանակային համաձայնագրեր կնքած մասնակիցներին պատվիրատուի կողմից ուղարկվող հրավերով (ծանուցումով)` հղում կատարելով ՀՀ նորմատիվ իրավական ակտի համապատասխան (կոնկրետ) դրույթին ի կատարումն որի պահանջվում են լրացուցիչ փաստաթղթերը և/կամ տվյալները:</w:t>
      </w:r>
    </w:p>
    <w:p w:rsidR="007F008A" w:rsidRPr="007D3BC9" w:rsidRDefault="007F008A" w:rsidP="007F008A">
      <w:pPr>
        <w:spacing w:line="240" w:lineRule="auto"/>
        <w:ind w:left="426" w:firstLine="282"/>
        <w:jc w:val="both"/>
        <w:rPr>
          <w:rFonts w:ascii="GHEA Grapalat" w:hAnsi="GHEA Grapalat"/>
          <w:sz w:val="24"/>
          <w:szCs w:val="24"/>
          <w:lang w:val="es-ES"/>
        </w:rPr>
      </w:pPr>
      <w:r w:rsidRPr="00F35D3F">
        <w:rPr>
          <w:rFonts w:ascii="GHEA Grapalat" w:hAnsi="GHEA Grapalat"/>
          <w:sz w:val="24"/>
          <w:szCs w:val="24"/>
          <w:lang w:val="pt-BR"/>
        </w:rPr>
        <w:t>Առդիր</w:t>
      </w:r>
      <w:r w:rsidRPr="00F35D3F">
        <w:rPr>
          <w:rFonts w:ascii="GHEA Grapalat" w:hAnsi="GHEA Grapalat"/>
          <w:b/>
          <w:sz w:val="24"/>
          <w:szCs w:val="24"/>
          <w:lang w:val="pt-BR"/>
        </w:rPr>
        <w:t xml:space="preserve">`  </w:t>
      </w:r>
      <w:r w:rsidRPr="00F35D3F">
        <w:rPr>
          <w:rFonts w:ascii="GHEA Grapalat" w:hAnsi="GHEA Grapalat" w:cs="Sylfaen"/>
          <w:sz w:val="24"/>
          <w:szCs w:val="24"/>
          <w:lang w:val="pt-BR"/>
        </w:rPr>
        <w:t xml:space="preserve"> կնքվելիք պայմանագրի նախագիծը, դիմումի և գնային առաջարկի ձևերը:</w:t>
      </w:r>
    </w:p>
    <w:p w:rsidR="007F008A" w:rsidRPr="00D9791F" w:rsidRDefault="007F008A" w:rsidP="007F008A">
      <w:pPr>
        <w:spacing w:line="36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7F008A" w:rsidRPr="00D9791F" w:rsidRDefault="007F008A" w:rsidP="007F008A">
      <w:pPr>
        <w:spacing w:line="360" w:lineRule="auto"/>
        <w:jc w:val="both"/>
        <w:rPr>
          <w:rFonts w:ascii="Sylfaen" w:hAnsi="Sylfaen"/>
          <w:lang w:val="af-ZA"/>
        </w:rPr>
      </w:pPr>
    </w:p>
    <w:p w:rsidR="007F008A" w:rsidRPr="00D9791F" w:rsidRDefault="007F008A" w:rsidP="007F008A">
      <w:pPr>
        <w:spacing w:line="360" w:lineRule="auto"/>
        <w:jc w:val="both"/>
        <w:rPr>
          <w:rFonts w:ascii="Sylfaen" w:hAnsi="Sylfaen"/>
          <w:lang w:val="af-ZA"/>
        </w:rPr>
      </w:pPr>
    </w:p>
    <w:p w:rsidR="007F008A" w:rsidRPr="00D9791F" w:rsidRDefault="007F008A" w:rsidP="007F008A">
      <w:pPr>
        <w:spacing w:line="360" w:lineRule="auto"/>
        <w:jc w:val="both"/>
        <w:rPr>
          <w:rFonts w:ascii="Sylfaen" w:hAnsi="Sylfaen"/>
          <w:b/>
          <w:lang w:val="af-ZA"/>
        </w:rPr>
      </w:pPr>
      <w:r w:rsidRPr="00D9791F">
        <w:rPr>
          <w:rFonts w:ascii="Sylfaen" w:hAnsi="Sylfaen"/>
          <w:lang w:val="af-ZA"/>
        </w:rPr>
        <w:tab/>
      </w:r>
      <w:r w:rsidRPr="00D9791F">
        <w:rPr>
          <w:rFonts w:ascii="Sylfaen" w:hAnsi="Sylfaen"/>
          <w:lang w:val="af-ZA"/>
        </w:rPr>
        <w:tab/>
      </w:r>
      <w:r w:rsidRPr="00CC133A">
        <w:rPr>
          <w:rFonts w:ascii="Sylfaen" w:hAnsi="Sylfaen"/>
          <w:b/>
          <w:sz w:val="24"/>
          <w:lang w:val="en-US"/>
        </w:rPr>
        <w:t>Ծովագյուղ</w:t>
      </w:r>
      <w:r w:rsidRPr="00D9791F">
        <w:rPr>
          <w:rFonts w:ascii="Sylfaen" w:hAnsi="Sylfaen"/>
          <w:b/>
          <w:sz w:val="24"/>
          <w:lang w:val="af-ZA"/>
        </w:rPr>
        <w:t xml:space="preserve"> </w:t>
      </w:r>
      <w:r w:rsidRPr="00CC133A">
        <w:rPr>
          <w:rFonts w:ascii="Sylfaen" w:hAnsi="Sylfaen"/>
          <w:b/>
          <w:sz w:val="24"/>
          <w:lang w:val="en-US"/>
        </w:rPr>
        <w:t>համայնքի</w:t>
      </w:r>
      <w:r w:rsidRPr="00D9791F">
        <w:rPr>
          <w:rFonts w:ascii="Sylfaen" w:hAnsi="Sylfaen"/>
          <w:b/>
          <w:sz w:val="24"/>
          <w:lang w:val="af-ZA"/>
        </w:rPr>
        <w:t xml:space="preserve"> </w:t>
      </w:r>
      <w:r w:rsidRPr="00CC133A">
        <w:rPr>
          <w:rFonts w:ascii="Sylfaen" w:hAnsi="Sylfaen"/>
          <w:b/>
          <w:sz w:val="24"/>
          <w:lang w:val="en-US"/>
        </w:rPr>
        <w:t>ղեկավար՝</w:t>
      </w:r>
      <w:r w:rsidRPr="00D9791F">
        <w:rPr>
          <w:rFonts w:ascii="Sylfaen" w:hAnsi="Sylfaen"/>
          <w:b/>
          <w:sz w:val="24"/>
          <w:lang w:val="af-ZA"/>
        </w:rPr>
        <w:tab/>
      </w:r>
      <w:r w:rsidRPr="00D9791F">
        <w:rPr>
          <w:rFonts w:ascii="Sylfaen" w:hAnsi="Sylfaen"/>
          <w:b/>
          <w:sz w:val="24"/>
          <w:lang w:val="af-ZA"/>
        </w:rPr>
        <w:tab/>
      </w:r>
      <w:r w:rsidRPr="00D9791F">
        <w:rPr>
          <w:rFonts w:ascii="Sylfaen" w:hAnsi="Sylfaen"/>
          <w:b/>
          <w:sz w:val="24"/>
          <w:lang w:val="af-ZA"/>
        </w:rPr>
        <w:tab/>
      </w:r>
      <w:r w:rsidRPr="00D9791F">
        <w:rPr>
          <w:rFonts w:ascii="Sylfaen" w:hAnsi="Sylfaen"/>
          <w:b/>
          <w:sz w:val="24"/>
          <w:lang w:val="af-ZA"/>
        </w:rPr>
        <w:tab/>
      </w:r>
      <w:r w:rsidRPr="00CC133A">
        <w:rPr>
          <w:rFonts w:ascii="Sylfaen" w:hAnsi="Sylfaen"/>
          <w:b/>
          <w:sz w:val="24"/>
          <w:lang w:val="en-US"/>
        </w:rPr>
        <w:t>Վ</w:t>
      </w:r>
      <w:r w:rsidRPr="00D9791F">
        <w:rPr>
          <w:rFonts w:ascii="Sylfaen" w:hAnsi="Sylfaen"/>
          <w:b/>
          <w:sz w:val="24"/>
          <w:lang w:val="af-ZA"/>
        </w:rPr>
        <w:t xml:space="preserve">. </w:t>
      </w:r>
      <w:r w:rsidRPr="00CC133A">
        <w:rPr>
          <w:rFonts w:ascii="Sylfaen" w:hAnsi="Sylfaen"/>
          <w:b/>
          <w:sz w:val="24"/>
          <w:lang w:val="en-US"/>
        </w:rPr>
        <w:t>Գևորգյան</w:t>
      </w:r>
    </w:p>
    <w:p w:rsidR="00E96103" w:rsidRPr="00EE2762" w:rsidRDefault="00E96103">
      <w:pPr>
        <w:rPr>
          <w:lang w:val="af-ZA"/>
        </w:rPr>
      </w:pPr>
    </w:p>
    <w:p w:rsidR="007F008A" w:rsidRPr="00EE2762" w:rsidRDefault="007F008A">
      <w:pPr>
        <w:rPr>
          <w:lang w:val="af-ZA"/>
        </w:rPr>
      </w:pPr>
    </w:p>
    <w:p w:rsidR="007F008A" w:rsidRPr="00EE2762" w:rsidRDefault="007F008A">
      <w:pPr>
        <w:rPr>
          <w:lang w:val="af-ZA"/>
        </w:rPr>
      </w:pPr>
    </w:p>
    <w:p w:rsidR="007F008A" w:rsidRPr="00EE2762" w:rsidRDefault="007F008A">
      <w:pPr>
        <w:rPr>
          <w:lang w:val="af-ZA"/>
        </w:rPr>
      </w:pPr>
    </w:p>
    <w:p w:rsidR="007F008A" w:rsidRPr="00EE2762" w:rsidRDefault="007F008A">
      <w:pPr>
        <w:rPr>
          <w:lang w:val="af-ZA"/>
        </w:rPr>
      </w:pPr>
    </w:p>
    <w:p w:rsidR="007F008A" w:rsidRPr="00EE2762" w:rsidRDefault="007F008A">
      <w:pPr>
        <w:rPr>
          <w:lang w:val="af-ZA"/>
        </w:rPr>
      </w:pPr>
    </w:p>
    <w:p w:rsidR="007F008A" w:rsidRPr="00EE2762" w:rsidRDefault="007F008A">
      <w:pPr>
        <w:rPr>
          <w:lang w:val="af-ZA"/>
        </w:rPr>
      </w:pPr>
    </w:p>
    <w:p w:rsidR="007F008A" w:rsidRPr="00EE2762" w:rsidRDefault="007F008A">
      <w:pPr>
        <w:rPr>
          <w:lang w:val="af-ZA"/>
        </w:rPr>
      </w:pPr>
    </w:p>
    <w:p w:rsidR="007F008A" w:rsidRPr="00EE2762" w:rsidRDefault="007F008A">
      <w:pPr>
        <w:rPr>
          <w:lang w:val="af-ZA"/>
        </w:rPr>
      </w:pPr>
    </w:p>
    <w:p w:rsidR="007F008A" w:rsidRPr="00EE2762" w:rsidRDefault="007F008A">
      <w:pPr>
        <w:rPr>
          <w:lang w:val="af-ZA"/>
        </w:rPr>
      </w:pPr>
    </w:p>
    <w:p w:rsidR="007F008A" w:rsidRPr="00EE2762" w:rsidRDefault="007F008A">
      <w:pPr>
        <w:rPr>
          <w:lang w:val="af-ZA"/>
        </w:rPr>
      </w:pPr>
    </w:p>
    <w:p w:rsidR="007F008A" w:rsidRPr="00EE2762" w:rsidRDefault="007F008A">
      <w:pPr>
        <w:rPr>
          <w:lang w:val="af-ZA"/>
        </w:rPr>
      </w:pPr>
    </w:p>
    <w:p w:rsidR="00EE2762" w:rsidRDefault="00EE2762" w:rsidP="007F008A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</w:p>
    <w:p w:rsidR="00EE2762" w:rsidRDefault="00EE2762" w:rsidP="007F008A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</w:p>
    <w:p w:rsidR="00EE2762" w:rsidRDefault="00EE2762" w:rsidP="007F008A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</w:p>
    <w:p w:rsidR="00EE2762" w:rsidRDefault="00EE2762" w:rsidP="007F008A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</w:p>
    <w:p w:rsidR="00EE2762" w:rsidRDefault="00EE2762" w:rsidP="007F008A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</w:p>
    <w:p w:rsidR="00EE2762" w:rsidRDefault="00EE2762" w:rsidP="007F008A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</w:p>
    <w:p w:rsidR="00EE2762" w:rsidRDefault="00EE2762" w:rsidP="007F008A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</w:p>
    <w:p w:rsidR="00EE2762" w:rsidRDefault="00EE2762" w:rsidP="007F008A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</w:p>
    <w:p w:rsidR="00EE2762" w:rsidRDefault="00EE2762" w:rsidP="007F008A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</w:p>
    <w:p w:rsidR="00EE2762" w:rsidRDefault="00EE2762" w:rsidP="007F008A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</w:p>
    <w:p w:rsidR="00EE2762" w:rsidRDefault="00EE2762" w:rsidP="007F008A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</w:p>
    <w:p w:rsidR="007F008A" w:rsidRDefault="007F008A" w:rsidP="007F008A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val="es-ES"/>
        </w:rPr>
      </w:pPr>
      <w:r w:rsidRPr="0055437F">
        <w:rPr>
          <w:rFonts w:ascii="Calibri" w:eastAsia="Times New Roman" w:hAnsi="Calibri" w:cs="Sylfaen"/>
          <w:sz w:val="24"/>
          <w:szCs w:val="24"/>
          <w:lang w:val="es-ES"/>
        </w:rPr>
        <w:lastRenderedPageBreak/>
        <w:t>Հավելված</w:t>
      </w:r>
      <w:r w:rsidRPr="0055437F">
        <w:rPr>
          <w:rFonts w:ascii="Calibri" w:eastAsia="Times New Roman" w:hAnsi="Calibri" w:cs="Times Armenian"/>
          <w:sz w:val="24"/>
          <w:szCs w:val="24"/>
          <w:lang w:val="es-ES"/>
        </w:rPr>
        <w:t xml:space="preserve"> </w:t>
      </w:r>
      <w:r w:rsidRPr="0055437F">
        <w:rPr>
          <w:rFonts w:ascii="Calibri" w:eastAsia="Times New Roman" w:hAnsi="Calibri" w:cs="Times New Roman"/>
          <w:sz w:val="24"/>
          <w:szCs w:val="24"/>
          <w:lang w:val="es-ES"/>
        </w:rPr>
        <w:t>№ 1</w:t>
      </w:r>
    </w:p>
    <w:p w:rsidR="007F008A" w:rsidRDefault="007F008A" w:rsidP="007F008A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val="es-ES"/>
        </w:rPr>
      </w:pPr>
    </w:p>
    <w:p w:rsidR="007F008A" w:rsidRDefault="007F008A" w:rsidP="007F008A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val="es-ES"/>
        </w:rPr>
      </w:pPr>
    </w:p>
    <w:p w:rsidR="007F008A" w:rsidRPr="008A3C21" w:rsidRDefault="007F008A" w:rsidP="007F008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/>
        </w:rPr>
      </w:pPr>
      <w:r w:rsidRPr="008A3C21">
        <w:rPr>
          <w:rFonts w:ascii="Calibri" w:eastAsia="Times New Roman" w:hAnsi="Calibri" w:cs="Times New Roman"/>
          <w:b/>
          <w:sz w:val="24"/>
          <w:szCs w:val="24"/>
          <w:lang w:val="es-ES"/>
        </w:rPr>
        <w:t>ԳՆՄԱՆ ԱՌԱՐԿԱՅԻ ԲՆՈՒԹԱԳԻՐ</w:t>
      </w:r>
    </w:p>
    <w:p w:rsidR="007F008A" w:rsidRPr="00D029D3" w:rsidRDefault="007F008A" w:rsidP="007F008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ՏՆՏԵՍԱԿԱՆ</w:t>
      </w:r>
      <w:r w:rsidRPr="00D029D3">
        <w:rPr>
          <w:rFonts w:ascii="Calibri" w:eastAsia="Times New Roman" w:hAnsi="Calibri" w:cs="Times New Roman"/>
          <w:b/>
          <w:sz w:val="24"/>
          <w:szCs w:val="24"/>
          <w:lang w:val="es-ES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</w:rPr>
        <w:t>ԱՊՐԱՆՔՆԵՐԻ</w:t>
      </w:r>
    </w:p>
    <w:p w:rsidR="007F008A" w:rsidRPr="007F008A" w:rsidRDefault="007F008A" w:rsidP="007F008A">
      <w:pPr>
        <w:spacing w:after="0" w:line="240" w:lineRule="auto"/>
        <w:ind w:firstLine="709"/>
        <w:jc w:val="center"/>
        <w:rPr>
          <w:rFonts w:ascii="Calibri" w:eastAsia="Times New Roman" w:hAnsi="Calibri" w:cs="Sylfaen"/>
          <w:b/>
          <w:sz w:val="24"/>
          <w:szCs w:val="24"/>
          <w:lang w:val="es-ES"/>
        </w:rPr>
      </w:pPr>
      <w:r w:rsidRPr="008A3C21">
        <w:rPr>
          <w:rFonts w:ascii="Calibri" w:eastAsia="Times New Roman" w:hAnsi="Calibri" w:cs="Times New Roman"/>
          <w:b/>
          <w:sz w:val="24"/>
          <w:szCs w:val="24"/>
          <w:lang w:val="es-ES"/>
        </w:rPr>
        <w:t xml:space="preserve">№ </w:t>
      </w:r>
      <w:r w:rsidRPr="00D029D3">
        <w:rPr>
          <w:rFonts w:ascii="Calibri" w:eastAsia="Times New Roman" w:hAnsi="Calibri" w:cs="Times New Roman"/>
          <w:b/>
          <w:sz w:val="24"/>
          <w:szCs w:val="24"/>
          <w:lang w:val="es-ES"/>
        </w:rPr>
        <w:t>&lt;&lt;</w:t>
      </w:r>
      <w:r w:rsidRPr="008A3C21">
        <w:rPr>
          <w:rFonts w:ascii="Calibri" w:eastAsia="Times New Roman" w:hAnsi="Calibri" w:cs="Sylfaen"/>
          <w:b/>
          <w:sz w:val="24"/>
          <w:szCs w:val="24"/>
          <w:lang w:val="es-ES"/>
        </w:rPr>
        <w:t>ՇՀԱՊՁԲ-11/1</w:t>
      </w:r>
      <w:r w:rsidRPr="00D029D3">
        <w:rPr>
          <w:rFonts w:ascii="Calibri" w:eastAsia="Times New Roman" w:hAnsi="Calibri" w:cs="Sylfaen"/>
          <w:b/>
          <w:sz w:val="24"/>
          <w:szCs w:val="24"/>
          <w:lang w:val="es-ES"/>
        </w:rPr>
        <w:t>1-</w:t>
      </w:r>
      <w:r w:rsidRPr="008A3C21">
        <w:rPr>
          <w:rFonts w:ascii="Calibri" w:eastAsia="Times New Roman" w:hAnsi="Calibri" w:cs="Sylfaen"/>
          <w:b/>
          <w:sz w:val="24"/>
          <w:szCs w:val="24"/>
          <w:lang w:val="es-ES"/>
        </w:rPr>
        <w:t xml:space="preserve"> (</w:t>
      </w:r>
      <w:r>
        <w:rPr>
          <w:rFonts w:ascii="Calibri" w:eastAsia="Times New Roman" w:hAnsi="Calibri" w:cs="Sylfaen"/>
          <w:b/>
          <w:sz w:val="24"/>
          <w:szCs w:val="24"/>
        </w:rPr>
        <w:t>ՀՀԳՄԾԳ</w:t>
      </w:r>
      <w:r w:rsidRPr="008A3C21">
        <w:rPr>
          <w:rFonts w:ascii="Calibri" w:eastAsia="Times New Roman" w:hAnsi="Calibri" w:cs="Sylfaen"/>
          <w:b/>
          <w:sz w:val="24"/>
          <w:szCs w:val="24"/>
          <w:lang w:val="es-ES"/>
        </w:rPr>
        <w:t>-</w:t>
      </w:r>
      <w:r>
        <w:rPr>
          <w:rFonts w:ascii="Calibri" w:eastAsia="Times New Roman" w:hAnsi="Calibri" w:cs="Sylfaen"/>
          <w:b/>
          <w:sz w:val="24"/>
          <w:szCs w:val="24"/>
        </w:rPr>
        <w:t>ՇՀ</w:t>
      </w:r>
      <w:r w:rsidRPr="008A3C21">
        <w:rPr>
          <w:rFonts w:ascii="Calibri" w:eastAsia="Times New Roman" w:hAnsi="Calibri" w:cs="Sylfaen"/>
          <w:b/>
          <w:sz w:val="24"/>
          <w:szCs w:val="24"/>
          <w:lang w:val="es-ES"/>
        </w:rPr>
        <w:t>ԱՊՁԲ-1</w:t>
      </w:r>
      <w:r>
        <w:rPr>
          <w:rFonts w:ascii="Calibri" w:eastAsia="Times New Roman" w:hAnsi="Calibri" w:cs="Sylfaen"/>
          <w:b/>
          <w:sz w:val="24"/>
          <w:szCs w:val="24"/>
          <w:lang w:val="es-ES"/>
        </w:rPr>
        <w:t>5</w:t>
      </w:r>
      <w:r w:rsidRPr="008A3C21">
        <w:rPr>
          <w:rFonts w:ascii="Calibri" w:eastAsia="Times New Roman" w:hAnsi="Calibri" w:cs="Sylfaen"/>
          <w:b/>
          <w:sz w:val="24"/>
          <w:szCs w:val="24"/>
          <w:lang w:val="es-ES"/>
        </w:rPr>
        <w:t>/0</w:t>
      </w:r>
      <w:r>
        <w:rPr>
          <w:rFonts w:ascii="Calibri" w:eastAsia="Times New Roman" w:hAnsi="Calibri" w:cs="Sylfaen"/>
          <w:b/>
          <w:sz w:val="24"/>
          <w:szCs w:val="24"/>
          <w:lang w:val="es-ES"/>
        </w:rPr>
        <w:t>6</w:t>
      </w:r>
      <w:r w:rsidRPr="008A3C21">
        <w:rPr>
          <w:rFonts w:ascii="Calibri" w:eastAsia="Times New Roman" w:hAnsi="Calibri" w:cs="Sylfaen"/>
          <w:b/>
          <w:sz w:val="24"/>
          <w:szCs w:val="24"/>
          <w:lang w:val="es-ES"/>
        </w:rPr>
        <w:t>)</w:t>
      </w:r>
      <w:r w:rsidRPr="007F008A">
        <w:rPr>
          <w:rFonts w:ascii="Calibri" w:eastAsia="Times New Roman" w:hAnsi="Calibri" w:cs="Sylfaen"/>
          <w:b/>
          <w:sz w:val="24"/>
          <w:szCs w:val="24"/>
          <w:lang w:val="es-ES"/>
        </w:rPr>
        <w:t>&gt;&gt;</w:t>
      </w:r>
    </w:p>
    <w:p w:rsidR="007F008A" w:rsidRDefault="007F008A" w:rsidP="007F008A">
      <w:pPr>
        <w:spacing w:after="0" w:line="240" w:lineRule="auto"/>
        <w:ind w:firstLine="709"/>
        <w:jc w:val="center"/>
        <w:rPr>
          <w:rFonts w:ascii="Calibri" w:eastAsia="Times New Roman" w:hAnsi="Calibri" w:cs="Sylfaen"/>
          <w:sz w:val="24"/>
          <w:szCs w:val="24"/>
          <w:lang w:val="es-ES"/>
        </w:rPr>
      </w:pPr>
      <w:r w:rsidRPr="008A3C21">
        <w:rPr>
          <w:rFonts w:ascii="Calibri" w:eastAsia="Times New Roman" w:hAnsi="Calibri" w:cs="Times New Roman"/>
          <w:b/>
          <w:sz w:val="24"/>
          <w:szCs w:val="24"/>
          <w:lang w:val="es-ES"/>
        </w:rPr>
        <w:t xml:space="preserve"> ծածկագրով գնման ընթացակարգի</w:t>
      </w:r>
    </w:p>
    <w:p w:rsidR="007F008A" w:rsidRDefault="007F008A" w:rsidP="007F008A">
      <w:pPr>
        <w:spacing w:after="0" w:line="240" w:lineRule="auto"/>
        <w:ind w:firstLine="709"/>
        <w:jc w:val="center"/>
        <w:rPr>
          <w:rFonts w:ascii="Calibri" w:eastAsia="Times New Roman" w:hAnsi="Calibri" w:cs="Sylfaen"/>
          <w:sz w:val="24"/>
          <w:szCs w:val="24"/>
          <w:lang w:val="es-ES"/>
        </w:rPr>
      </w:pPr>
    </w:p>
    <w:p w:rsidR="007F008A" w:rsidRPr="00FC6FEF" w:rsidRDefault="007F008A" w:rsidP="007F008A">
      <w:pPr>
        <w:spacing w:after="0" w:line="240" w:lineRule="auto"/>
        <w:ind w:firstLine="709"/>
        <w:jc w:val="center"/>
        <w:rPr>
          <w:rFonts w:ascii="Calibri" w:eastAsia="Times New Roman" w:hAnsi="Calibri" w:cs="Sylfaen"/>
          <w:b/>
          <w:sz w:val="6"/>
          <w:szCs w:val="6"/>
          <w:lang w:val="es-ES"/>
        </w:rPr>
      </w:pPr>
    </w:p>
    <w:tbl>
      <w:tblPr>
        <w:tblW w:w="11334" w:type="dxa"/>
        <w:jc w:val="center"/>
        <w:tblInd w:w="-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85"/>
        <w:gridCol w:w="913"/>
        <w:gridCol w:w="1062"/>
        <w:gridCol w:w="6807"/>
      </w:tblGrid>
      <w:tr w:rsidR="007F008A" w:rsidRPr="00884ABD" w:rsidTr="00927AAC">
        <w:trPr>
          <w:cantSplit/>
          <w:trHeight w:val="4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D7641B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lang w:val="pt-B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val="pt-BR"/>
              </w:rPr>
              <w:t>Չ/Հ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D7641B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 w:rsidRPr="00D7641B">
              <w:rPr>
                <w:rFonts w:ascii="Calibri" w:eastAsia="Times New Roman" w:hAnsi="Calibri" w:cs="Sylfaen"/>
                <w:b/>
                <w:sz w:val="20"/>
              </w:rPr>
              <w:t>Ապրանքի</w:t>
            </w:r>
            <w:r w:rsidRPr="00D7641B">
              <w:rPr>
                <w:rFonts w:ascii="Calibri" w:eastAsia="Times New Roman" w:hAnsi="Calibri" w:cs="Times Armenian"/>
                <w:b/>
                <w:sz w:val="20"/>
              </w:rPr>
              <w:t xml:space="preserve"> </w:t>
            </w:r>
            <w:r w:rsidRPr="00D7641B">
              <w:rPr>
                <w:rFonts w:ascii="Calibri" w:eastAsia="Times New Roman" w:hAnsi="Calibri" w:cs="Sylfaen"/>
                <w:b/>
                <w:sz w:val="20"/>
              </w:rPr>
              <w:t>անվանումը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D7641B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</w:rPr>
              <w:t>Չ/Մ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D7641B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</w:rPr>
              <w:t>Քանակը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08A" w:rsidRPr="00FC6FEF" w:rsidRDefault="007F008A" w:rsidP="00927AAC">
            <w:pPr>
              <w:spacing w:after="0" w:line="240" w:lineRule="auto"/>
              <w:ind w:left="165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Sylfaen"/>
                <w:b/>
                <w:sz w:val="20"/>
              </w:rPr>
              <w:t>Համառոտ բնութագիրը</w:t>
            </w:r>
          </w:p>
        </w:tc>
      </w:tr>
      <w:tr w:rsidR="007F008A" w:rsidRPr="00884ABD" w:rsidTr="00927AAC">
        <w:trPr>
          <w:cantSplit/>
          <w:trHeight w:val="33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F008A" w:rsidRPr="00210414" w:rsidRDefault="007F008A" w:rsidP="00927AAC">
            <w:pPr>
              <w:tabs>
                <w:tab w:val="left" w:pos="23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210414">
              <w:rPr>
                <w:rFonts w:ascii="Calibri" w:eastAsia="Times New Roman" w:hAnsi="Calibri" w:cs="Times New Roman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F008A" w:rsidRPr="00210414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Sylfaen"/>
                <w:sz w:val="20"/>
                <w:szCs w:val="20"/>
              </w:rPr>
            </w:pPr>
            <w:r w:rsidRPr="00210414">
              <w:rPr>
                <w:rFonts w:ascii="Calibri" w:eastAsia="Times New Roman" w:hAnsi="Calibri" w:cs="Sylfaen"/>
                <w:sz w:val="20"/>
                <w:szCs w:val="2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F008A" w:rsidRPr="00210414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210414">
              <w:rPr>
                <w:rFonts w:ascii="Calibri" w:eastAsia="Times New Roman" w:hAnsi="Calibri" w:cs="Times New Roman"/>
                <w:sz w:val="2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F008A" w:rsidRPr="00210414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210414">
              <w:rPr>
                <w:rFonts w:ascii="Calibri" w:eastAsia="Times New Roman" w:hAnsi="Calibri" w:cs="Times New Roman"/>
                <w:sz w:val="20"/>
              </w:rPr>
              <w:t>4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F008A" w:rsidRPr="00210414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04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7F008A" w:rsidRPr="003F10F3" w:rsidTr="00927AAC">
        <w:trPr>
          <w:cantSplit/>
          <w:trHeight w:val="109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7641B" w:rsidRDefault="007F008A" w:rsidP="00927AAC">
            <w:pPr>
              <w:tabs>
                <w:tab w:val="left" w:pos="23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>
              <w:rPr>
                <w:rFonts w:ascii="Calibri" w:eastAsia="Times New Roman" w:hAnsi="Calibri" w:cs="Sylfaen"/>
                <w:b/>
                <w:sz w:val="20"/>
                <w:szCs w:val="20"/>
              </w:rPr>
              <w:t xml:space="preserve">Լուսարձակ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</w:rPr>
              <w:t>հատ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jc w:val="center"/>
              <w:rPr>
                <w:rFonts w:ascii="Calibri" w:eastAsia="Times New Roman" w:hAnsi="Calibri" w:cs="Arial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sz w:val="18"/>
                <w:szCs w:val="18"/>
              </w:rPr>
              <w:t>50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3F10F3" w:rsidRDefault="007F008A" w:rsidP="00927A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30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սմ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չափերի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պողպատե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ուղղանկյուն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կամ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քառակուսի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շրջանակից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որի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մեջ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տեղադրված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է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լուսանդրադարձնող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շերտով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պատված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ձևավոր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թիթեղը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7F008A" w:rsidRPr="00D77574" w:rsidTr="00927AAC">
        <w:trPr>
          <w:cantSplit/>
          <w:trHeight w:val="109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77574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sz w:val="20"/>
              </w:rPr>
            </w:pPr>
            <w:r w:rsidRPr="00D77574">
              <w:rPr>
                <w:rFonts w:ascii="Calibri" w:eastAsia="Times New Roman" w:hAnsi="Calibri" w:cs="Sylfaen"/>
                <w:b/>
                <w:sz w:val="20"/>
                <w:szCs w:val="20"/>
              </w:rPr>
              <w:t>լամպ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</w:rPr>
              <w:t>հատ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jc w:val="center"/>
              <w:rPr>
                <w:rFonts w:ascii="Calibri" w:eastAsia="Times New Roman" w:hAnsi="Calibri" w:cs="Arial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sz w:val="18"/>
                <w:szCs w:val="18"/>
              </w:rPr>
              <w:t>150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77574">
              <w:rPr>
                <w:rFonts w:ascii="Calibri" w:eastAsia="Times New Roman" w:hAnsi="Calibri" w:cs="Sylfaen"/>
                <w:b/>
                <w:sz w:val="20"/>
                <w:szCs w:val="20"/>
              </w:rPr>
              <w:t xml:space="preserve">մետաղյա հալոգենային լամպ, </w:t>
            </w:r>
            <w:r>
              <w:rPr>
                <w:rFonts w:ascii="Calibri" w:eastAsia="Times New Roman" w:hAnsi="Calibri" w:cs="Sylfaen"/>
                <w:b/>
                <w:sz w:val="20"/>
                <w:szCs w:val="20"/>
              </w:rPr>
              <w:t>8</w:t>
            </w:r>
            <w:r w:rsidRPr="00D77574">
              <w:rPr>
                <w:rFonts w:ascii="Calibri" w:eastAsia="Times New Roman" w:hAnsi="Calibri" w:cs="Sylfaen"/>
                <w:b/>
                <w:sz w:val="20"/>
                <w:szCs w:val="20"/>
              </w:rPr>
              <w:t>5Վտ</w:t>
            </w:r>
            <w:r>
              <w:rPr>
                <w:rFonts w:ascii="Calibri" w:eastAsia="Times New Roman" w:hAnsi="Calibri" w:cs="Sylfaen"/>
                <w:b/>
                <w:sz w:val="20"/>
                <w:szCs w:val="20"/>
              </w:rPr>
              <w:t>,</w:t>
            </w:r>
            <w:r w:rsidRPr="00D775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220 Վ, դրոսելային և ուղիղ միացման, երկկողմանի կոնտակտով, գործարանային փաթեթավորմամբ, արտաքին լուսավորության համար, ըստ նորմատիվ փաստաթղթի: Անվտանգությունը` ըստ ՀՀ կառավարության 2005թ.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</w:tc>
      </w:tr>
      <w:tr w:rsidR="007F008A" w:rsidRPr="00D029D3" w:rsidTr="00927AAC">
        <w:trPr>
          <w:cantSplit/>
          <w:trHeight w:val="25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sz w:val="20"/>
              </w:rPr>
            </w:pPr>
            <w:r>
              <w:rPr>
                <w:rFonts w:ascii="Calibri" w:eastAsia="Times New Roman" w:hAnsi="Calibri" w:cs="Sylfaen"/>
                <w:b/>
                <w:sz w:val="20"/>
              </w:rPr>
              <w:t>Մալուխ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</w:rPr>
              <w:t>մետր</w:t>
            </w:r>
          </w:p>
          <w:p w:rsidR="007F008A" w:rsidRPr="00D7641B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jc w:val="center"/>
              <w:rPr>
                <w:rFonts w:ascii="Calibri" w:eastAsia="Times New Roman" w:hAnsi="Calibri" w:cs="Arial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sz w:val="18"/>
                <w:szCs w:val="18"/>
              </w:rPr>
              <w:t>2000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Տեսակը՝ АПВ 1x</w:t>
            </w:r>
            <w:r w:rsidRPr="00D029D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մմ</w:t>
            </w:r>
            <w:r w:rsidRPr="00D029D3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D77574">
              <w:rPr>
                <w:rFonts w:ascii="Calibri" w:eastAsia="Times New Roman" w:hAnsi="Calibri" w:cs="Times New Roman"/>
              </w:rPr>
              <w:t xml:space="preserve"> </w:t>
            </w:r>
            <w:r w:rsidRPr="00D775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Ուժային մալուխ` ալյումինե ջղերով, նախատեսված մնայուն կայանքներում էլեկտրաէներգիայի հաղորդման և բաշխման համար:</w:t>
            </w:r>
          </w:p>
        </w:tc>
      </w:tr>
      <w:tr w:rsidR="007F008A" w:rsidRPr="00884ABD" w:rsidTr="00927AAC">
        <w:trPr>
          <w:cantSplit/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883D81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sz w:val="18"/>
                <w:szCs w:val="18"/>
              </w:rPr>
            </w:pPr>
            <w:r w:rsidRPr="00883D81">
              <w:rPr>
                <w:rFonts w:ascii="Calibri" w:eastAsia="Times New Roman" w:hAnsi="Calibri" w:cs="Sylfaen"/>
                <w:b/>
                <w:sz w:val="18"/>
                <w:szCs w:val="18"/>
              </w:rPr>
              <w:t>Մատակարարումը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7641B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7641B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sz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883D81" w:rsidRDefault="007F008A" w:rsidP="00927AAC">
            <w:pPr>
              <w:spacing w:after="0" w:line="240" w:lineRule="auto"/>
              <w:ind w:left="165"/>
              <w:jc w:val="both"/>
              <w:rPr>
                <w:rFonts w:ascii="Calibri" w:eastAsia="Times New Roman" w:hAnsi="Calibri" w:cs="Sylfaen"/>
                <w:b/>
                <w:sz w:val="20"/>
              </w:rPr>
            </w:pPr>
            <w:r>
              <w:rPr>
                <w:rFonts w:ascii="Calibri" w:eastAsia="Times New Roman" w:hAnsi="Calibri" w:cs="Sylfaen"/>
                <w:b/>
                <w:sz w:val="20"/>
              </w:rPr>
              <w:t>Գեղարքունիքի</w:t>
            </w:r>
            <w:r w:rsidRPr="00883D81">
              <w:rPr>
                <w:rFonts w:ascii="Calibri" w:eastAsia="Times New Roman" w:hAnsi="Calibri" w:cs="Sylfaen"/>
                <w:b/>
                <w:sz w:val="20"/>
              </w:rPr>
              <w:t xml:space="preserve"> </w:t>
            </w:r>
            <w:r>
              <w:rPr>
                <w:rFonts w:ascii="Calibri" w:eastAsia="Times New Roman" w:hAnsi="Calibri" w:cs="Sylfaen"/>
                <w:b/>
                <w:sz w:val="20"/>
              </w:rPr>
              <w:t>մարզ</w:t>
            </w:r>
            <w:r w:rsidRPr="00883D81">
              <w:rPr>
                <w:rFonts w:ascii="Calibri" w:eastAsia="Times New Roman" w:hAnsi="Calibri" w:cs="Sylfaen"/>
                <w:b/>
                <w:sz w:val="20"/>
              </w:rPr>
              <w:t xml:space="preserve">, </w:t>
            </w:r>
            <w:r>
              <w:rPr>
                <w:rFonts w:ascii="Calibri" w:eastAsia="Times New Roman" w:hAnsi="Calibri" w:cs="Sylfaen"/>
                <w:b/>
                <w:sz w:val="20"/>
              </w:rPr>
              <w:t>գ</w:t>
            </w:r>
            <w:r w:rsidRPr="00883D81">
              <w:rPr>
                <w:rFonts w:ascii="Calibri" w:eastAsia="Times New Roman" w:hAnsi="Calibri" w:cs="Sylfaen"/>
                <w:b/>
                <w:sz w:val="20"/>
              </w:rPr>
              <w:t xml:space="preserve">. </w:t>
            </w:r>
            <w:r>
              <w:rPr>
                <w:rFonts w:ascii="Calibri" w:eastAsia="Times New Roman" w:hAnsi="Calibri" w:cs="Sylfaen"/>
                <w:b/>
                <w:sz w:val="20"/>
              </w:rPr>
              <w:t>Ծովագյուղ 24 փող., 6 նրբ., 78շենք</w:t>
            </w:r>
          </w:p>
          <w:p w:rsidR="007F008A" w:rsidRPr="00210414" w:rsidRDefault="007F008A" w:rsidP="00927AAC">
            <w:pPr>
              <w:spacing w:after="0" w:line="240" w:lineRule="auto"/>
              <w:ind w:left="165"/>
              <w:jc w:val="both"/>
              <w:rPr>
                <w:rFonts w:ascii="Calibri" w:eastAsia="Times New Roman" w:hAnsi="Calibri" w:cs="Sylfaen"/>
                <w:b/>
                <w:color w:val="000000"/>
                <w:sz w:val="16"/>
                <w:szCs w:val="16"/>
              </w:rPr>
            </w:pPr>
          </w:p>
        </w:tc>
      </w:tr>
    </w:tbl>
    <w:p w:rsidR="007F008A" w:rsidRPr="00EE2762" w:rsidRDefault="007F008A"/>
    <w:p w:rsidR="007F008A" w:rsidRPr="00EE2762" w:rsidRDefault="007F008A"/>
    <w:p w:rsidR="007F008A" w:rsidRPr="00EE2762" w:rsidRDefault="007F008A"/>
    <w:p w:rsidR="007F008A" w:rsidRPr="00EE2762" w:rsidRDefault="007F008A"/>
    <w:p w:rsidR="007F008A" w:rsidRPr="00EE2762" w:rsidRDefault="007F008A"/>
    <w:p w:rsidR="007F008A" w:rsidRPr="00EE2762" w:rsidRDefault="007F008A"/>
    <w:p w:rsidR="007F008A" w:rsidRPr="00EE2762" w:rsidRDefault="007F008A"/>
    <w:p w:rsidR="007F008A" w:rsidRPr="00EE2762" w:rsidRDefault="007F008A"/>
    <w:p w:rsidR="007F008A" w:rsidRPr="00EE2762" w:rsidRDefault="007F008A"/>
    <w:p w:rsidR="007F008A" w:rsidRPr="00EE2762" w:rsidRDefault="007F008A"/>
    <w:p w:rsidR="007F008A" w:rsidRPr="00EE2762" w:rsidRDefault="007F008A"/>
    <w:p w:rsidR="007F008A" w:rsidRPr="00EE2762" w:rsidRDefault="007F008A"/>
    <w:p w:rsidR="007F008A" w:rsidRPr="00FD443C" w:rsidRDefault="007F008A"/>
    <w:p w:rsidR="00EE2762" w:rsidRPr="00FD443C" w:rsidRDefault="00EE2762"/>
    <w:p w:rsidR="00EE2762" w:rsidRPr="00FD443C" w:rsidRDefault="00EE2762"/>
    <w:p w:rsidR="00EE2762" w:rsidRPr="00FD443C" w:rsidRDefault="00EE2762"/>
    <w:p w:rsidR="007F008A" w:rsidRPr="00EE2762" w:rsidRDefault="007F008A"/>
    <w:p w:rsidR="007F008A" w:rsidRPr="00EE2762" w:rsidRDefault="007F008A"/>
    <w:p w:rsidR="007F008A" w:rsidRPr="00EE2762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F13BA">
        <w:rPr>
          <w:rFonts w:ascii="GHEA Grapalat" w:eastAsia="Times New Roman" w:hAnsi="GHEA Grapalat" w:cs="Times New Roman"/>
          <w:sz w:val="24"/>
          <w:szCs w:val="24"/>
        </w:rPr>
        <w:t>Հավելված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2</w:t>
      </w:r>
    </w:p>
    <w:p w:rsidR="007F008A" w:rsidRPr="00EE2762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EE2762">
        <w:rPr>
          <w:rFonts w:ascii="GHEA Grapalat" w:eastAsia="Times New Roman" w:hAnsi="GHEA Grapalat" w:cs="Times New Roman"/>
          <w:sz w:val="24"/>
          <w:szCs w:val="24"/>
        </w:rPr>
        <w:t>«</w:t>
      </w:r>
      <w:r w:rsidRPr="003B5C0D">
        <w:rPr>
          <w:rFonts w:ascii="GHEA Grapalat" w:eastAsia="Times New Roman" w:hAnsi="GHEA Grapalat" w:cs="Times New Roman"/>
          <w:sz w:val="24"/>
          <w:szCs w:val="24"/>
        </w:rPr>
        <w:t>ԳԱԿ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>-</w:t>
      </w:r>
      <w:r w:rsidRPr="003B5C0D">
        <w:rPr>
          <w:rFonts w:ascii="GHEA Grapalat" w:eastAsia="Times New Roman" w:hAnsi="GHEA Grapalat" w:cs="Times New Roman"/>
          <w:sz w:val="24"/>
          <w:szCs w:val="24"/>
        </w:rPr>
        <w:t>ՇՀԱՊՁԲ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-11/11» </w:t>
      </w:r>
      <w:r w:rsidRPr="003B5C0D">
        <w:rPr>
          <w:rFonts w:ascii="GHEA Grapalat" w:eastAsia="Times New Roman" w:hAnsi="GHEA Grapalat" w:cs="Times New Roman"/>
          <w:sz w:val="24"/>
          <w:szCs w:val="24"/>
        </w:rPr>
        <w:t>ծածկագրով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F008A" w:rsidRPr="00EE2762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հրավերի</w:t>
      </w:r>
    </w:p>
    <w:p w:rsidR="007F008A" w:rsidRPr="00EE2762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7F008A">
        <w:rPr>
          <w:rFonts w:ascii="GHEA Grapalat" w:eastAsia="Times New Roman" w:hAnsi="GHEA Grapalat" w:cs="Times New Roman"/>
          <w:sz w:val="24"/>
          <w:szCs w:val="24"/>
          <w:lang w:val="en-US"/>
        </w:rPr>
        <w:t>N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&lt;&lt;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ՇՀԱՊՁԲ-11/</w:t>
      </w:r>
      <w:r w:rsidRPr="00EE2762">
        <w:rPr>
          <w:rFonts w:ascii="GHEA Grapalat" w:eastAsia="Times New Roman" w:hAnsi="GHEA Grapalat" w:cs="Sylfaen"/>
          <w:sz w:val="24"/>
          <w:szCs w:val="24"/>
        </w:rPr>
        <w:t>11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 xml:space="preserve"> (</w:t>
      </w:r>
      <w:r>
        <w:rPr>
          <w:rFonts w:ascii="GHEA Grapalat" w:eastAsia="Times New Roman" w:hAnsi="GHEA Grapalat" w:cs="Sylfaen"/>
          <w:sz w:val="24"/>
          <w:szCs w:val="24"/>
        </w:rPr>
        <w:t>ՀՀԳՄԾԳ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-</w:t>
      </w:r>
      <w:r>
        <w:rPr>
          <w:rFonts w:ascii="GHEA Grapalat" w:eastAsia="Times New Roman" w:hAnsi="GHEA Grapalat" w:cs="Sylfaen"/>
          <w:sz w:val="24"/>
          <w:szCs w:val="24"/>
        </w:rPr>
        <w:t>ՇՀ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ԱՊՁԲ-15/06)</w:t>
      </w:r>
      <w:r w:rsidRPr="00EE2762">
        <w:rPr>
          <w:rFonts w:ascii="GHEA Grapalat" w:eastAsia="Times New Roman" w:hAnsi="GHEA Grapalat" w:cs="Sylfaen"/>
          <w:sz w:val="24"/>
          <w:szCs w:val="24"/>
        </w:rPr>
        <w:t>&gt;</w:t>
      </w:r>
      <w:proofErr w:type="gramStart"/>
      <w:r w:rsidRPr="00EE2762">
        <w:rPr>
          <w:rFonts w:ascii="GHEA Grapalat" w:eastAsia="Times New Roman" w:hAnsi="GHEA Grapalat" w:cs="Sylfaen"/>
          <w:sz w:val="24"/>
          <w:szCs w:val="24"/>
        </w:rPr>
        <w:t>&gt;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Pr="00E24F63">
        <w:rPr>
          <w:rFonts w:ascii="GHEA Grapalat" w:eastAsia="Times New Roman" w:hAnsi="GHEA Grapalat" w:cs="Times New Roman"/>
          <w:sz w:val="24"/>
          <w:szCs w:val="24"/>
        </w:rPr>
        <w:t>ծածկագրով</w:t>
      </w:r>
      <w:proofErr w:type="gramEnd"/>
    </w:p>
    <w:p w:rsidR="007F008A" w:rsidRPr="00EE2762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գնահատող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հանձնաժողովին</w:t>
      </w:r>
    </w:p>
    <w:p w:rsidR="007F008A" w:rsidRPr="00EE2762" w:rsidRDefault="007F008A" w:rsidP="007F008A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Pr="00EE2762" w:rsidRDefault="007F008A" w:rsidP="007F008A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Pr="00EE2762" w:rsidRDefault="007F008A" w:rsidP="007F008A">
      <w:pPr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ԳՆՄԱՆ</w:t>
      </w:r>
      <w:r w:rsidRPr="00EE2762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ԸՆԹԱՑԱԿԱՐԳԻՆ</w:t>
      </w:r>
      <w:r w:rsidRPr="00EE2762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ՄԱՍՆԱԿՑԵԼՈՒ</w:t>
      </w:r>
    </w:p>
    <w:p w:rsidR="007F008A" w:rsidRPr="00EE2762" w:rsidRDefault="007F008A" w:rsidP="007F008A">
      <w:pPr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ԴԻՄՈՒՄ</w:t>
      </w:r>
    </w:p>
    <w:p w:rsidR="007F008A" w:rsidRPr="00EE2762" w:rsidRDefault="007F008A" w:rsidP="007F008A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Pr="00EE2762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2762">
        <w:rPr>
          <w:rFonts w:ascii="GHEA Grapalat" w:eastAsia="Times New Roman" w:hAnsi="GHEA Grapalat" w:cs="Times New Roman"/>
          <w:sz w:val="24"/>
          <w:szCs w:val="24"/>
        </w:rPr>
        <w:tab/>
        <w:t>______________________________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հայտնում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</w:rPr>
        <w:t>որ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ցանկություն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ունի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մասնակցելու</w:t>
      </w:r>
    </w:p>
    <w:p w:rsidR="007F008A" w:rsidRPr="00EE2762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EE2762">
        <w:rPr>
          <w:rFonts w:ascii="GHEA Grapalat" w:eastAsia="Times New Roman" w:hAnsi="GHEA Grapalat" w:cs="Times New Roman"/>
          <w:sz w:val="16"/>
          <w:szCs w:val="16"/>
        </w:rPr>
        <w:t xml:space="preserve">               </w:t>
      </w:r>
      <w:r>
        <w:rPr>
          <w:rFonts w:ascii="GHEA Grapalat" w:eastAsia="Times New Roman" w:hAnsi="GHEA Grapalat" w:cs="Times New Roman"/>
          <w:sz w:val="16"/>
          <w:szCs w:val="16"/>
        </w:rPr>
        <w:t>Ը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նթացակարգի</w:t>
      </w:r>
      <w:r w:rsidRPr="00EE2762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EE2762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EE2762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EE2762">
        <w:rPr>
          <w:rFonts w:ascii="GHEA Grapalat" w:eastAsia="Times New Roman" w:hAnsi="GHEA Grapalat" w:cs="Times New Roman"/>
          <w:sz w:val="16"/>
          <w:szCs w:val="16"/>
        </w:rPr>
        <w:t>)</w:t>
      </w:r>
    </w:p>
    <w:p w:rsidR="007F008A" w:rsidRPr="00EE2762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2762">
        <w:rPr>
          <w:rFonts w:ascii="GHEA Grapalat" w:eastAsia="Times New Roman" w:hAnsi="GHEA Grapalat" w:cs="Times New Roman"/>
          <w:sz w:val="24"/>
          <w:szCs w:val="24"/>
        </w:rPr>
        <w:t>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ի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F008A">
        <w:rPr>
          <w:rFonts w:ascii="GHEA Grapalat" w:eastAsia="Times New Roman" w:hAnsi="GHEA Grapalat" w:cs="Times New Roman"/>
          <w:sz w:val="24"/>
          <w:szCs w:val="24"/>
          <w:lang w:val="en-US"/>
        </w:rPr>
        <w:t>N</w:t>
      </w:r>
      <w:r w:rsidRPr="00E24F63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Pr="00EE2762">
        <w:rPr>
          <w:rFonts w:ascii="GHEA Grapalat" w:eastAsia="Times New Roman" w:hAnsi="GHEA Grapalat" w:cs="Sylfaen"/>
          <w:b/>
          <w:sz w:val="24"/>
          <w:szCs w:val="24"/>
        </w:rPr>
        <w:t>&lt;&lt;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ՇՀԱՊՁԲ-11/1</w:t>
      </w:r>
      <w:r w:rsidRPr="00EE2762">
        <w:rPr>
          <w:rFonts w:ascii="GHEA Grapalat" w:eastAsia="Times New Roman" w:hAnsi="GHEA Grapalat" w:cs="Sylfaen"/>
          <w:sz w:val="24"/>
          <w:szCs w:val="24"/>
        </w:rPr>
        <w:t>1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 xml:space="preserve"> (</w:t>
      </w:r>
      <w:r>
        <w:rPr>
          <w:rFonts w:ascii="GHEA Grapalat" w:eastAsia="Times New Roman" w:hAnsi="GHEA Grapalat" w:cs="Sylfaen"/>
          <w:sz w:val="24"/>
          <w:szCs w:val="24"/>
        </w:rPr>
        <w:t>ՀՀԳՄԾԳ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-ՇՀԱՊՁԲ-15/06)</w:t>
      </w:r>
      <w:r w:rsidRPr="00EE2762">
        <w:rPr>
          <w:rFonts w:ascii="GHEA Grapalat" w:eastAsia="Times New Roman" w:hAnsi="GHEA Grapalat" w:cs="Sylfaen"/>
          <w:sz w:val="24"/>
          <w:szCs w:val="24"/>
        </w:rPr>
        <w:t>&gt;&gt;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24F63">
        <w:rPr>
          <w:rFonts w:ascii="GHEA Grapalat" w:eastAsia="Times New Roman" w:hAnsi="GHEA Grapalat" w:cs="Times New Roman"/>
          <w:sz w:val="24"/>
          <w:szCs w:val="24"/>
        </w:rPr>
        <w:t>ծածկագրով</w:t>
      </w:r>
    </w:p>
    <w:p w:rsidR="007F008A" w:rsidRPr="00EE2762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EE2762">
        <w:rPr>
          <w:rFonts w:ascii="GHEA Grapalat" w:eastAsia="Times New Roman" w:hAnsi="GHEA Grapalat" w:cs="Times New Roman"/>
          <w:sz w:val="16"/>
          <w:szCs w:val="16"/>
        </w:rPr>
        <w:t xml:space="preserve">      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Պատվիրատուի</w:t>
      </w:r>
      <w:r w:rsidRPr="00EE2762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</w:p>
    <w:p w:rsidR="007F008A" w:rsidRPr="00EE2762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հայտարարված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_______________________________________ </w:t>
      </w:r>
      <w:r>
        <w:rPr>
          <w:rFonts w:ascii="GHEA Grapalat" w:eastAsia="Times New Roman" w:hAnsi="GHEA Grapalat" w:cs="Times New Roman"/>
          <w:sz w:val="24"/>
          <w:szCs w:val="24"/>
        </w:rPr>
        <w:t>չափաբաժնին</w:t>
      </w:r>
    </w:p>
    <w:p w:rsidR="007F008A" w:rsidRPr="00EE2762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EE2762"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չափաբաժնի</w:t>
      </w:r>
      <w:r w:rsidRPr="00EE2762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չափաբաժինների</w:t>
      </w:r>
      <w:r w:rsidRPr="00EE2762">
        <w:rPr>
          <w:rFonts w:ascii="GHEA Grapalat" w:eastAsia="Times New Roman" w:hAnsi="GHEA Grapalat" w:cs="Times New Roman"/>
          <w:sz w:val="16"/>
          <w:szCs w:val="16"/>
        </w:rPr>
        <w:t xml:space="preserve">)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համարը</w:t>
      </w:r>
    </w:p>
    <w:p w:rsidR="007F008A" w:rsidRPr="00FD443C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443C">
        <w:rPr>
          <w:rFonts w:ascii="GHEA Grapalat" w:eastAsia="Times New Roman" w:hAnsi="GHEA Grapalat" w:cs="Times New Roman"/>
          <w:sz w:val="24"/>
          <w:szCs w:val="24"/>
        </w:rPr>
        <w:t>(</w:t>
      </w:r>
      <w:r>
        <w:rPr>
          <w:rFonts w:ascii="GHEA Grapalat" w:eastAsia="Times New Roman" w:hAnsi="GHEA Grapalat" w:cs="Times New Roman"/>
          <w:sz w:val="24"/>
          <w:szCs w:val="24"/>
        </w:rPr>
        <w:t>չափաբաժիններին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</w:rPr>
        <w:t>և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հրավերի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>
        <w:rPr>
          <w:rFonts w:ascii="GHEA Grapalat" w:eastAsia="Times New Roman" w:hAnsi="GHEA Grapalat" w:cs="Times New Roman"/>
          <w:sz w:val="24"/>
          <w:szCs w:val="24"/>
        </w:rPr>
        <w:t>ծանուցման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</w:rPr>
        <w:t>պահանջներին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հայտը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F008A" w:rsidRPr="00FD443C" w:rsidRDefault="007F008A" w:rsidP="007F008A">
      <w:pPr>
        <w:spacing w:after="0"/>
        <w:ind w:left="72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FD443C">
        <w:rPr>
          <w:rFonts w:ascii="GHEA Grapalat" w:eastAsia="Times New Roman" w:hAnsi="GHEA Grapalat" w:cs="Times New Roman"/>
          <w:sz w:val="24"/>
          <w:szCs w:val="24"/>
        </w:rPr>
        <w:t>_________________________________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հայտնում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և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հավաստում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</w:rPr>
        <w:t>որ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իր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հիմնադրի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GHEA Grapalat" w:eastAsia="Times New Roman" w:hAnsi="GHEA Grapalat" w:cs="Times New Roman"/>
          <w:sz w:val="16"/>
          <w:szCs w:val="16"/>
        </w:rPr>
        <w:t>Ը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նթացակարգի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>)</w:t>
      </w:r>
    </w:p>
    <w:p w:rsidR="007F008A" w:rsidRPr="00FD443C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հիմնադրված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կամ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ավելի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քան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հիսուն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տոկոս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իր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հիմնադրին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պատկանող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բաժնեմաս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ունեցող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միաժամանակյա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մասնակցությունը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սույն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ընթացակարգին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բացառվում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</w:rPr>
        <w:t>բացառությամբ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7F008A" w:rsidRPr="00FD443C" w:rsidRDefault="007F008A" w:rsidP="007F008A">
      <w:pPr>
        <w:numPr>
          <w:ilvl w:val="0"/>
          <w:numId w:val="2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պետության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կամ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համայնքների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հիմնադրված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7F008A" w:rsidRPr="00FD443C" w:rsidRDefault="007F008A" w:rsidP="007F008A">
      <w:pPr>
        <w:numPr>
          <w:ilvl w:val="0"/>
          <w:numId w:val="2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համատեղ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գործունեության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կարգով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>
        <w:rPr>
          <w:rFonts w:ascii="GHEA Grapalat" w:eastAsia="Times New Roman" w:hAnsi="GHEA Grapalat" w:cs="Times New Roman"/>
          <w:sz w:val="24"/>
          <w:szCs w:val="24"/>
        </w:rPr>
        <w:t>կոնսորցիումով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</w:rPr>
        <w:t>մասնակցության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դեպքերի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F008A" w:rsidRPr="00FD443C" w:rsidRDefault="007F008A" w:rsidP="007F008A">
      <w:pPr>
        <w:spacing w:after="0"/>
        <w:ind w:left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443C">
        <w:rPr>
          <w:rFonts w:ascii="GHEA Grapalat" w:eastAsia="Times New Roman" w:hAnsi="GHEA Grapalat" w:cs="Times New Roman"/>
          <w:sz w:val="24"/>
          <w:szCs w:val="24"/>
        </w:rPr>
        <w:t>_______________________________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հայտնում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և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հավաստում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</w:rPr>
        <w:t>որ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չունի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գերիշխող</w:t>
      </w:r>
    </w:p>
    <w:p w:rsidR="007F008A" w:rsidRPr="00FD443C" w:rsidRDefault="007F008A" w:rsidP="007F008A">
      <w:pPr>
        <w:spacing w:after="0"/>
        <w:ind w:left="72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16"/>
          <w:szCs w:val="16"/>
        </w:rPr>
        <w:t>Ը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նթացակարգի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>)</w:t>
      </w:r>
    </w:p>
    <w:p w:rsidR="007F008A" w:rsidRPr="00FD443C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դիրքի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չարաշահում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և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հակամրցակցային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համաձայնություն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F008A" w:rsidRPr="00FD443C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443C">
        <w:rPr>
          <w:rFonts w:ascii="GHEA Grapalat" w:eastAsia="Times New Roman" w:hAnsi="GHEA Grapalat" w:cs="Times New Roman"/>
          <w:sz w:val="24"/>
          <w:szCs w:val="24"/>
        </w:rPr>
        <w:tab/>
        <w:t>___________________________________________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էլեկտրոնային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փոստի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հասցեն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7F008A" w:rsidRPr="00FD443C" w:rsidRDefault="007F008A" w:rsidP="007F008A">
      <w:pPr>
        <w:spacing w:after="0"/>
        <w:ind w:left="720" w:firstLine="720"/>
        <w:jc w:val="both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>Ը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նթացակարգի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>)</w:t>
      </w:r>
    </w:p>
    <w:p w:rsidR="007F008A" w:rsidRPr="00FD443C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_____________________________________________ : </w:t>
      </w:r>
    </w:p>
    <w:p w:rsidR="007F008A" w:rsidRPr="00FD443C" w:rsidRDefault="007F008A" w:rsidP="007F008A">
      <w:pPr>
        <w:spacing w:after="0"/>
        <w:ind w:left="720" w:firstLine="72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A20E03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էլեկտրոնային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փոստի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հասցե</w:t>
      </w:r>
    </w:p>
    <w:p w:rsidR="007F008A" w:rsidRPr="00FD443C" w:rsidRDefault="007F008A" w:rsidP="007F008A">
      <w:pPr>
        <w:spacing w:after="0"/>
        <w:ind w:left="72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Pr="00FD443C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   _______________________________________                         ___________________</w:t>
      </w:r>
    </w:p>
    <w:p w:rsidR="007F008A" w:rsidRPr="00FD443C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A20E03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>) (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ղեկավարի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պաշտոնը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,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Անուն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Ազգանունը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>)                                    (</w:t>
      </w:r>
      <w:r>
        <w:rPr>
          <w:rFonts w:ascii="GHEA Grapalat" w:eastAsia="Times New Roman" w:hAnsi="GHEA Grapalat" w:cs="Times New Roman"/>
          <w:sz w:val="16"/>
          <w:szCs w:val="16"/>
        </w:rPr>
        <w:t>ստորագրությունը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>)</w:t>
      </w:r>
    </w:p>
    <w:p w:rsidR="007F008A" w:rsidRPr="00FD443C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Pr="00FD443C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443C">
        <w:rPr>
          <w:rFonts w:ascii="GHEA Grapalat" w:eastAsia="Times New Roman" w:hAnsi="GHEA Grapalat" w:cs="Times New Roman"/>
          <w:sz w:val="24"/>
          <w:szCs w:val="24"/>
        </w:rPr>
        <w:tab/>
      </w:r>
      <w:r w:rsidRPr="00FD443C">
        <w:rPr>
          <w:rFonts w:ascii="GHEA Grapalat" w:eastAsia="Times New Roman" w:hAnsi="GHEA Grapalat" w:cs="Times New Roman"/>
          <w:sz w:val="24"/>
          <w:szCs w:val="24"/>
        </w:rPr>
        <w:tab/>
      </w:r>
      <w:r w:rsidRPr="00FD443C">
        <w:rPr>
          <w:rFonts w:ascii="GHEA Grapalat" w:eastAsia="Times New Roman" w:hAnsi="GHEA Grapalat" w:cs="Times New Roman"/>
          <w:sz w:val="24"/>
          <w:szCs w:val="24"/>
        </w:rPr>
        <w:tab/>
      </w:r>
      <w:r w:rsidRPr="00FD443C">
        <w:rPr>
          <w:rFonts w:ascii="GHEA Grapalat" w:eastAsia="Times New Roman" w:hAnsi="GHEA Grapalat" w:cs="Times New Roman"/>
          <w:sz w:val="24"/>
          <w:szCs w:val="24"/>
        </w:rPr>
        <w:tab/>
      </w:r>
      <w:r w:rsidRPr="00FD443C">
        <w:rPr>
          <w:rFonts w:ascii="GHEA Grapalat" w:eastAsia="Times New Roman" w:hAnsi="GHEA Grapalat" w:cs="Times New Roman"/>
          <w:sz w:val="24"/>
          <w:szCs w:val="24"/>
        </w:rPr>
        <w:tab/>
      </w:r>
      <w:r w:rsidRPr="00FD443C">
        <w:rPr>
          <w:rFonts w:ascii="GHEA Grapalat" w:eastAsia="Times New Roman" w:hAnsi="GHEA Grapalat" w:cs="Times New Roman"/>
          <w:sz w:val="24"/>
          <w:szCs w:val="24"/>
        </w:rPr>
        <w:tab/>
      </w:r>
      <w:r w:rsidRPr="00FD443C">
        <w:rPr>
          <w:rFonts w:ascii="GHEA Grapalat" w:eastAsia="Times New Roman" w:hAnsi="GHEA Grapalat" w:cs="Times New Roman"/>
          <w:sz w:val="24"/>
          <w:szCs w:val="24"/>
        </w:rPr>
        <w:tab/>
      </w:r>
      <w:r w:rsidRPr="00FD443C">
        <w:rPr>
          <w:rFonts w:ascii="GHEA Grapalat" w:eastAsia="Times New Roman" w:hAnsi="GHEA Grapalat" w:cs="Times New Roman"/>
          <w:sz w:val="24"/>
          <w:szCs w:val="24"/>
        </w:rPr>
        <w:tab/>
      </w:r>
      <w:r w:rsidRPr="00FD443C"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>Կ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>.</w:t>
      </w:r>
      <w:r>
        <w:rPr>
          <w:rFonts w:ascii="GHEA Grapalat" w:eastAsia="Times New Roman" w:hAnsi="GHEA Grapalat" w:cs="Times New Roman"/>
          <w:sz w:val="24"/>
          <w:szCs w:val="24"/>
        </w:rPr>
        <w:t>Տ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7F008A" w:rsidRPr="00FD443C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Pr="00FD443C" w:rsidRDefault="007F008A" w:rsidP="007F008A">
      <w:pPr>
        <w:spacing w:after="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FD443C">
        <w:rPr>
          <w:rFonts w:ascii="GHEA Grapalat" w:eastAsia="Times New Roman" w:hAnsi="GHEA Grapalat" w:cs="Times New Roman"/>
          <w:sz w:val="24"/>
          <w:szCs w:val="24"/>
        </w:rPr>
        <w:t>«_____» ___________ 2015</w:t>
      </w:r>
      <w:r>
        <w:rPr>
          <w:rFonts w:ascii="GHEA Grapalat" w:eastAsia="Times New Roman" w:hAnsi="GHEA Grapalat" w:cs="Times New Roman"/>
          <w:sz w:val="24"/>
          <w:szCs w:val="24"/>
        </w:rPr>
        <w:t>թ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7F008A" w:rsidRPr="00FD443C" w:rsidRDefault="007F008A" w:rsidP="007F008A">
      <w:pPr>
        <w:spacing w:after="0"/>
        <w:rPr>
          <w:rFonts w:ascii="GHEA Grapalat" w:eastAsia="Times New Roman" w:hAnsi="GHEA Grapalat" w:cs="Times New Roman"/>
          <w:sz w:val="16"/>
          <w:szCs w:val="16"/>
        </w:rPr>
      </w:pP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(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ամսաթիվը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,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ամիսը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) </w:t>
      </w:r>
    </w:p>
    <w:p w:rsidR="007F008A" w:rsidRPr="00FD443C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Pr="00FD443C" w:rsidRDefault="007F008A" w:rsidP="007F008A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7F008A" w:rsidRPr="00FD443C" w:rsidRDefault="007F008A" w:rsidP="007F008A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7F008A" w:rsidRPr="00FD443C" w:rsidRDefault="007F008A" w:rsidP="00EE276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F13BA">
        <w:rPr>
          <w:rFonts w:ascii="GHEA Grapalat" w:eastAsia="Times New Roman" w:hAnsi="GHEA Grapalat" w:cs="Times New Roman"/>
          <w:sz w:val="24"/>
          <w:szCs w:val="24"/>
        </w:rPr>
        <w:t>Հավելված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3</w:t>
      </w:r>
    </w:p>
    <w:p w:rsidR="007F008A" w:rsidRPr="00FD443C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FD443C">
        <w:rPr>
          <w:rFonts w:ascii="GHEA Grapalat" w:eastAsia="Times New Roman" w:hAnsi="GHEA Grapalat" w:cs="Times New Roman"/>
          <w:sz w:val="24"/>
          <w:szCs w:val="24"/>
        </w:rPr>
        <w:t>«</w:t>
      </w:r>
      <w:r w:rsidRPr="003B5C0D">
        <w:rPr>
          <w:rFonts w:ascii="GHEA Grapalat" w:eastAsia="Times New Roman" w:hAnsi="GHEA Grapalat" w:cs="Times New Roman"/>
          <w:sz w:val="24"/>
          <w:szCs w:val="24"/>
        </w:rPr>
        <w:t>ԳԱԿ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>-</w:t>
      </w:r>
      <w:r w:rsidRPr="003B5C0D">
        <w:rPr>
          <w:rFonts w:ascii="GHEA Grapalat" w:eastAsia="Times New Roman" w:hAnsi="GHEA Grapalat" w:cs="Times New Roman"/>
          <w:sz w:val="24"/>
          <w:szCs w:val="24"/>
        </w:rPr>
        <w:t>ՇՀԱՊՁԲ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-11/11» </w:t>
      </w:r>
      <w:r w:rsidRPr="003B5C0D">
        <w:rPr>
          <w:rFonts w:ascii="GHEA Grapalat" w:eastAsia="Times New Roman" w:hAnsi="GHEA Grapalat" w:cs="Times New Roman"/>
          <w:sz w:val="24"/>
          <w:szCs w:val="24"/>
        </w:rPr>
        <w:t>ծածկագրով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F008A" w:rsidRPr="00FD443C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հրավերի</w:t>
      </w:r>
    </w:p>
    <w:p w:rsidR="007F008A" w:rsidRPr="00FD443C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7F008A">
        <w:rPr>
          <w:rFonts w:ascii="GHEA Grapalat" w:eastAsia="Times New Roman" w:hAnsi="GHEA Grapalat" w:cs="Times New Roman"/>
          <w:sz w:val="24"/>
          <w:szCs w:val="24"/>
          <w:lang w:val="en-US"/>
        </w:rPr>
        <w:t>N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&lt;&lt;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ՇՀԱՊՁԲ-11/</w:t>
      </w:r>
      <w:r w:rsidRPr="00FD443C">
        <w:rPr>
          <w:rFonts w:ascii="GHEA Grapalat" w:eastAsia="Times New Roman" w:hAnsi="GHEA Grapalat" w:cs="Sylfaen"/>
          <w:sz w:val="24"/>
          <w:szCs w:val="24"/>
        </w:rPr>
        <w:t>11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 xml:space="preserve"> (</w:t>
      </w:r>
      <w:r>
        <w:rPr>
          <w:rFonts w:ascii="GHEA Grapalat" w:eastAsia="Times New Roman" w:hAnsi="GHEA Grapalat" w:cs="Sylfaen"/>
          <w:sz w:val="24"/>
          <w:szCs w:val="24"/>
        </w:rPr>
        <w:t>ՀՀԳՄԾԳ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-</w:t>
      </w:r>
      <w:r>
        <w:rPr>
          <w:rFonts w:ascii="GHEA Grapalat" w:eastAsia="Times New Roman" w:hAnsi="GHEA Grapalat" w:cs="Sylfaen"/>
          <w:sz w:val="24"/>
          <w:szCs w:val="24"/>
        </w:rPr>
        <w:t>ՇՀ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ԱՊՁԲ-15/06)</w:t>
      </w:r>
      <w:r w:rsidRPr="00FD443C">
        <w:rPr>
          <w:rFonts w:ascii="GHEA Grapalat" w:eastAsia="Times New Roman" w:hAnsi="GHEA Grapalat" w:cs="Sylfaen"/>
          <w:sz w:val="24"/>
          <w:szCs w:val="24"/>
        </w:rPr>
        <w:t>&gt;</w:t>
      </w:r>
      <w:proofErr w:type="gramStart"/>
      <w:r w:rsidRPr="00FD443C">
        <w:rPr>
          <w:rFonts w:ascii="GHEA Grapalat" w:eastAsia="Times New Roman" w:hAnsi="GHEA Grapalat" w:cs="Sylfaen"/>
          <w:sz w:val="24"/>
          <w:szCs w:val="24"/>
        </w:rPr>
        <w:t>&gt;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Pr="00E24F63">
        <w:rPr>
          <w:rFonts w:ascii="GHEA Grapalat" w:eastAsia="Times New Roman" w:hAnsi="GHEA Grapalat" w:cs="Times New Roman"/>
          <w:sz w:val="24"/>
          <w:szCs w:val="24"/>
        </w:rPr>
        <w:t>ծածկագրով</w:t>
      </w:r>
      <w:proofErr w:type="gramEnd"/>
    </w:p>
    <w:p w:rsidR="007F008A" w:rsidRPr="00FD443C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գնահատող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հանձնաժողովին</w:t>
      </w:r>
    </w:p>
    <w:p w:rsidR="007F008A" w:rsidRPr="00FD443C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Pr="00FD443C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Pr="00FD443C" w:rsidRDefault="007F008A" w:rsidP="007F008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Գ</w:t>
      </w:r>
      <w:r w:rsidRPr="00FD443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ն</w:t>
      </w:r>
      <w:r w:rsidRPr="00FD443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ի</w:t>
      </w:r>
      <w:r w:rsidRPr="00FD443C">
        <w:rPr>
          <w:rFonts w:ascii="GHEA Grapalat" w:eastAsia="Times New Roman" w:hAnsi="GHEA Grapalat" w:cs="Times New Roman"/>
          <w:b/>
          <w:sz w:val="24"/>
          <w:szCs w:val="24"/>
        </w:rPr>
        <w:t xml:space="preserve">   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ա</w:t>
      </w:r>
      <w:r w:rsidRPr="00FD443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ռ</w:t>
      </w:r>
      <w:r w:rsidRPr="00FD443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ա</w:t>
      </w:r>
      <w:r w:rsidRPr="00FD443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ջ</w:t>
      </w:r>
      <w:r w:rsidRPr="00FD443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ա</w:t>
      </w:r>
      <w:r w:rsidRPr="00FD443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ր</w:t>
      </w:r>
      <w:r w:rsidRPr="00FD443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կ</w:t>
      </w:r>
    </w:p>
    <w:p w:rsidR="007F008A" w:rsidRPr="00FD443C" w:rsidRDefault="007F008A" w:rsidP="007F008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7F008A" w:rsidRPr="00FD443C" w:rsidRDefault="007F008A" w:rsidP="007F008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443C">
        <w:rPr>
          <w:rFonts w:ascii="GHEA Grapalat" w:eastAsia="Times New Roman" w:hAnsi="GHEA Grapalat" w:cs="Times New Roman"/>
          <w:b/>
          <w:sz w:val="24"/>
          <w:szCs w:val="24"/>
        </w:rPr>
        <w:tab/>
      </w:r>
      <w:r w:rsidRPr="00BA258C">
        <w:rPr>
          <w:rFonts w:ascii="GHEA Grapalat" w:eastAsia="Times New Roman" w:hAnsi="GHEA Grapalat" w:cs="Times New Roman"/>
          <w:sz w:val="24"/>
          <w:szCs w:val="24"/>
        </w:rPr>
        <w:t>Ուսումնասիրելով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sz w:val="24"/>
          <w:szCs w:val="24"/>
        </w:rPr>
        <w:t>Ձեր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տրամադրված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F008A">
        <w:rPr>
          <w:rFonts w:ascii="GHEA Grapalat" w:eastAsia="Times New Roman" w:hAnsi="GHEA Grapalat" w:cs="Times New Roman"/>
          <w:sz w:val="24"/>
          <w:szCs w:val="24"/>
          <w:lang w:val="en-US"/>
        </w:rPr>
        <w:t>N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&lt;&lt;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ՇՀԱՊՁԲ-11/</w:t>
      </w:r>
      <w:r w:rsidRPr="00FD443C">
        <w:rPr>
          <w:rFonts w:ascii="GHEA Grapalat" w:eastAsia="Times New Roman" w:hAnsi="GHEA Grapalat" w:cs="Sylfaen"/>
          <w:sz w:val="24"/>
          <w:szCs w:val="24"/>
        </w:rPr>
        <w:t>11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 xml:space="preserve"> (</w:t>
      </w:r>
      <w:r>
        <w:rPr>
          <w:rFonts w:ascii="GHEA Grapalat" w:eastAsia="Times New Roman" w:hAnsi="GHEA Grapalat" w:cs="Sylfaen"/>
          <w:sz w:val="24"/>
          <w:szCs w:val="24"/>
        </w:rPr>
        <w:t>ՀՀԳՄԾԳ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-</w:t>
      </w:r>
      <w:r>
        <w:rPr>
          <w:rFonts w:ascii="GHEA Grapalat" w:eastAsia="Times New Roman" w:hAnsi="GHEA Grapalat" w:cs="Sylfaen"/>
          <w:sz w:val="24"/>
          <w:szCs w:val="24"/>
        </w:rPr>
        <w:t>ՇՀ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ԱՊՁԲ-15/06)</w:t>
      </w:r>
      <w:r w:rsidRPr="00FD443C">
        <w:rPr>
          <w:rFonts w:ascii="GHEA Grapalat" w:eastAsia="Times New Roman" w:hAnsi="GHEA Grapalat" w:cs="Sylfaen"/>
          <w:sz w:val="24"/>
          <w:szCs w:val="24"/>
        </w:rPr>
        <w:t xml:space="preserve">&gt;&gt; </w:t>
      </w:r>
      <w:r>
        <w:rPr>
          <w:rFonts w:ascii="GHEA Grapalat" w:eastAsia="Times New Roman" w:hAnsi="GHEA Grapalat" w:cs="Times New Roman"/>
          <w:sz w:val="24"/>
          <w:szCs w:val="24"/>
        </w:rPr>
        <w:t>ծածկագրով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հրավերը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>
        <w:rPr>
          <w:rFonts w:ascii="GHEA Grapalat" w:eastAsia="Times New Roman" w:hAnsi="GHEA Grapalat" w:cs="Times New Roman"/>
          <w:sz w:val="24"/>
          <w:szCs w:val="24"/>
        </w:rPr>
        <w:t>ծանուցումը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>
        <w:rPr>
          <w:rFonts w:ascii="GHEA Grapalat" w:eastAsia="Times New Roman" w:hAnsi="GHEA Grapalat" w:cs="Times New Roman"/>
          <w:sz w:val="24"/>
          <w:szCs w:val="24"/>
        </w:rPr>
        <w:t>այդ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թվում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>
        <w:rPr>
          <w:rFonts w:ascii="GHEA Grapalat" w:eastAsia="Times New Roman" w:hAnsi="GHEA Grapalat" w:cs="Times New Roman"/>
          <w:sz w:val="24"/>
          <w:szCs w:val="24"/>
        </w:rPr>
        <w:t>կնքվելիք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պայմանագրի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նախագիծը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>, ______________________________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առաջարկում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պայմանագիրը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F008A" w:rsidRPr="00FD443C" w:rsidRDefault="007F008A" w:rsidP="007F008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</w:t>
      </w:r>
      <w:r>
        <w:rPr>
          <w:rFonts w:ascii="GHEA Grapalat" w:eastAsia="Times New Roman" w:hAnsi="GHEA Grapalat" w:cs="Times New Roman"/>
          <w:sz w:val="16"/>
          <w:szCs w:val="16"/>
        </w:rPr>
        <w:t>Ը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նթացակարգի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>)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F008A" w:rsidRPr="00FD443C" w:rsidRDefault="007F008A" w:rsidP="007F008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կատարել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>
        <w:rPr>
          <w:rFonts w:ascii="GHEA Grapalat" w:eastAsia="Times New Roman" w:hAnsi="GHEA Grapalat" w:cs="Times New Roman"/>
          <w:sz w:val="24"/>
          <w:szCs w:val="24"/>
        </w:rPr>
        <w:t>համաձայն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հետևյալ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գների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7F008A" w:rsidRPr="00FD443C" w:rsidRDefault="007F008A" w:rsidP="007F008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9880" w:type="dxa"/>
        <w:jc w:val="center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0"/>
        <w:gridCol w:w="2994"/>
        <w:gridCol w:w="1518"/>
        <w:gridCol w:w="1525"/>
        <w:gridCol w:w="2323"/>
      </w:tblGrid>
      <w:tr w:rsidR="007F008A" w:rsidRPr="003C6A19" w:rsidTr="00927AAC">
        <w:trPr>
          <w:trHeight w:val="956"/>
          <w:jc w:val="center"/>
        </w:trPr>
        <w:tc>
          <w:tcPr>
            <w:tcW w:w="1520" w:type="dxa"/>
            <w:vAlign w:val="center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Չափաբաժին-ների համարները</w:t>
            </w:r>
          </w:p>
        </w:tc>
        <w:tc>
          <w:tcPr>
            <w:tcW w:w="2994" w:type="dxa"/>
            <w:vAlign w:val="center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Գնման առարկայի անվանումը</w:t>
            </w:r>
          </w:p>
        </w:tc>
        <w:tc>
          <w:tcPr>
            <w:tcW w:w="1518" w:type="dxa"/>
            <w:vAlign w:val="center"/>
          </w:tcPr>
          <w:p w:rsidR="007F008A" w:rsidRPr="003C6A19" w:rsidRDefault="007F008A" w:rsidP="00927AA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Ա</w:t>
            </w: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րժեք</w:t>
            </w:r>
          </w:p>
        </w:tc>
        <w:tc>
          <w:tcPr>
            <w:tcW w:w="1525" w:type="dxa"/>
            <w:vAlign w:val="center"/>
          </w:tcPr>
          <w:p w:rsidR="007F008A" w:rsidRPr="003C6A19" w:rsidRDefault="007F008A" w:rsidP="00927AA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ԱԱՀ-ն*</w:t>
            </w:r>
          </w:p>
        </w:tc>
        <w:tc>
          <w:tcPr>
            <w:tcW w:w="2323" w:type="dxa"/>
            <w:vAlign w:val="center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Պայմանագրի կատարման համար ա</w:t>
            </w: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ռաջարկված գինը </w:t>
            </w:r>
          </w:p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(տառերով և թվերով)</w:t>
            </w:r>
          </w:p>
        </w:tc>
      </w:tr>
      <w:tr w:rsidR="007F008A" w:rsidRPr="003C6A19" w:rsidTr="00927AAC">
        <w:trPr>
          <w:jc w:val="center"/>
        </w:trPr>
        <w:tc>
          <w:tcPr>
            <w:tcW w:w="1520" w:type="dxa"/>
            <w:shd w:val="clear" w:color="auto" w:fill="A6A6A6"/>
            <w:vAlign w:val="center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994" w:type="dxa"/>
            <w:shd w:val="clear" w:color="auto" w:fill="A6A6A6"/>
            <w:vAlign w:val="center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18" w:type="dxa"/>
            <w:shd w:val="clear" w:color="auto" w:fill="A6A6A6"/>
            <w:vAlign w:val="center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25" w:type="dxa"/>
            <w:shd w:val="clear" w:color="auto" w:fill="A6A6A6"/>
            <w:vAlign w:val="center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23" w:type="dxa"/>
            <w:shd w:val="clear" w:color="auto" w:fill="A6A6A6"/>
            <w:vAlign w:val="center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5=3+4</w:t>
            </w:r>
          </w:p>
        </w:tc>
      </w:tr>
      <w:tr w:rsidR="007F008A" w:rsidRPr="003C6A19" w:rsidTr="00927AAC">
        <w:trPr>
          <w:jc w:val="center"/>
        </w:trPr>
        <w:tc>
          <w:tcPr>
            <w:tcW w:w="1520" w:type="dxa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4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3C6A19">
              <w:rPr>
                <w:rFonts w:ascii="GHEA Grapalat" w:eastAsia="Times New Roman" w:hAnsi="GHEA Grapalat" w:cs="Times New Roman"/>
                <w:sz w:val="16"/>
                <w:szCs w:val="16"/>
              </w:rPr>
              <w:t>«</w:t>
            </w:r>
            <w:r w:rsidRPr="003C6A19">
              <w:rPr>
                <w:rFonts w:ascii="GHEA Grapalat" w:eastAsia="Times New Roman" w:hAnsi="GHEA Grapalat" w:cs="Times New Roman"/>
                <w:sz w:val="16"/>
                <w:szCs w:val="16"/>
                <w:u w:val="single"/>
              </w:rPr>
              <w:t>Գնման առարկայի չափաբաժնի անվանումը N1</w:t>
            </w:r>
            <w:r w:rsidRPr="003C6A19">
              <w:rPr>
                <w:rFonts w:ascii="GHEA Grapalat" w:eastAsia="Times New Roman" w:hAnsi="GHEA Grapalat" w:cs="Times New Roman"/>
                <w:sz w:val="16"/>
                <w:szCs w:val="16"/>
              </w:rPr>
              <w:t>»</w:t>
            </w:r>
          </w:p>
        </w:tc>
        <w:tc>
          <w:tcPr>
            <w:tcW w:w="1518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7F008A" w:rsidRPr="003C6A19" w:rsidTr="00927AAC">
        <w:trPr>
          <w:jc w:val="center"/>
        </w:trPr>
        <w:tc>
          <w:tcPr>
            <w:tcW w:w="1520" w:type="dxa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4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sz w:val="16"/>
                <w:szCs w:val="16"/>
              </w:rPr>
              <w:t>«</w:t>
            </w:r>
            <w:r w:rsidRPr="003C6A19">
              <w:rPr>
                <w:rFonts w:ascii="GHEA Grapalat" w:eastAsia="Times New Roman" w:hAnsi="GHEA Grapalat" w:cs="Times New Roman"/>
                <w:sz w:val="16"/>
                <w:szCs w:val="16"/>
                <w:u w:val="single"/>
              </w:rPr>
              <w:t>Գնման առարկայի չափաբաժնի անվանումը N2</w:t>
            </w:r>
            <w:r w:rsidRPr="003C6A19">
              <w:rPr>
                <w:rFonts w:ascii="GHEA Grapalat" w:eastAsia="Times New Roman" w:hAnsi="GHEA Grapalat" w:cs="Times New Roman"/>
                <w:sz w:val="16"/>
                <w:szCs w:val="16"/>
              </w:rPr>
              <w:t>»</w:t>
            </w:r>
          </w:p>
        </w:tc>
        <w:tc>
          <w:tcPr>
            <w:tcW w:w="1518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7F008A" w:rsidRPr="003C6A19" w:rsidTr="00927AAC">
        <w:trPr>
          <w:jc w:val="center"/>
        </w:trPr>
        <w:tc>
          <w:tcPr>
            <w:tcW w:w="1520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7F008A" w:rsidRPr="003C6A19" w:rsidTr="00927AAC">
        <w:trPr>
          <w:jc w:val="center"/>
        </w:trPr>
        <w:tc>
          <w:tcPr>
            <w:tcW w:w="1520" w:type="dxa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994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sz w:val="24"/>
                <w:szCs w:val="24"/>
              </w:rPr>
              <w:t>…</w:t>
            </w:r>
          </w:p>
        </w:tc>
        <w:tc>
          <w:tcPr>
            <w:tcW w:w="1518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7F008A" w:rsidRPr="003C6A19" w:rsidTr="00927AAC">
        <w:trPr>
          <w:jc w:val="center"/>
        </w:trPr>
        <w:tc>
          <w:tcPr>
            <w:tcW w:w="1520" w:type="dxa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994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sz w:val="24"/>
                <w:szCs w:val="24"/>
              </w:rPr>
              <w:t>…</w:t>
            </w:r>
          </w:p>
        </w:tc>
        <w:tc>
          <w:tcPr>
            <w:tcW w:w="1518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7F008A" w:rsidRDefault="007F008A" w:rsidP="007F008A">
      <w:pPr>
        <w:numPr>
          <w:ilvl w:val="0"/>
          <w:numId w:val="3"/>
        </w:numPr>
        <w:spacing w:after="0"/>
        <w:jc w:val="both"/>
        <w:rPr>
          <w:rFonts w:ascii="GHEA Grapalat" w:eastAsia="Times New Roman" w:hAnsi="GHEA Grapalat" w:cs="Times New Roman"/>
          <w:i/>
          <w:sz w:val="20"/>
          <w:szCs w:val="20"/>
        </w:rPr>
      </w:pPr>
      <w:r w:rsidRPr="001B5B5E">
        <w:rPr>
          <w:rFonts w:ascii="GHEA Grapalat" w:eastAsia="Times New Roman" w:hAnsi="GHEA Grapalat" w:cs="Times New Roman"/>
          <w:i/>
          <w:sz w:val="20"/>
          <w:szCs w:val="20"/>
        </w:rPr>
        <w:t>3-րդ սյունյակում նշված «Արժեքը» ներառում է ինքնարժեքը և շահույթը:</w:t>
      </w:r>
    </w:p>
    <w:p w:rsidR="007F008A" w:rsidRPr="001B5B5E" w:rsidRDefault="007F008A" w:rsidP="007F008A">
      <w:pPr>
        <w:numPr>
          <w:ilvl w:val="0"/>
          <w:numId w:val="3"/>
        </w:numPr>
        <w:spacing w:after="0"/>
        <w:rPr>
          <w:rFonts w:ascii="GHEA Grapalat" w:eastAsia="Times New Roman" w:hAnsi="GHEA Grapalat" w:cs="Times New Roman"/>
          <w:i/>
          <w:sz w:val="20"/>
          <w:szCs w:val="20"/>
        </w:rPr>
      </w:pPr>
      <w:r w:rsidRPr="001B5B5E">
        <w:rPr>
          <w:rFonts w:ascii="GHEA Grapalat" w:eastAsia="Times New Roman" w:hAnsi="GHEA Grapalat" w:cs="Times New Roman"/>
          <w:i/>
          <w:sz w:val="20"/>
          <w:szCs w:val="20"/>
        </w:rPr>
        <w:t xml:space="preserve">Եթե մասնակիցն ավելացված արժեքի հարկ վճարող է, ապա տվյալ </w:t>
      </w:r>
      <w:r w:rsidRPr="001B5B5E">
        <w:rPr>
          <w:rFonts w:ascii="GHEA Grapalat" w:eastAsia="Times New Roman" w:hAnsi="GHEA Grapalat" w:cs="Times New Roman"/>
          <w:i/>
          <w:sz w:val="20"/>
          <w:szCs w:val="20"/>
        </w:rPr>
        <w:br/>
        <w:t>պայմանագրի գծով Հայաստանի Հանրապետության պետական բյուջե վճարվելիք ավելացված արժեքի հարկի գումարը նշվում է 4-րդ սյունակում</w:t>
      </w:r>
      <w:r>
        <w:rPr>
          <w:rFonts w:ascii="GHEA Grapalat" w:eastAsia="Times New Roman" w:hAnsi="GHEA Grapalat" w:cs="Times New Roman"/>
          <w:i/>
          <w:sz w:val="20"/>
          <w:szCs w:val="20"/>
        </w:rPr>
        <w:t>:</w:t>
      </w:r>
    </w:p>
    <w:p w:rsidR="007F008A" w:rsidRDefault="007F008A" w:rsidP="007F008A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4"/>
          <w:szCs w:val="24"/>
        </w:rPr>
      </w:pPr>
    </w:p>
    <w:p w:rsidR="007F008A" w:rsidRDefault="007F008A" w:rsidP="007F008A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4"/>
          <w:szCs w:val="24"/>
        </w:rPr>
      </w:pPr>
    </w:p>
    <w:p w:rsidR="007F008A" w:rsidRPr="00FD7D06" w:rsidRDefault="007F008A" w:rsidP="007F008A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Default="007F008A" w:rsidP="007F008A">
      <w:pPr>
        <w:spacing w:after="0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_______________________________________                         ___________________</w:t>
      </w:r>
    </w:p>
    <w:p w:rsidR="007F008A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A20E03">
        <w:rPr>
          <w:rFonts w:ascii="GHEA Grapalat" w:eastAsia="Times New Roman" w:hAnsi="GHEA Grapalat" w:cs="Times New Roman"/>
          <w:sz w:val="16"/>
          <w:szCs w:val="16"/>
        </w:rPr>
        <w:t>Մասնակցի անվանումը (անունը) (ղեկավարի պաշտոնը, Անուն Ազգանունը)</w:t>
      </w: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(ստորագրությունը)</w:t>
      </w:r>
    </w:p>
    <w:p w:rsidR="007F008A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  <w:t>Կ.Տ.</w:t>
      </w:r>
    </w:p>
    <w:p w:rsidR="007F008A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Default="007F008A" w:rsidP="007F008A">
      <w:pPr>
        <w:spacing w:after="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F13BA">
        <w:rPr>
          <w:rFonts w:ascii="GHEA Grapalat" w:eastAsia="Times New Roman" w:hAnsi="GHEA Grapalat" w:cs="Times New Roman"/>
          <w:sz w:val="24"/>
          <w:szCs w:val="24"/>
        </w:rPr>
        <w:t>«</w:t>
      </w:r>
      <w:r>
        <w:rPr>
          <w:rFonts w:ascii="GHEA Grapalat" w:eastAsia="Times New Roman" w:hAnsi="GHEA Grapalat" w:cs="Times New Roman"/>
          <w:sz w:val="24"/>
          <w:szCs w:val="24"/>
        </w:rPr>
        <w:t>_____</w:t>
      </w:r>
      <w:r w:rsidRPr="00DF13BA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___________ 2015թ.</w:t>
      </w:r>
    </w:p>
    <w:p w:rsidR="007F008A" w:rsidRDefault="007F008A" w:rsidP="007F008A">
      <w:pPr>
        <w:spacing w:after="0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 xml:space="preserve">(ամսաթիվը, ամիսը) </w:t>
      </w:r>
    </w:p>
    <w:p w:rsidR="007F008A" w:rsidRPr="00EE2762" w:rsidRDefault="007F008A"/>
    <w:p w:rsidR="007F008A" w:rsidRPr="004844CA" w:rsidRDefault="007F008A" w:rsidP="007F008A">
      <w:pPr>
        <w:pStyle w:val="2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lastRenderedPageBreak/>
        <w:t xml:space="preserve">       </w:t>
      </w:r>
      <w:r w:rsidRPr="004844CA">
        <w:rPr>
          <w:rFonts w:ascii="GHEA Grapalat" w:hAnsi="GHEA Grapalat" w:cs="Sylfaen"/>
          <w:sz w:val="24"/>
          <w:szCs w:val="24"/>
          <w:lang w:val="pt-BR"/>
        </w:rPr>
        <w:t>Հավելված 4</w:t>
      </w:r>
    </w:p>
    <w:p w:rsidR="007F008A" w:rsidRPr="004844CA" w:rsidRDefault="007F008A" w:rsidP="007F008A">
      <w:pPr>
        <w:rPr>
          <w:lang w:val="pt-BR"/>
        </w:rPr>
      </w:pP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>
        <w:rPr>
          <w:lang w:val="pt-BR"/>
        </w:rPr>
        <w:t xml:space="preserve">               </w:t>
      </w:r>
      <w:r w:rsidRPr="004844CA">
        <w:rPr>
          <w:i/>
          <w:u w:val="single"/>
          <w:lang w:val="pt-BR"/>
        </w:rPr>
        <w:t>նախագիծ</w:t>
      </w:r>
    </w:p>
    <w:p w:rsidR="007F008A" w:rsidRPr="00AB4522" w:rsidRDefault="007F008A" w:rsidP="007F008A">
      <w:pPr>
        <w:pStyle w:val="2"/>
        <w:jc w:val="center"/>
        <w:rPr>
          <w:rFonts w:ascii="GHEA Grapalat" w:hAnsi="GHEA Grapalat"/>
          <w:sz w:val="24"/>
          <w:szCs w:val="24"/>
          <w:lang w:val="pt-BR"/>
        </w:rPr>
      </w:pPr>
      <w:r w:rsidRPr="00AB4522">
        <w:rPr>
          <w:rFonts w:ascii="GHEA Grapalat" w:hAnsi="GHEA Grapalat" w:cs="Sylfaen"/>
          <w:sz w:val="24"/>
          <w:szCs w:val="24"/>
          <w:lang w:val="pt-BR"/>
        </w:rPr>
        <w:t>ՊԱՅՄԱՆԱԳԻՐ</w:t>
      </w:r>
      <w:r w:rsidRPr="00AB452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ՏՆՏԵՍԱԿԱՆ</w:t>
      </w:r>
      <w:r w:rsidRPr="001D4E9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ԱՊՐԱՆՔՆԵՐԻ</w:t>
      </w:r>
      <w:r w:rsidRPr="00AB4522">
        <w:rPr>
          <w:rFonts w:ascii="GHEA Grapalat" w:hAnsi="GHEA Grapalat" w:cs="Sylfaen"/>
          <w:sz w:val="24"/>
          <w:szCs w:val="24"/>
          <w:lang w:val="pt-BR"/>
        </w:rPr>
        <w:t xml:space="preserve"> ԳՆՄԱՆ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                    </w:t>
      </w:r>
    </w:p>
    <w:p w:rsidR="007F008A" w:rsidRPr="001D4E97" w:rsidRDefault="007F008A" w:rsidP="007F008A">
      <w:pPr>
        <w:pStyle w:val="2"/>
        <w:jc w:val="center"/>
        <w:rPr>
          <w:rFonts w:ascii="GHEA Grapalat" w:hAnsi="GHEA Grapalat" w:cs="Times Armenian"/>
          <w:b w:val="0"/>
          <w:sz w:val="24"/>
          <w:szCs w:val="24"/>
          <w:lang w:val="ru-RU"/>
        </w:rPr>
      </w:pPr>
      <w:r w:rsidRPr="00AB4522">
        <w:rPr>
          <w:rFonts w:ascii="GHEA Grapalat" w:hAnsi="GHEA Grapalat" w:cs="Sylfaen"/>
          <w:b w:val="0"/>
          <w:sz w:val="24"/>
          <w:szCs w:val="24"/>
          <w:lang w:val="pt-BR"/>
        </w:rPr>
        <w:t>№</w:t>
      </w:r>
      <w:r>
        <w:rPr>
          <w:rFonts w:ascii="GHEA Grapalat" w:hAnsi="GHEA Grapalat" w:cs="Sylfaen"/>
          <w:b w:val="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 w:val="0"/>
          <w:sz w:val="24"/>
          <w:szCs w:val="24"/>
          <w:lang w:val="ru-RU"/>
        </w:rPr>
        <w:t>&lt;&lt;</w:t>
      </w:r>
      <w:r>
        <w:rPr>
          <w:rFonts w:ascii="GHEA Grapalat" w:hAnsi="GHEA Grapalat" w:cs="Sylfaen"/>
          <w:b w:val="0"/>
          <w:sz w:val="24"/>
          <w:szCs w:val="24"/>
          <w:lang w:val="pt-BR"/>
        </w:rPr>
        <w:t>ՇՀԱՊՁԲ-11/1</w:t>
      </w:r>
      <w:r>
        <w:rPr>
          <w:rFonts w:ascii="GHEA Grapalat" w:hAnsi="GHEA Grapalat" w:cs="Sylfaen"/>
          <w:b w:val="0"/>
          <w:sz w:val="24"/>
          <w:szCs w:val="24"/>
          <w:lang w:val="ru-RU"/>
        </w:rPr>
        <w:t>1</w:t>
      </w:r>
      <w:r>
        <w:rPr>
          <w:rFonts w:ascii="GHEA Grapalat" w:hAnsi="GHEA Grapalat" w:cs="Sylfaen"/>
          <w:b w:val="0"/>
          <w:sz w:val="24"/>
          <w:szCs w:val="24"/>
          <w:lang w:val="pt-BR"/>
        </w:rPr>
        <w:t xml:space="preserve"> (</w:t>
      </w:r>
      <w:r>
        <w:rPr>
          <w:rFonts w:ascii="GHEA Grapalat" w:hAnsi="GHEA Grapalat" w:cs="Sylfaen"/>
          <w:b w:val="0"/>
          <w:sz w:val="24"/>
          <w:szCs w:val="24"/>
          <w:lang w:val="ru-RU"/>
        </w:rPr>
        <w:t>ՀՀԳՄԾԳ</w:t>
      </w:r>
      <w:r>
        <w:rPr>
          <w:rFonts w:ascii="GHEA Grapalat" w:hAnsi="GHEA Grapalat" w:cs="Sylfaen"/>
          <w:b w:val="0"/>
          <w:sz w:val="24"/>
          <w:szCs w:val="24"/>
          <w:lang w:val="pt-BR"/>
        </w:rPr>
        <w:t>-</w:t>
      </w:r>
      <w:r>
        <w:rPr>
          <w:rFonts w:ascii="GHEA Grapalat" w:hAnsi="GHEA Grapalat" w:cs="Sylfaen"/>
          <w:b w:val="0"/>
          <w:sz w:val="24"/>
          <w:szCs w:val="24"/>
          <w:lang w:val="ru-RU"/>
        </w:rPr>
        <w:t>ՇՀ</w:t>
      </w:r>
      <w:r>
        <w:rPr>
          <w:rFonts w:ascii="GHEA Grapalat" w:hAnsi="GHEA Grapalat" w:cs="Sylfaen"/>
          <w:b w:val="0"/>
          <w:sz w:val="24"/>
          <w:szCs w:val="24"/>
          <w:lang w:val="pt-BR"/>
        </w:rPr>
        <w:t>ԱՊՁԲ-15/06)</w:t>
      </w:r>
      <w:r>
        <w:rPr>
          <w:rFonts w:ascii="GHEA Grapalat" w:hAnsi="GHEA Grapalat" w:cs="Sylfaen"/>
          <w:b w:val="0"/>
          <w:sz w:val="24"/>
          <w:szCs w:val="24"/>
          <w:lang w:val="ru-RU"/>
        </w:rPr>
        <w:t>&gt;&gt;</w:t>
      </w:r>
    </w:p>
    <w:p w:rsidR="007F008A" w:rsidRPr="00F621E5" w:rsidRDefault="007F008A" w:rsidP="007F008A">
      <w:pPr>
        <w:rPr>
          <w:sz w:val="16"/>
          <w:szCs w:val="16"/>
          <w:lang w:val="pt-BR"/>
        </w:rPr>
      </w:pPr>
    </w:p>
    <w:tbl>
      <w:tblPr>
        <w:tblW w:w="0" w:type="auto"/>
        <w:tblLook w:val="01E0"/>
      </w:tblPr>
      <w:tblGrid>
        <w:gridCol w:w="4772"/>
        <w:gridCol w:w="5571"/>
      </w:tblGrid>
      <w:tr w:rsidR="007F008A" w:rsidRPr="003606A4" w:rsidTr="00927AAC">
        <w:trPr>
          <w:trHeight w:val="282"/>
        </w:trPr>
        <w:tc>
          <w:tcPr>
            <w:tcW w:w="4772" w:type="dxa"/>
          </w:tcPr>
          <w:p w:rsidR="007F008A" w:rsidRPr="001D4E97" w:rsidRDefault="007F008A" w:rsidP="00927AAC">
            <w:pPr>
              <w:spacing w:line="240" w:lineRule="auto"/>
              <w:rPr>
                <w:rFonts w:cs="Sylfaen"/>
                <w:sz w:val="24"/>
                <w:szCs w:val="24"/>
              </w:rPr>
            </w:pPr>
            <w:r>
              <w:rPr>
                <w:rFonts w:cs="Sylfaen"/>
                <w:sz w:val="24"/>
                <w:szCs w:val="24"/>
              </w:rPr>
              <w:t>Գ</w:t>
            </w:r>
            <w:r w:rsidRPr="001D4E97">
              <w:rPr>
                <w:rFonts w:cs="Sylfaen"/>
                <w:sz w:val="24"/>
                <w:szCs w:val="24"/>
                <w:lang w:val="pt-BR"/>
              </w:rPr>
              <w:t xml:space="preserve">. </w:t>
            </w:r>
            <w:r>
              <w:rPr>
                <w:rFonts w:cs="Sylfaen"/>
                <w:sz w:val="24"/>
                <w:szCs w:val="24"/>
              </w:rPr>
              <w:t>Ծովագյուղ</w:t>
            </w:r>
          </w:p>
        </w:tc>
        <w:tc>
          <w:tcPr>
            <w:tcW w:w="5571" w:type="dxa"/>
          </w:tcPr>
          <w:p w:rsidR="007F008A" w:rsidRPr="00F621E5" w:rsidRDefault="007F008A" w:rsidP="00927AAC">
            <w:pPr>
              <w:spacing w:line="240" w:lineRule="auto"/>
              <w:jc w:val="right"/>
              <w:rPr>
                <w:sz w:val="24"/>
                <w:szCs w:val="24"/>
                <w:lang w:val="pt-BR"/>
              </w:rPr>
            </w:pPr>
            <w:r w:rsidRPr="00F621E5">
              <w:rPr>
                <w:sz w:val="24"/>
                <w:szCs w:val="24"/>
                <w:lang w:val="pt-BR"/>
              </w:rPr>
              <w:t>«</w:t>
            </w:r>
            <w:r w:rsidRPr="00F621E5">
              <w:rPr>
                <w:sz w:val="24"/>
                <w:szCs w:val="24"/>
                <w:u w:val="single"/>
                <w:lang w:val="pt-BR"/>
              </w:rPr>
              <w:t xml:space="preserve">        </w:t>
            </w:r>
            <w:r w:rsidRPr="00F621E5">
              <w:rPr>
                <w:sz w:val="24"/>
                <w:szCs w:val="24"/>
                <w:lang w:val="pt-BR"/>
              </w:rPr>
              <w:t>» «</w:t>
            </w:r>
            <w:r w:rsidRPr="00F621E5">
              <w:rPr>
                <w:sz w:val="24"/>
                <w:szCs w:val="24"/>
                <w:u w:val="single"/>
                <w:lang w:val="pt-BR"/>
              </w:rPr>
              <w:t xml:space="preserve"> </w:t>
            </w:r>
            <w:r>
              <w:rPr>
                <w:sz w:val="24"/>
                <w:szCs w:val="24"/>
                <w:u w:val="single"/>
                <w:lang w:val="pt-BR"/>
              </w:rPr>
              <w:t xml:space="preserve">                 </w:t>
            </w:r>
            <w:r w:rsidRPr="00F621E5">
              <w:rPr>
                <w:sz w:val="24"/>
                <w:szCs w:val="24"/>
                <w:u w:val="single"/>
                <w:lang w:val="pt-BR"/>
              </w:rPr>
              <w:t xml:space="preserve"> </w:t>
            </w:r>
            <w:r w:rsidRPr="00F621E5">
              <w:rPr>
                <w:sz w:val="24"/>
                <w:szCs w:val="24"/>
                <w:lang w:val="pt-BR"/>
              </w:rPr>
              <w:t xml:space="preserve">» </w:t>
            </w:r>
            <w:r>
              <w:rPr>
                <w:sz w:val="24"/>
                <w:szCs w:val="24"/>
                <w:lang w:val="pt-BR"/>
              </w:rPr>
              <w:t>2015թ</w:t>
            </w:r>
            <w:r w:rsidRPr="00F621E5">
              <w:rPr>
                <w:sz w:val="24"/>
                <w:szCs w:val="24"/>
                <w:lang w:val="pt-BR"/>
              </w:rPr>
              <w:t>.</w:t>
            </w:r>
          </w:p>
        </w:tc>
      </w:tr>
    </w:tbl>
    <w:p w:rsidR="007F008A" w:rsidRPr="00F621E5" w:rsidRDefault="007F008A" w:rsidP="007F008A">
      <w:pPr>
        <w:spacing w:after="0" w:line="240" w:lineRule="auto"/>
        <w:jc w:val="both"/>
        <w:rPr>
          <w:rFonts w:cs="Sylfaen"/>
          <w:sz w:val="12"/>
          <w:szCs w:val="12"/>
          <w:lang w:val="pt-BR"/>
        </w:rPr>
      </w:pPr>
    </w:p>
    <w:p w:rsidR="007F008A" w:rsidRPr="00BD0694" w:rsidRDefault="007F008A" w:rsidP="007F008A">
      <w:pPr>
        <w:spacing w:after="0" w:line="240" w:lineRule="auto"/>
        <w:ind w:firstLine="720"/>
        <w:jc w:val="both"/>
        <w:rPr>
          <w:rFonts w:cs="Sylfaen"/>
          <w:sz w:val="18"/>
          <w:szCs w:val="18"/>
          <w:lang w:val="pt-BR"/>
        </w:rPr>
      </w:pPr>
      <w:r>
        <w:rPr>
          <w:rFonts w:cs="Sylfaen"/>
          <w:sz w:val="18"/>
        </w:rPr>
        <w:t>ՀՀ</w:t>
      </w:r>
      <w:r w:rsidRPr="001D4E97">
        <w:rPr>
          <w:rFonts w:cs="Sylfaen"/>
          <w:sz w:val="18"/>
          <w:lang w:val="pt-BR"/>
        </w:rPr>
        <w:t xml:space="preserve"> </w:t>
      </w:r>
      <w:r>
        <w:rPr>
          <w:rFonts w:cs="Sylfaen"/>
          <w:sz w:val="18"/>
        </w:rPr>
        <w:t>Գեղարքունիքի</w:t>
      </w:r>
      <w:r w:rsidRPr="001D4E97">
        <w:rPr>
          <w:rFonts w:cs="Sylfaen"/>
          <w:sz w:val="18"/>
          <w:lang w:val="pt-BR"/>
        </w:rPr>
        <w:t xml:space="preserve"> </w:t>
      </w:r>
      <w:r>
        <w:rPr>
          <w:rFonts w:cs="Sylfaen"/>
          <w:sz w:val="18"/>
        </w:rPr>
        <w:t>մարզի</w:t>
      </w:r>
      <w:r w:rsidRPr="001D4E97">
        <w:rPr>
          <w:rFonts w:cs="Sylfaen"/>
          <w:sz w:val="18"/>
          <w:lang w:val="pt-BR"/>
        </w:rPr>
        <w:t xml:space="preserve"> </w:t>
      </w:r>
      <w:r>
        <w:rPr>
          <w:rFonts w:cs="Sylfaen"/>
          <w:sz w:val="18"/>
        </w:rPr>
        <w:t>Ծովագյուղի</w:t>
      </w:r>
      <w:r w:rsidRPr="001D4E97">
        <w:rPr>
          <w:rFonts w:cs="Sylfaen"/>
          <w:sz w:val="18"/>
          <w:lang w:val="pt-BR"/>
        </w:rPr>
        <w:t xml:space="preserve"> </w:t>
      </w:r>
      <w:r>
        <w:rPr>
          <w:rFonts w:cs="Sylfaen"/>
          <w:sz w:val="18"/>
        </w:rPr>
        <w:t>գյուղապետարանը</w:t>
      </w:r>
      <w:r w:rsidRPr="00BD0694">
        <w:rPr>
          <w:rFonts w:cs="Sylfaen"/>
          <w:sz w:val="18"/>
          <w:lang w:val="pt-BR"/>
        </w:rPr>
        <w:t xml:space="preserve">, ի դեմս </w:t>
      </w:r>
      <w:r>
        <w:rPr>
          <w:rFonts w:cs="Sylfaen"/>
          <w:sz w:val="18"/>
        </w:rPr>
        <w:t>գյուղապետ</w:t>
      </w:r>
      <w:r w:rsidRPr="001D4E97">
        <w:rPr>
          <w:rFonts w:cs="Sylfaen"/>
          <w:sz w:val="18"/>
          <w:lang w:val="pt-BR"/>
        </w:rPr>
        <w:t xml:space="preserve"> </w:t>
      </w:r>
      <w:r>
        <w:rPr>
          <w:rFonts w:cs="Sylfaen"/>
          <w:sz w:val="18"/>
        </w:rPr>
        <w:t>Վ</w:t>
      </w:r>
      <w:r w:rsidRPr="001D4E97">
        <w:rPr>
          <w:rFonts w:cs="Sylfaen"/>
          <w:sz w:val="18"/>
          <w:lang w:val="pt-BR"/>
        </w:rPr>
        <w:t xml:space="preserve">. </w:t>
      </w:r>
      <w:r>
        <w:rPr>
          <w:rFonts w:cs="Sylfaen"/>
          <w:sz w:val="18"/>
        </w:rPr>
        <w:t>Գևորգյանի</w:t>
      </w:r>
      <w:r w:rsidRPr="00BD0694">
        <w:rPr>
          <w:rFonts w:cs="Sylfaen"/>
          <w:sz w:val="18"/>
          <w:lang w:val="pt-BR"/>
        </w:rPr>
        <w:t xml:space="preserve">, </w:t>
      </w:r>
      <w:r w:rsidRPr="00BD0694">
        <w:rPr>
          <w:rFonts w:cs="Sylfaen"/>
          <w:sz w:val="18"/>
          <w:szCs w:val="18"/>
          <w:lang w:val="pt-BR"/>
        </w:rPr>
        <w:t>որը</w:t>
      </w:r>
      <w:r w:rsidRPr="00BD0694">
        <w:rPr>
          <w:rFonts w:cs="Times Armenian"/>
          <w:sz w:val="18"/>
          <w:szCs w:val="18"/>
          <w:lang w:val="pt-BR"/>
        </w:rPr>
        <w:t xml:space="preserve"> գ</w:t>
      </w:r>
      <w:r w:rsidRPr="00BD0694">
        <w:rPr>
          <w:rFonts w:cs="Sylfaen"/>
          <w:sz w:val="18"/>
          <w:szCs w:val="18"/>
          <w:lang w:val="pt-BR"/>
        </w:rPr>
        <w:t>ործում</w:t>
      </w:r>
      <w:r w:rsidRPr="00BD0694">
        <w:rPr>
          <w:rFonts w:cs="Times Armenian"/>
          <w:sz w:val="18"/>
          <w:szCs w:val="18"/>
          <w:lang w:val="pt-BR"/>
        </w:rPr>
        <w:t xml:space="preserve"> </w:t>
      </w:r>
      <w:r w:rsidRPr="00BD0694">
        <w:rPr>
          <w:rFonts w:cs="Sylfaen"/>
          <w:sz w:val="18"/>
          <w:szCs w:val="18"/>
          <w:lang w:val="pt-BR"/>
        </w:rPr>
        <w:t>է</w:t>
      </w:r>
      <w:r w:rsidRPr="00BD0694">
        <w:rPr>
          <w:rFonts w:cs="Times Armenian"/>
          <w:sz w:val="18"/>
          <w:szCs w:val="18"/>
          <w:lang w:val="pt-BR"/>
        </w:rPr>
        <w:t xml:space="preserve"> </w:t>
      </w:r>
      <w:r w:rsidRPr="00BD0694">
        <w:rPr>
          <w:sz w:val="18"/>
          <w:szCs w:val="18"/>
          <w:lang w:val="es-ES"/>
        </w:rPr>
        <w:t>ՊՈԱԿ-ի</w:t>
      </w:r>
      <w:r w:rsidRPr="00BD0694">
        <w:rPr>
          <w:rFonts w:cs="Times Armenian"/>
          <w:sz w:val="18"/>
          <w:szCs w:val="18"/>
          <w:lang w:val="pt-BR"/>
        </w:rPr>
        <w:t xml:space="preserve"> </w:t>
      </w:r>
      <w:r w:rsidRPr="00BD0694">
        <w:rPr>
          <w:rFonts w:cs="Sylfaen"/>
          <w:sz w:val="18"/>
          <w:szCs w:val="18"/>
          <w:lang w:val="pt-BR"/>
        </w:rPr>
        <w:t>կանոնադրության</w:t>
      </w:r>
      <w:r w:rsidRPr="00BD0694">
        <w:rPr>
          <w:rFonts w:cs="Times Armenian"/>
          <w:sz w:val="18"/>
          <w:szCs w:val="18"/>
          <w:lang w:val="pt-BR"/>
        </w:rPr>
        <w:t xml:space="preserve"> </w:t>
      </w:r>
      <w:r w:rsidRPr="00BD0694">
        <w:rPr>
          <w:rFonts w:cs="Sylfaen"/>
          <w:sz w:val="18"/>
          <w:szCs w:val="18"/>
          <w:lang w:val="pt-BR"/>
        </w:rPr>
        <w:t>հիման</w:t>
      </w:r>
      <w:r w:rsidRPr="00BD0694">
        <w:rPr>
          <w:rFonts w:cs="Times Armenian"/>
          <w:sz w:val="18"/>
          <w:szCs w:val="18"/>
          <w:lang w:val="pt-BR"/>
        </w:rPr>
        <w:t xml:space="preserve"> </w:t>
      </w:r>
      <w:r w:rsidRPr="00BD0694">
        <w:rPr>
          <w:rFonts w:cs="Sylfaen"/>
          <w:sz w:val="18"/>
          <w:szCs w:val="18"/>
          <w:lang w:val="pt-BR"/>
        </w:rPr>
        <w:t>վրա (</w:t>
      </w:r>
      <w:r w:rsidRPr="00BD0694">
        <w:rPr>
          <w:rFonts w:cs="Sylfaen"/>
          <w:sz w:val="18"/>
          <w:szCs w:val="18"/>
        </w:rPr>
        <w:t>այսուհետև</w:t>
      </w:r>
      <w:r w:rsidRPr="00BD0694">
        <w:rPr>
          <w:rFonts w:cs="Sylfaen"/>
          <w:sz w:val="18"/>
          <w:szCs w:val="18"/>
          <w:lang w:val="pt-BR"/>
        </w:rPr>
        <w:t xml:space="preserve">` </w:t>
      </w:r>
      <w:r w:rsidRPr="00BD0694">
        <w:rPr>
          <w:rFonts w:cs="Sylfaen"/>
          <w:sz w:val="18"/>
          <w:szCs w:val="18"/>
        </w:rPr>
        <w:t>Գնորդ</w:t>
      </w:r>
      <w:r w:rsidRPr="00BD0694">
        <w:rPr>
          <w:rFonts w:cs="Sylfaen"/>
          <w:sz w:val="18"/>
          <w:szCs w:val="18"/>
          <w:lang w:val="pt-BR"/>
        </w:rPr>
        <w:t xml:space="preserve">), </w:t>
      </w:r>
      <w:r w:rsidRPr="00BD0694">
        <w:rPr>
          <w:rFonts w:cs="Sylfaen"/>
          <w:sz w:val="18"/>
          <w:szCs w:val="18"/>
        </w:rPr>
        <w:t>մի</w:t>
      </w:r>
      <w:r w:rsidRPr="00BD0694">
        <w:rPr>
          <w:rFonts w:cs="Sylfaen"/>
          <w:sz w:val="18"/>
          <w:szCs w:val="18"/>
          <w:lang w:val="pt-BR"/>
        </w:rPr>
        <w:t xml:space="preserve"> </w:t>
      </w:r>
      <w:r w:rsidRPr="00BD0694">
        <w:rPr>
          <w:rFonts w:cs="Sylfaen"/>
          <w:sz w:val="18"/>
          <w:szCs w:val="18"/>
        </w:rPr>
        <w:t>կողմից</w:t>
      </w:r>
      <w:r w:rsidRPr="00BD0694">
        <w:rPr>
          <w:rFonts w:cs="Sylfaen"/>
          <w:sz w:val="18"/>
          <w:szCs w:val="18"/>
          <w:lang w:val="pt-BR"/>
        </w:rPr>
        <w:t xml:space="preserve">, </w:t>
      </w:r>
      <w:r w:rsidRPr="00BD0694">
        <w:rPr>
          <w:rFonts w:cs="Sylfaen"/>
          <w:sz w:val="18"/>
          <w:szCs w:val="18"/>
        </w:rPr>
        <w:t>և</w:t>
      </w:r>
      <w:r w:rsidRPr="00BD0694">
        <w:rPr>
          <w:rFonts w:cs="Sylfaen"/>
          <w:sz w:val="18"/>
          <w:szCs w:val="18"/>
          <w:lang w:val="pt-BR"/>
        </w:rPr>
        <w:t xml:space="preserve"> « ----------------------»  ---------</w:t>
      </w:r>
      <w:r w:rsidRPr="00BD0694">
        <w:rPr>
          <w:rFonts w:cs="Sylfaen"/>
          <w:sz w:val="18"/>
          <w:szCs w:val="18"/>
        </w:rPr>
        <w:t>ն</w:t>
      </w:r>
      <w:r w:rsidRPr="00BD0694">
        <w:rPr>
          <w:rFonts w:cs="Sylfaen"/>
          <w:sz w:val="18"/>
          <w:szCs w:val="18"/>
          <w:lang w:val="pt-BR"/>
        </w:rPr>
        <w:t xml:space="preserve">, </w:t>
      </w:r>
      <w:r w:rsidRPr="00BD0694">
        <w:rPr>
          <w:rFonts w:cs="Sylfaen"/>
          <w:sz w:val="18"/>
          <w:szCs w:val="18"/>
        </w:rPr>
        <w:t>ի</w:t>
      </w:r>
      <w:r w:rsidRPr="00BD0694">
        <w:rPr>
          <w:rFonts w:cs="Sylfaen"/>
          <w:sz w:val="18"/>
          <w:szCs w:val="18"/>
          <w:lang w:val="pt-BR"/>
        </w:rPr>
        <w:t xml:space="preserve"> </w:t>
      </w:r>
      <w:r w:rsidRPr="00BD0694">
        <w:rPr>
          <w:rFonts w:cs="Sylfaen"/>
          <w:sz w:val="18"/>
          <w:szCs w:val="18"/>
        </w:rPr>
        <w:t>դեմս</w:t>
      </w:r>
      <w:r w:rsidRPr="00BD0694">
        <w:rPr>
          <w:rFonts w:cs="Sylfaen"/>
          <w:sz w:val="18"/>
          <w:szCs w:val="18"/>
          <w:lang w:val="pt-BR"/>
        </w:rPr>
        <w:t xml:space="preserve">  --------------------------</w:t>
      </w:r>
      <w:r w:rsidRPr="00BD0694">
        <w:rPr>
          <w:rFonts w:cs="Sylfaen"/>
          <w:sz w:val="18"/>
          <w:szCs w:val="18"/>
        </w:rPr>
        <w:t>ի</w:t>
      </w:r>
      <w:r w:rsidRPr="00BD0694">
        <w:rPr>
          <w:rFonts w:cs="Sylfaen"/>
          <w:sz w:val="18"/>
          <w:szCs w:val="18"/>
          <w:lang w:val="pt-BR"/>
        </w:rPr>
        <w:t xml:space="preserve"> (</w:t>
      </w:r>
      <w:r w:rsidRPr="00BD0694">
        <w:rPr>
          <w:rFonts w:cs="Sylfaen"/>
          <w:sz w:val="18"/>
          <w:szCs w:val="18"/>
        </w:rPr>
        <w:t>այսուհետև</w:t>
      </w:r>
      <w:r w:rsidRPr="00BD0694">
        <w:rPr>
          <w:rFonts w:cs="Sylfaen"/>
          <w:sz w:val="18"/>
          <w:szCs w:val="18"/>
          <w:lang w:val="pt-BR"/>
        </w:rPr>
        <w:t xml:space="preserve">` </w:t>
      </w:r>
      <w:r w:rsidRPr="00BD0694">
        <w:rPr>
          <w:rFonts w:cs="Sylfaen"/>
          <w:sz w:val="18"/>
          <w:szCs w:val="18"/>
        </w:rPr>
        <w:t>Վաճառող</w:t>
      </w:r>
      <w:r w:rsidRPr="00BD0694">
        <w:rPr>
          <w:rFonts w:cs="Sylfaen"/>
          <w:sz w:val="18"/>
          <w:szCs w:val="18"/>
          <w:lang w:val="pt-BR"/>
        </w:rPr>
        <w:t xml:space="preserve">), </w:t>
      </w:r>
      <w:r w:rsidRPr="00BD0694">
        <w:rPr>
          <w:rFonts w:cs="Sylfaen"/>
          <w:sz w:val="18"/>
          <w:szCs w:val="18"/>
        </w:rPr>
        <w:t>մյուս</w:t>
      </w:r>
      <w:r w:rsidRPr="00BD0694">
        <w:rPr>
          <w:rFonts w:cs="Sylfaen"/>
          <w:sz w:val="18"/>
          <w:szCs w:val="18"/>
          <w:lang w:val="pt-BR"/>
        </w:rPr>
        <w:t xml:space="preserve"> </w:t>
      </w:r>
      <w:r w:rsidRPr="00BD0694">
        <w:rPr>
          <w:rFonts w:cs="Sylfaen"/>
          <w:sz w:val="18"/>
          <w:szCs w:val="18"/>
        </w:rPr>
        <w:t>կողմից</w:t>
      </w:r>
      <w:r w:rsidRPr="00BD0694">
        <w:rPr>
          <w:rFonts w:cs="Sylfaen"/>
          <w:sz w:val="18"/>
          <w:szCs w:val="18"/>
          <w:lang w:val="pt-BR"/>
        </w:rPr>
        <w:t xml:space="preserve">, </w:t>
      </w:r>
      <w:r w:rsidRPr="00BD0694">
        <w:rPr>
          <w:rFonts w:cs="Sylfaen"/>
          <w:sz w:val="18"/>
          <w:szCs w:val="18"/>
        </w:rPr>
        <w:t>կնքեցին</w:t>
      </w:r>
      <w:r w:rsidRPr="00BD0694">
        <w:rPr>
          <w:rFonts w:cs="Sylfaen"/>
          <w:sz w:val="18"/>
          <w:szCs w:val="18"/>
          <w:lang w:val="pt-BR"/>
        </w:rPr>
        <w:t xml:space="preserve"> </w:t>
      </w:r>
      <w:r w:rsidRPr="00BD0694">
        <w:rPr>
          <w:rFonts w:cs="Sylfaen"/>
          <w:sz w:val="18"/>
          <w:szCs w:val="18"/>
        </w:rPr>
        <w:t>սույն</w:t>
      </w:r>
      <w:r w:rsidRPr="00BD0694">
        <w:rPr>
          <w:rFonts w:cs="Sylfaen"/>
          <w:sz w:val="18"/>
          <w:szCs w:val="18"/>
          <w:lang w:val="pt-BR"/>
        </w:rPr>
        <w:t xml:space="preserve"> </w:t>
      </w:r>
      <w:r w:rsidRPr="00BD0694">
        <w:rPr>
          <w:rFonts w:cs="Sylfaen"/>
          <w:sz w:val="18"/>
          <w:szCs w:val="18"/>
        </w:rPr>
        <w:t>պայմանագիրը</w:t>
      </w:r>
      <w:r w:rsidRPr="00BD0694">
        <w:rPr>
          <w:rFonts w:cs="Sylfaen"/>
          <w:sz w:val="18"/>
          <w:szCs w:val="18"/>
          <w:lang w:val="pt-BR"/>
        </w:rPr>
        <w:t xml:space="preserve"> </w:t>
      </w:r>
      <w:r w:rsidRPr="00BD0694">
        <w:rPr>
          <w:rFonts w:cs="Sylfaen"/>
          <w:sz w:val="18"/>
          <w:szCs w:val="18"/>
        </w:rPr>
        <w:t>հետևյալի</w:t>
      </w:r>
      <w:r w:rsidRPr="00BD0694">
        <w:rPr>
          <w:rFonts w:cs="Sylfaen"/>
          <w:sz w:val="18"/>
          <w:szCs w:val="18"/>
          <w:lang w:val="pt-BR"/>
        </w:rPr>
        <w:t xml:space="preserve"> </w:t>
      </w:r>
      <w:r w:rsidRPr="00BD0694">
        <w:rPr>
          <w:rFonts w:cs="Sylfaen"/>
          <w:sz w:val="18"/>
          <w:szCs w:val="18"/>
        </w:rPr>
        <w:t>մասին</w:t>
      </w:r>
      <w:r w:rsidRPr="00BD0694">
        <w:rPr>
          <w:rFonts w:cs="Sylfaen"/>
          <w:sz w:val="18"/>
          <w:szCs w:val="18"/>
          <w:lang w:val="pt-BR"/>
        </w:rPr>
        <w:t>:</w:t>
      </w:r>
    </w:p>
    <w:p w:rsidR="007F008A" w:rsidRPr="00F621E5" w:rsidRDefault="007F008A" w:rsidP="007F008A">
      <w:pPr>
        <w:spacing w:after="0" w:line="240" w:lineRule="auto"/>
        <w:ind w:firstLine="720"/>
        <w:jc w:val="both"/>
        <w:rPr>
          <w:sz w:val="18"/>
          <w:szCs w:val="18"/>
          <w:lang w:val="pt-BR"/>
        </w:rPr>
      </w:pPr>
    </w:p>
    <w:p w:rsidR="007F008A" w:rsidRPr="00F621E5" w:rsidRDefault="007F008A" w:rsidP="007F008A">
      <w:pPr>
        <w:numPr>
          <w:ilvl w:val="0"/>
          <w:numId w:val="4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Պայմանագրի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առարկան</w:t>
      </w:r>
    </w:p>
    <w:p w:rsidR="007F008A" w:rsidRPr="00F621E5" w:rsidRDefault="007F008A" w:rsidP="007F008A">
      <w:pPr>
        <w:numPr>
          <w:ilvl w:val="1"/>
          <w:numId w:val="9"/>
        </w:numPr>
        <w:spacing w:after="0" w:line="240" w:lineRule="auto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ծավալներով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ձևով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որոշված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Ստացողին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N 1 </w:t>
      </w:r>
      <w:r w:rsidRPr="00F621E5">
        <w:rPr>
          <w:rFonts w:cs="Sylfaen"/>
          <w:sz w:val="18"/>
          <w:szCs w:val="18"/>
          <w:lang w:val="pt-BR"/>
        </w:rPr>
        <w:t>հավելվածով՝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Տեխնիկական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բնութագրով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sz w:val="18"/>
          <w:szCs w:val="18"/>
          <w:lang w:val="pt-BR"/>
        </w:rPr>
        <w:t xml:space="preserve"> </w:t>
      </w:r>
      <w:r>
        <w:rPr>
          <w:rFonts w:cs="Sylfaen"/>
          <w:b/>
          <w:sz w:val="18"/>
          <w:szCs w:val="18"/>
        </w:rPr>
        <w:t>տնտեսական</w:t>
      </w:r>
      <w:r w:rsidRPr="001D4E97">
        <w:rPr>
          <w:rFonts w:cs="Sylfaen"/>
          <w:b/>
          <w:sz w:val="18"/>
          <w:szCs w:val="18"/>
          <w:lang w:val="pt-BR"/>
        </w:rPr>
        <w:t xml:space="preserve"> </w:t>
      </w:r>
      <w:r>
        <w:rPr>
          <w:rFonts w:cs="Sylfaen"/>
          <w:b/>
          <w:sz w:val="18"/>
          <w:szCs w:val="18"/>
        </w:rPr>
        <w:t>ապրանքները</w:t>
      </w:r>
      <w:r w:rsidRPr="00557350">
        <w:rPr>
          <w:rFonts w:cs="Times Armenian"/>
          <w:b/>
          <w:sz w:val="18"/>
          <w:szCs w:val="18"/>
          <w:lang w:val="pt-BR"/>
        </w:rPr>
        <w:t xml:space="preserve"> </w:t>
      </w:r>
      <w:r w:rsidRPr="00557350">
        <w:rPr>
          <w:sz w:val="18"/>
          <w:szCs w:val="18"/>
          <w:lang w:val="pt-BR"/>
        </w:rPr>
        <w:t>(</w:t>
      </w:r>
      <w:r w:rsidRPr="00F621E5">
        <w:rPr>
          <w:rFonts w:cs="Sylfaen"/>
          <w:sz w:val="18"/>
          <w:szCs w:val="18"/>
          <w:lang w:val="pt-BR"/>
        </w:rPr>
        <w:t>այսուհետև՝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</w:t>
      </w:r>
      <w:r w:rsidRPr="00F621E5">
        <w:rPr>
          <w:rFonts w:cs="Times Armenian"/>
          <w:sz w:val="18"/>
          <w:szCs w:val="18"/>
          <w:lang w:val="pt-BR"/>
        </w:rPr>
        <w:t xml:space="preserve">), </w:t>
      </w:r>
      <w:r w:rsidRPr="00F621E5">
        <w:rPr>
          <w:rFonts w:cs="Sylfaen"/>
          <w:sz w:val="18"/>
          <w:szCs w:val="18"/>
          <w:lang w:val="pt-BR"/>
        </w:rPr>
        <w:t>իսկ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spacing w:after="0" w:line="240" w:lineRule="auto"/>
        <w:ind w:firstLine="720"/>
        <w:jc w:val="both"/>
        <w:rPr>
          <w:sz w:val="18"/>
          <w:szCs w:val="18"/>
          <w:lang w:val="pt-BR"/>
        </w:rPr>
      </w:pPr>
    </w:p>
    <w:p w:rsidR="007F008A" w:rsidRPr="00F621E5" w:rsidRDefault="007F008A" w:rsidP="007F008A">
      <w:pPr>
        <w:numPr>
          <w:ilvl w:val="0"/>
          <w:numId w:val="4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Մատակարարման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պայմանները</w:t>
      </w:r>
    </w:p>
    <w:p w:rsidR="007F008A" w:rsidRDefault="007F008A" w:rsidP="007F008A">
      <w:pPr>
        <w:numPr>
          <w:ilvl w:val="1"/>
          <w:numId w:val="8"/>
        </w:numPr>
        <w:spacing w:after="0" w:line="240" w:lineRule="auto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հասցնում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sz w:val="18"/>
          <w:szCs w:val="18"/>
          <w:lang w:val="pt-BR"/>
        </w:rPr>
        <w:t>:</w:t>
      </w:r>
    </w:p>
    <w:p w:rsidR="007F008A" w:rsidRPr="00233BE7" w:rsidRDefault="007F008A" w:rsidP="007F008A">
      <w:pPr>
        <w:numPr>
          <w:ilvl w:val="1"/>
          <w:numId w:val="8"/>
        </w:numPr>
        <w:spacing w:after="0" w:line="240" w:lineRule="auto"/>
        <w:jc w:val="both"/>
        <w:rPr>
          <w:sz w:val="18"/>
          <w:szCs w:val="18"/>
          <w:lang w:val="pt-BR"/>
        </w:rPr>
      </w:pPr>
      <w:r w:rsidRPr="00233BE7">
        <w:rPr>
          <w:sz w:val="18"/>
          <w:szCs w:val="18"/>
          <w:lang w:val="pt-BR"/>
        </w:rPr>
        <w:t>Ա</w:t>
      </w:r>
      <w:r w:rsidRPr="00233BE7">
        <w:rPr>
          <w:sz w:val="18"/>
          <w:szCs w:val="18"/>
          <w:lang w:val="hy-AM"/>
        </w:rPr>
        <w:t>պրանք</w:t>
      </w:r>
      <w:r w:rsidRPr="00233BE7">
        <w:rPr>
          <w:sz w:val="18"/>
          <w:szCs w:val="18"/>
        </w:rPr>
        <w:t>ը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  <w:lang w:val="hy-AM"/>
        </w:rPr>
        <w:t>մատակարար</w:t>
      </w:r>
      <w:r w:rsidRPr="00233BE7">
        <w:rPr>
          <w:sz w:val="18"/>
          <w:szCs w:val="18"/>
        </w:rPr>
        <w:t>վում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</w:rPr>
        <w:t>է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</w:rPr>
        <w:t>սույն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</w:rPr>
        <w:t>պայմանագրի</w:t>
      </w:r>
      <w:r w:rsidRPr="00233BE7">
        <w:rPr>
          <w:sz w:val="18"/>
          <w:szCs w:val="18"/>
          <w:lang w:val="pt-BR"/>
        </w:rPr>
        <w:t xml:space="preserve"> N 2 </w:t>
      </w:r>
      <w:r w:rsidRPr="00233BE7">
        <w:rPr>
          <w:sz w:val="18"/>
          <w:szCs w:val="18"/>
        </w:rPr>
        <w:t>հավելվածով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</w:rPr>
        <w:t>սահմանված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</w:rPr>
        <w:t>գնման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</w:rPr>
        <w:t>ժամանակացույցին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</w:rPr>
        <w:t>համապատասխան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</w:rPr>
        <w:t>և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  <w:lang w:val="hy-AM"/>
        </w:rPr>
        <w:t>ժամկետը սահմանվ</w:t>
      </w:r>
      <w:r w:rsidRPr="00233BE7">
        <w:rPr>
          <w:sz w:val="18"/>
          <w:szCs w:val="18"/>
        </w:rPr>
        <w:t>ում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</w:rPr>
        <w:t>է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  <w:lang w:val="hy-AM"/>
        </w:rPr>
        <w:t>առնվազն երեսուն աշխատանքային օր, որի հաշվարկը կատարվում է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</w:rPr>
        <w:t>սույն</w:t>
      </w:r>
      <w:r w:rsidRPr="00233BE7">
        <w:rPr>
          <w:sz w:val="18"/>
          <w:szCs w:val="18"/>
          <w:lang w:val="hy-AM"/>
        </w:rPr>
        <w:t xml:space="preserve"> պայմանագիր</w:t>
      </w:r>
      <w:r w:rsidRPr="00233BE7">
        <w:rPr>
          <w:sz w:val="18"/>
          <w:szCs w:val="18"/>
        </w:rPr>
        <w:t>ը</w:t>
      </w:r>
      <w:r w:rsidRPr="00233BE7">
        <w:rPr>
          <w:sz w:val="18"/>
          <w:szCs w:val="18"/>
          <w:lang w:val="hy-AM"/>
        </w:rPr>
        <w:t xml:space="preserve"> կնքելու օրվանից</w:t>
      </w:r>
      <w:r w:rsidRPr="00233BE7">
        <w:rPr>
          <w:sz w:val="18"/>
          <w:szCs w:val="18"/>
          <w:lang w:val="pt-BR"/>
        </w:rPr>
        <w:t xml:space="preserve">, </w:t>
      </w:r>
      <w:r w:rsidRPr="00233BE7">
        <w:rPr>
          <w:sz w:val="18"/>
          <w:szCs w:val="18"/>
        </w:rPr>
        <w:t>բ</w:t>
      </w:r>
      <w:r w:rsidRPr="00233BE7">
        <w:rPr>
          <w:sz w:val="18"/>
          <w:szCs w:val="18"/>
          <w:lang w:val="hy-AM"/>
        </w:rPr>
        <w:t xml:space="preserve">ացառությամբ այն դեպքերի, երբ </w:t>
      </w:r>
      <w:r w:rsidRPr="00233BE7">
        <w:rPr>
          <w:sz w:val="18"/>
          <w:szCs w:val="18"/>
        </w:rPr>
        <w:t>Վաճառողը</w:t>
      </w:r>
      <w:r w:rsidRPr="00233BE7">
        <w:rPr>
          <w:sz w:val="18"/>
          <w:szCs w:val="18"/>
          <w:lang w:val="hy-AM"/>
        </w:rPr>
        <w:t xml:space="preserve"> համաձայնում է պայմանագիրը կատարել ավելի կարճ ժամկետում</w:t>
      </w:r>
      <w:r w:rsidRPr="00233BE7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tabs>
          <w:tab w:val="left" w:pos="720"/>
        </w:tabs>
        <w:spacing w:after="0" w:line="240" w:lineRule="auto"/>
        <w:jc w:val="both"/>
        <w:rPr>
          <w:sz w:val="18"/>
          <w:szCs w:val="18"/>
          <w:lang w:val="hy-AM"/>
        </w:rPr>
      </w:pPr>
    </w:p>
    <w:p w:rsidR="007F008A" w:rsidRPr="00F621E5" w:rsidRDefault="007F008A" w:rsidP="007F008A">
      <w:pPr>
        <w:numPr>
          <w:ilvl w:val="0"/>
          <w:numId w:val="4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Կողմերի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իրավունքները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և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պարտականությունները</w:t>
      </w:r>
    </w:p>
    <w:p w:rsidR="007F008A" w:rsidRPr="00F621E5" w:rsidRDefault="007F008A" w:rsidP="007F008A">
      <w:pPr>
        <w:numPr>
          <w:ilvl w:val="1"/>
          <w:numId w:val="4"/>
        </w:numPr>
        <w:spacing w:after="0" w:line="240" w:lineRule="auto"/>
        <w:ind w:left="0" w:firstLine="270"/>
        <w:jc w:val="both"/>
        <w:rPr>
          <w:b/>
          <w:sz w:val="18"/>
          <w:szCs w:val="18"/>
          <w:lang w:val="pt-BR"/>
        </w:rPr>
      </w:pPr>
      <w:r w:rsidRPr="00F621E5">
        <w:rPr>
          <w:rFonts w:cs="Sylfaen"/>
          <w:b/>
          <w:sz w:val="18"/>
          <w:szCs w:val="18"/>
          <w:lang w:val="pt-BR"/>
        </w:rPr>
        <w:t>Գնորդն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իրավունք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ունի՝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չմատակարարելու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հրաժարվել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Ապրանքից</w:t>
      </w:r>
      <w:r w:rsidRPr="00F621E5">
        <w:rPr>
          <w:sz w:val="18"/>
          <w:szCs w:val="18"/>
          <w:lang w:val="pt-BR"/>
        </w:rPr>
        <w:t>.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հանձնվել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անպատշաճ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1 </w:t>
      </w:r>
      <w:r w:rsidRPr="00F621E5">
        <w:rPr>
          <w:rFonts w:cs="Sylfaen"/>
          <w:sz w:val="18"/>
          <w:szCs w:val="18"/>
          <w:lang w:val="pt-BR"/>
        </w:rPr>
        <w:t>կետում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նշված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տեխնիկական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բնութագրերին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չհամապատասխանող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</w:t>
      </w:r>
      <w:r w:rsidRPr="00F621E5">
        <w:rPr>
          <w:rFonts w:cs="Times Armenian"/>
          <w:sz w:val="18"/>
          <w:szCs w:val="18"/>
          <w:lang w:val="pt-BR"/>
        </w:rPr>
        <w:t>.</w:t>
      </w:r>
    </w:p>
    <w:p w:rsidR="007F008A" w:rsidRPr="00F621E5" w:rsidRDefault="007F008A" w:rsidP="007F008A">
      <w:p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ա</w:t>
      </w:r>
      <w:r w:rsidRPr="00F621E5">
        <w:rPr>
          <w:rFonts w:cs="Times Armenian"/>
          <w:sz w:val="18"/>
          <w:szCs w:val="18"/>
          <w:lang w:val="pt-BR"/>
        </w:rPr>
        <w:t>)</w:t>
      </w:r>
      <w:r>
        <w:rPr>
          <w:rFonts w:cs="Times Armenian"/>
          <w:sz w:val="18"/>
          <w:szCs w:val="18"/>
          <w:lang w:val="pt-BR"/>
        </w:rPr>
        <w:tab/>
      </w:r>
      <w:r w:rsidRPr="00F621E5">
        <w:rPr>
          <w:rFonts w:cs="Sylfaen"/>
          <w:sz w:val="18"/>
          <w:szCs w:val="18"/>
          <w:lang w:val="pt-BR"/>
        </w:rPr>
        <w:t>Չընդունել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Ապրանքը՝ իր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հայեցողությամբ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անպատշաճ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համապատասխանող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անհատույց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փոխարինման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 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7.3 </w:t>
      </w:r>
      <w:r w:rsidRPr="00F621E5">
        <w:rPr>
          <w:rFonts w:cs="Sylfaen"/>
          <w:sz w:val="18"/>
          <w:szCs w:val="18"/>
          <w:lang w:val="pt-BR"/>
        </w:rPr>
        <w:t>կետով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տուգանքը, ինչպես նաև 7.2 կետով նախատեսված տույժը</w:t>
      </w:r>
      <w:r w:rsidRPr="00F621E5">
        <w:rPr>
          <w:rFonts w:cs="Times Armenian"/>
          <w:sz w:val="18"/>
          <w:szCs w:val="18"/>
          <w:lang w:val="pt-BR"/>
        </w:rPr>
        <w:t>.</w:t>
      </w:r>
    </w:p>
    <w:p w:rsidR="007F008A" w:rsidRPr="00F621E5" w:rsidRDefault="007F008A" w:rsidP="007F008A">
      <w:p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բ</w:t>
      </w:r>
      <w:r w:rsidRPr="00F621E5">
        <w:rPr>
          <w:sz w:val="18"/>
          <w:szCs w:val="18"/>
          <w:lang w:val="pt-BR"/>
        </w:rPr>
        <w:t>)</w:t>
      </w:r>
      <w:r w:rsidRPr="00F621E5">
        <w:rPr>
          <w:sz w:val="18"/>
          <w:szCs w:val="18"/>
          <w:lang w:val="pt-BR"/>
        </w:rPr>
        <w:tab/>
      </w:r>
      <w:r w:rsidRPr="00F621E5">
        <w:rPr>
          <w:rFonts w:cs="Sylfaen"/>
          <w:sz w:val="18"/>
          <w:szCs w:val="18"/>
          <w:lang w:val="pt-BR"/>
        </w:rPr>
        <w:t>Հրաժարվել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կատարելուց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վերադարձնելու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գումարը</w:t>
      </w:r>
      <w:r w:rsidRPr="00F621E5">
        <w:rPr>
          <w:sz w:val="18"/>
          <w:szCs w:val="18"/>
          <w:lang w:val="pt-BR"/>
        </w:rPr>
        <w:t>.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հատուցելու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վնասները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հետևանքով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լուծումից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անձից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ավելի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բարձր</w:t>
      </w:r>
      <w:r w:rsidRPr="00F621E5">
        <w:rPr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սակայն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փոխարեն՝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կնքված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գործարքի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տարբերության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չափով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ինչպես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անձից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ձեռք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բերելու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բոլոր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անհրաժեշտ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ծախսերը</w:t>
      </w:r>
      <w:r w:rsidRPr="00F621E5">
        <w:rPr>
          <w:sz w:val="18"/>
          <w:szCs w:val="18"/>
          <w:lang w:val="pt-BR"/>
        </w:rPr>
        <w:t>.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Միակողմանի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լուծել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պայմանագիրը</w:t>
      </w:r>
      <w:r w:rsidRPr="00F621E5">
        <w:rPr>
          <w:rFonts w:cs="Times Armenian"/>
          <w:sz w:val="18"/>
          <w:szCs w:val="18"/>
          <w:lang w:val="pt-BR"/>
        </w:rPr>
        <w:t xml:space="preserve"> (</w:t>
      </w:r>
      <w:r w:rsidRPr="00F621E5">
        <w:rPr>
          <w:rFonts w:cs="Sylfaen"/>
          <w:sz w:val="18"/>
          <w:szCs w:val="18"/>
          <w:lang w:val="pt-BR"/>
        </w:rPr>
        <w:t>լրիվ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մասնակի</w:t>
      </w:r>
      <w:r w:rsidRPr="00F621E5">
        <w:rPr>
          <w:rFonts w:cs="Times Armenian"/>
          <w:sz w:val="18"/>
          <w:szCs w:val="18"/>
          <w:lang w:val="pt-BR"/>
        </w:rPr>
        <w:t xml:space="preserve">),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էականորեն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պայամանագիրը</w:t>
      </w:r>
      <w:r w:rsidRPr="00F621E5">
        <w:rPr>
          <w:rFonts w:cs="Times Armenian"/>
          <w:sz w:val="18"/>
          <w:szCs w:val="18"/>
          <w:lang w:val="pt-BR"/>
        </w:rPr>
        <w:t>.</w:t>
      </w:r>
    </w:p>
    <w:p w:rsidR="007F008A" w:rsidRPr="00F621E5" w:rsidRDefault="007F008A" w:rsidP="007F008A">
      <w:pPr>
        <w:numPr>
          <w:ilvl w:val="3"/>
          <w:numId w:val="7"/>
        </w:numPr>
        <w:spacing w:after="0" w:line="240" w:lineRule="auto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խախտելն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համարվում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եթե՝</w:t>
      </w:r>
    </w:p>
    <w:p w:rsidR="007F008A" w:rsidRPr="00233BE7" w:rsidRDefault="007F008A" w:rsidP="007F008A">
      <w:p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ա</w:t>
      </w:r>
      <w:r w:rsidRPr="00F621E5">
        <w:rPr>
          <w:rFonts w:cs="Times Armenian"/>
          <w:sz w:val="18"/>
          <w:szCs w:val="18"/>
          <w:lang w:val="pt-BR"/>
        </w:rPr>
        <w:t xml:space="preserve">) </w:t>
      </w:r>
      <w:r>
        <w:rPr>
          <w:rFonts w:cs="Times Armenian"/>
          <w:sz w:val="18"/>
          <w:szCs w:val="18"/>
          <w:lang w:val="pt-BR"/>
        </w:rPr>
        <w:tab/>
      </w:r>
      <w:r w:rsidRPr="00F621E5">
        <w:rPr>
          <w:rFonts w:cs="Sylfaen"/>
          <w:sz w:val="18"/>
          <w:szCs w:val="18"/>
          <w:lang w:val="pt-BR"/>
        </w:rPr>
        <w:t>մատակարարվել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անպատշաճ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Ապրանք,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որը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չի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կարող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փոխարինվել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ընդունելի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233BE7">
        <w:rPr>
          <w:rFonts w:cs="Sylfaen"/>
          <w:sz w:val="18"/>
          <w:szCs w:val="18"/>
          <w:lang w:val="pt-BR"/>
        </w:rPr>
        <w:t>.</w:t>
      </w:r>
    </w:p>
    <w:p w:rsidR="007F008A" w:rsidRPr="00F621E5" w:rsidRDefault="007F008A" w:rsidP="007F008A">
      <w:p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բ</w:t>
      </w:r>
      <w:r w:rsidRPr="00233BE7">
        <w:rPr>
          <w:rFonts w:cs="Sylfaen"/>
          <w:sz w:val="18"/>
          <w:szCs w:val="18"/>
          <w:lang w:val="pt-BR"/>
        </w:rPr>
        <w:t xml:space="preserve">) </w:t>
      </w:r>
      <w:r>
        <w:rPr>
          <w:rFonts w:cs="Sylfaen"/>
          <w:sz w:val="18"/>
          <w:szCs w:val="18"/>
          <w:lang w:val="pt-BR"/>
        </w:rPr>
        <w:tab/>
      </w:r>
      <w:r w:rsidRPr="00F621E5">
        <w:rPr>
          <w:rFonts w:cs="Sylfaen"/>
          <w:sz w:val="18"/>
          <w:szCs w:val="18"/>
          <w:lang w:val="pt-BR"/>
        </w:rPr>
        <w:t>խախտվել</w:t>
      </w:r>
      <w:r w:rsidRPr="00F621E5">
        <w:rPr>
          <w:rFonts w:cs="Times Armenian"/>
          <w:sz w:val="18"/>
          <w:szCs w:val="18"/>
          <w:lang w:val="pt-BR"/>
        </w:rPr>
        <w:t xml:space="preserve"> է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ժամկետը</w:t>
      </w:r>
      <w:r w:rsidRPr="00F621E5">
        <w:rPr>
          <w:sz w:val="18"/>
          <w:szCs w:val="18"/>
          <w:lang w:val="pt-BR"/>
        </w:rPr>
        <w:t>,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Զննել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հայտնաբերված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թերությունների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անհապաղ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տեղեկացնել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Վաճառողին</w:t>
      </w:r>
      <w:r w:rsidRPr="00F621E5">
        <w:rPr>
          <w:sz w:val="18"/>
          <w:szCs w:val="18"/>
          <w:lang w:val="pt-BR"/>
        </w:rPr>
        <w:t>.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0" w:firstLine="270"/>
        <w:jc w:val="both"/>
        <w:rPr>
          <w:b/>
          <w:sz w:val="18"/>
          <w:szCs w:val="18"/>
          <w:lang w:val="pt-BR"/>
        </w:rPr>
      </w:pPr>
      <w:r w:rsidRPr="00F621E5">
        <w:rPr>
          <w:rFonts w:cs="Sylfaen"/>
          <w:b/>
          <w:sz w:val="18"/>
          <w:szCs w:val="18"/>
          <w:lang w:val="pt-BR"/>
        </w:rPr>
        <w:t>Գնորդը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պարտավոր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է՝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Կատարել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ընդունումն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ապահովող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բոլոր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անհրաժեշտ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գործողությունները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հրաժարվելու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ապահովել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պահպանությունը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անհապաղ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տեղեկացնել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Վաճառողին</w:t>
      </w:r>
      <w:r w:rsidRPr="00F621E5">
        <w:rPr>
          <w:sz w:val="18"/>
          <w:szCs w:val="18"/>
          <w:lang w:val="pt-BR"/>
        </w:rPr>
        <w:t>.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ժամկետներում</w:t>
      </w:r>
      <w:r w:rsidRPr="00F621E5">
        <w:rPr>
          <w:rFonts w:cs="Times Armenian"/>
          <w:sz w:val="18"/>
          <w:szCs w:val="18"/>
          <w:lang w:val="pt-BR"/>
        </w:rPr>
        <w:t xml:space="preserve"> իրականացնել վճարումները, </w:t>
      </w:r>
      <w:r w:rsidRPr="00F621E5">
        <w:rPr>
          <w:rFonts w:cs="Sylfaen"/>
          <w:sz w:val="18"/>
          <w:szCs w:val="18"/>
          <w:lang w:val="pt-BR"/>
        </w:rPr>
        <w:t>իսկ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դեպքում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նաև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sz w:val="18"/>
          <w:szCs w:val="18"/>
          <w:lang w:val="pt-BR"/>
        </w:rPr>
        <w:t xml:space="preserve"> 7.5 </w:t>
      </w:r>
      <w:r w:rsidRPr="00F621E5">
        <w:rPr>
          <w:rFonts w:cs="Sylfaen"/>
          <w:sz w:val="18"/>
          <w:szCs w:val="18"/>
          <w:lang w:val="pt-BR"/>
        </w:rPr>
        <w:t>կետով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տույժը</w:t>
      </w:r>
      <w:r w:rsidRPr="00F621E5">
        <w:rPr>
          <w:sz w:val="18"/>
          <w:szCs w:val="18"/>
          <w:lang w:val="pt-BR"/>
        </w:rPr>
        <w:t>:</w:t>
      </w:r>
    </w:p>
    <w:p w:rsidR="007F008A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քանակի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տեսականու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ծանուցել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թերությունը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հայտնաբերելուց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անմիջապես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բանից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երբ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խախտումը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պետք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հայտնաբերված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լիներ՝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ելնելով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բնույթից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նշանակությունից</w:t>
      </w:r>
      <w:r w:rsidRPr="00F621E5">
        <w:rPr>
          <w:sz w:val="18"/>
          <w:szCs w:val="18"/>
          <w:lang w:val="pt-BR"/>
        </w:rPr>
        <w:t>:</w:t>
      </w:r>
    </w:p>
    <w:p w:rsidR="007F008A" w:rsidRDefault="007F008A" w:rsidP="007F008A">
      <w:pPr>
        <w:spacing w:after="0" w:line="240" w:lineRule="auto"/>
        <w:ind w:left="450"/>
        <w:jc w:val="both"/>
        <w:rPr>
          <w:sz w:val="18"/>
          <w:szCs w:val="18"/>
          <w:lang w:val="pt-BR"/>
        </w:rPr>
      </w:pPr>
    </w:p>
    <w:p w:rsidR="007F008A" w:rsidRPr="00F621E5" w:rsidRDefault="007F008A" w:rsidP="007F008A">
      <w:pPr>
        <w:spacing w:after="0" w:line="240" w:lineRule="auto"/>
        <w:ind w:left="450"/>
        <w:jc w:val="both"/>
        <w:rPr>
          <w:sz w:val="18"/>
          <w:szCs w:val="18"/>
          <w:lang w:val="pt-BR"/>
        </w:rPr>
      </w:pP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0" w:firstLine="270"/>
        <w:jc w:val="both"/>
        <w:rPr>
          <w:b/>
          <w:sz w:val="18"/>
          <w:szCs w:val="18"/>
          <w:lang w:val="pt-BR"/>
        </w:rPr>
      </w:pPr>
      <w:r w:rsidRPr="00F621E5">
        <w:rPr>
          <w:rFonts w:cs="Sylfaen"/>
          <w:b/>
          <w:sz w:val="18"/>
          <w:szCs w:val="18"/>
          <w:lang w:val="pt-BR"/>
        </w:rPr>
        <w:t>Վաճառողն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իրավունք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ունի՝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>.</w:t>
      </w:r>
      <w:r w:rsidRPr="00F621E5">
        <w:rPr>
          <w:sz w:val="18"/>
          <w:szCs w:val="18"/>
          <w:lang w:val="pt-BR"/>
        </w:rPr>
        <w:t xml:space="preserve"> 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հատուցելու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վնասները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հետևանքով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լուծումից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այլ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անձի՝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ավելի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ցածր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սակայն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կնքված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գործարքի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տարբերության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չափով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ենթակա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գումարները</w:t>
      </w:r>
      <w:r w:rsidRPr="00F621E5">
        <w:rPr>
          <w:sz w:val="18"/>
          <w:szCs w:val="18"/>
          <w:lang w:val="pt-BR"/>
        </w:rPr>
        <w:t>.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համաձայնությամբ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վաղաժամկետ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: </w:t>
      </w:r>
      <w:r w:rsidRPr="00F621E5">
        <w:rPr>
          <w:rFonts w:cs="Sylfaen"/>
          <w:sz w:val="18"/>
          <w:szCs w:val="18"/>
          <w:lang w:val="pt-BR"/>
        </w:rPr>
        <w:t>Վաղաժամկետ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հաշվարկվում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հաջորդ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փուլում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ենթակա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քանակի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հաշվին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lastRenderedPageBreak/>
        <w:t>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0" w:firstLine="270"/>
        <w:jc w:val="both"/>
        <w:rPr>
          <w:b/>
          <w:sz w:val="18"/>
          <w:szCs w:val="18"/>
          <w:lang w:val="pt-BR"/>
        </w:rPr>
      </w:pPr>
      <w:r w:rsidRPr="00F621E5">
        <w:rPr>
          <w:rFonts w:cs="Sylfaen"/>
          <w:b/>
          <w:sz w:val="18"/>
          <w:szCs w:val="18"/>
          <w:lang w:val="pt-BR"/>
        </w:rPr>
        <w:t>Վաճառողը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պարտավոր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է՝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ժամկետներում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երրորդ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անձանց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իրավունքներից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ազատ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տրամադրել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հավաստող՝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ՀՀ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օրենսդրությամբ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փաստաթղթեր</w:t>
      </w:r>
      <w:r w:rsidRPr="00F621E5">
        <w:rPr>
          <w:rFonts w:cs="Times Armenian"/>
          <w:sz w:val="18"/>
          <w:szCs w:val="18"/>
          <w:lang w:val="pt-BR"/>
        </w:rPr>
        <w:t>:</w:t>
      </w:r>
      <w:r w:rsidRPr="00F621E5">
        <w:rPr>
          <w:sz w:val="18"/>
          <w:szCs w:val="18"/>
          <w:lang w:val="pt-BR"/>
        </w:rPr>
        <w:t xml:space="preserve"> 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Հետ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տանել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sz w:val="18"/>
          <w:szCs w:val="18"/>
          <w:lang w:val="pt-BR"/>
        </w:rPr>
        <w:t xml:space="preserve">3.2.2 </w:t>
      </w:r>
      <w:r w:rsidRPr="00F621E5">
        <w:rPr>
          <w:rFonts w:cs="Sylfaen"/>
          <w:sz w:val="18"/>
          <w:szCs w:val="18"/>
          <w:lang w:val="pt-BR"/>
        </w:rPr>
        <w:t>կետին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պահպանության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տնօրինել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այն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ինչպես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հատուցել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պահպանության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ընդունելու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իրացնելու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վերադարձնելու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կապված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անհրաժեշտ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ծախսերը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դեպքերում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7.2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7.3 </w:t>
      </w:r>
      <w:r w:rsidRPr="00F621E5">
        <w:rPr>
          <w:rFonts w:cs="Sylfaen"/>
          <w:sz w:val="18"/>
          <w:szCs w:val="18"/>
          <w:lang w:val="pt-BR"/>
        </w:rPr>
        <w:t>կետերով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տույժը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տուգանքը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պատկանելիքները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փաստաթղթերը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3.1.4 </w:t>
      </w:r>
      <w:r w:rsidRPr="00F621E5">
        <w:rPr>
          <w:rFonts w:cs="Sylfaen"/>
          <w:sz w:val="18"/>
          <w:szCs w:val="18"/>
          <w:lang w:val="pt-BR"/>
        </w:rPr>
        <w:t>կետի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համաձայն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լուծումից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հատուցել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վերջինիս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վնասները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t xml:space="preserve">Սույն պայմանագրի կատարման (կանխավճարի) </w:t>
      </w:r>
      <w:r w:rsidRPr="00F621E5">
        <w:rPr>
          <w:sz w:val="18"/>
          <w:szCs w:val="18"/>
          <w:lang w:val="hy-AM"/>
        </w:rPr>
        <w:t>ապահովման գործողության ընթացքում լուծարման կամ սնանկացման գործընթաց սկսելու դեպքում դրա մասին նախապես գրավոր տեղեկացնել պատվիրատուին:</w:t>
      </w:r>
    </w:p>
    <w:p w:rsidR="007F008A" w:rsidRPr="00F621E5" w:rsidRDefault="007F008A" w:rsidP="007F008A">
      <w:pPr>
        <w:spacing w:after="0" w:line="240" w:lineRule="auto"/>
        <w:ind w:firstLine="720"/>
        <w:jc w:val="both"/>
        <w:rPr>
          <w:sz w:val="18"/>
          <w:szCs w:val="18"/>
          <w:lang w:val="pt-BR"/>
        </w:rPr>
      </w:pPr>
    </w:p>
    <w:p w:rsidR="007F008A" w:rsidRPr="00F621E5" w:rsidRDefault="007F008A" w:rsidP="007F008A">
      <w:pPr>
        <w:numPr>
          <w:ilvl w:val="0"/>
          <w:numId w:val="7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Ապրանքի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գինը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և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վճարման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կարգը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 ընդհանուր գինը կազմում է</w:t>
      </w:r>
      <w:r>
        <w:rPr>
          <w:rFonts w:cs="Sylfaen"/>
          <w:sz w:val="18"/>
          <w:szCs w:val="18"/>
          <w:lang w:val="pt-BR"/>
        </w:rPr>
        <w:t xml:space="preserve"> </w:t>
      </w:r>
      <w:r>
        <w:rPr>
          <w:rFonts w:cs="Sylfaen"/>
          <w:b/>
          <w:sz w:val="18"/>
          <w:szCs w:val="18"/>
          <w:lang w:val="pt-BR"/>
        </w:rPr>
        <w:t xml:space="preserve"> -----------------</w:t>
      </w:r>
      <w:r w:rsidRPr="0082554E">
        <w:rPr>
          <w:rFonts w:cs="Sylfaen"/>
          <w:b/>
          <w:sz w:val="18"/>
          <w:szCs w:val="18"/>
          <w:lang w:val="pt-BR"/>
        </w:rPr>
        <w:t xml:space="preserve"> (</w:t>
      </w:r>
      <w:r>
        <w:rPr>
          <w:rFonts w:cs="Sylfaen"/>
          <w:b/>
          <w:sz w:val="18"/>
          <w:szCs w:val="18"/>
          <w:lang w:val="pt-BR"/>
        </w:rPr>
        <w:t xml:space="preserve"> --------------------------------</w:t>
      </w:r>
      <w:r w:rsidRPr="0082554E">
        <w:rPr>
          <w:rFonts w:cs="Sylfaen"/>
          <w:b/>
          <w:sz w:val="18"/>
          <w:szCs w:val="18"/>
          <w:lang w:val="pt-BR"/>
        </w:rPr>
        <w:t>) ՀՀ դրամ</w:t>
      </w:r>
      <w:r w:rsidRPr="00F621E5">
        <w:rPr>
          <w:rFonts w:cs="Sylfaen"/>
          <w:sz w:val="18"/>
          <w:szCs w:val="18"/>
          <w:lang w:val="pt-BR"/>
        </w:rPr>
        <w:t>`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ներառյալ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ԱԱՀ</w:t>
      </w:r>
      <w:r w:rsidRPr="00F621E5">
        <w:rPr>
          <w:rFonts w:cs="Times Armenian"/>
          <w:sz w:val="18"/>
          <w:szCs w:val="18"/>
          <w:lang w:val="pt-BR"/>
        </w:rPr>
        <w:t>-</w:t>
      </w:r>
      <w:r w:rsidRPr="00F621E5">
        <w:rPr>
          <w:rFonts w:cs="Sylfaen"/>
          <w:sz w:val="18"/>
          <w:szCs w:val="18"/>
          <w:lang w:val="pt-BR"/>
        </w:rPr>
        <w:t xml:space="preserve">ն: Յուրաքանչյուր ապրանքատեսակի միավորի գինը սահմանված է սույն Պայմանագրի N2 </w:t>
      </w:r>
      <w:r w:rsidRPr="00F621E5">
        <w:rPr>
          <w:rFonts w:cs="Sylfaen"/>
          <w:sz w:val="18"/>
          <w:szCs w:val="18"/>
        </w:rPr>
        <w:t>հավելվածում</w:t>
      </w:r>
      <w:r w:rsidRPr="00F621E5">
        <w:rPr>
          <w:rFonts w:cs="Sylfaen"/>
          <w:sz w:val="18"/>
          <w:szCs w:val="18"/>
          <w:lang w:val="pt-BR"/>
        </w:rPr>
        <w:t xml:space="preserve">: </w:t>
      </w:r>
      <w:r w:rsidRPr="00F621E5">
        <w:rPr>
          <w:rFonts w:cs="Sylfaen"/>
          <w:sz w:val="18"/>
          <w:szCs w:val="18"/>
        </w:rPr>
        <w:t>Ապրանքի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գինը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ներառում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է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հարկերը</w:t>
      </w:r>
      <w:r w:rsidRPr="00F621E5">
        <w:rPr>
          <w:rFonts w:cs="Sylfae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</w:rPr>
        <w:t>տուրքերը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և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ՀՀ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օրենդրությամբ</w:t>
      </w:r>
      <w:r w:rsidRPr="00F621E5">
        <w:rPr>
          <w:rFonts w:cs="Sylfaen"/>
          <w:sz w:val="18"/>
          <w:szCs w:val="18"/>
          <w:lang w:val="pt-BR"/>
        </w:rPr>
        <w:t xml:space="preserve"> սահմանված այլ վճարները: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դիմաց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անկանխիկ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դրամական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հաշվարկային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հաշվին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փոխանցելու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միջոցով</w:t>
      </w:r>
      <w:r w:rsidRPr="00F621E5">
        <w:rPr>
          <w:rFonts w:cs="Times Armenian"/>
          <w:sz w:val="18"/>
          <w:szCs w:val="18"/>
          <w:lang w:val="pt-BR"/>
        </w:rPr>
        <w:t xml:space="preserve">: </w:t>
      </w:r>
      <w:r w:rsidRPr="00F621E5">
        <w:rPr>
          <w:rFonts w:cs="Sylfaen"/>
          <w:sz w:val="18"/>
          <w:szCs w:val="18"/>
          <w:lang w:val="pt-BR"/>
        </w:rPr>
        <w:t>Դրամական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փոխանցումը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հանձման</w:t>
      </w:r>
      <w:r w:rsidRPr="00F621E5">
        <w:rPr>
          <w:rFonts w:cs="Times Armenian"/>
          <w:sz w:val="18"/>
          <w:szCs w:val="18"/>
          <w:lang w:val="pt-BR"/>
        </w:rPr>
        <w:t>-</w:t>
      </w:r>
      <w:r w:rsidRPr="00F621E5">
        <w:rPr>
          <w:rFonts w:cs="Sylfaen"/>
          <w:sz w:val="18"/>
          <w:szCs w:val="18"/>
          <w:lang w:val="pt-BR"/>
        </w:rPr>
        <w:t>ընդունման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արձանագրության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հիման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վրա</w:t>
      </w:r>
      <w:r w:rsidRPr="00F621E5">
        <w:rPr>
          <w:rFonts w:cs="Times Armenian"/>
          <w:sz w:val="18"/>
          <w:szCs w:val="18"/>
          <w:lang w:val="pt-BR"/>
        </w:rPr>
        <w:t xml:space="preserve"> N 3 հավելվածով`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ժամանակացույցով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ամսում</w:t>
      </w:r>
      <w:r w:rsidRPr="00F621E5">
        <w:rPr>
          <w:rFonts w:cs="Times Armenian"/>
          <w:sz w:val="18"/>
          <w:szCs w:val="18"/>
          <w:lang w:val="pt-BR"/>
        </w:rPr>
        <w:t>, (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արձանագրությունը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կազմվում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տվյալ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ամսվա</w:t>
      </w:r>
      <w:r w:rsidRPr="00F621E5">
        <w:rPr>
          <w:rFonts w:cs="Times Armenian"/>
          <w:sz w:val="18"/>
          <w:szCs w:val="18"/>
          <w:lang w:val="pt-BR"/>
        </w:rPr>
        <w:t xml:space="preserve"> 20-</w:t>
      </w:r>
      <w:r w:rsidRPr="00F621E5">
        <w:rPr>
          <w:rFonts w:cs="Sylfaen"/>
          <w:sz w:val="18"/>
          <w:szCs w:val="18"/>
          <w:lang w:val="pt-BR"/>
        </w:rPr>
        <w:t>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ապա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վճարումը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20 </w:t>
      </w:r>
      <w:r w:rsidRPr="00F621E5">
        <w:rPr>
          <w:rFonts w:cs="Sylfaen"/>
          <w:sz w:val="18"/>
          <w:szCs w:val="18"/>
          <w:lang w:val="pt-BR"/>
        </w:rPr>
        <w:t>բանկային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օրվա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ընթացքում</w:t>
      </w:r>
      <w:r w:rsidRPr="00F621E5">
        <w:rPr>
          <w:rFonts w:cs="Times Armenian"/>
          <w:sz w:val="18"/>
          <w:szCs w:val="18"/>
          <w:lang w:val="pt-BR"/>
        </w:rPr>
        <w:t>)</w:t>
      </w:r>
      <w:r w:rsidRPr="00F621E5">
        <w:rPr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բայց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ոչ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ավելի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քան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հավելվածով՝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ժամանակացույցով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տվյալ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ժամանակահատվածի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գումարի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չափից</w:t>
      </w:r>
      <w:r w:rsidRPr="00F621E5">
        <w:rPr>
          <w:rFonts w:cs="Times Armenian"/>
          <w:sz w:val="18"/>
          <w:szCs w:val="18"/>
          <w:lang w:val="pt-BR"/>
        </w:rPr>
        <w:t xml:space="preserve">: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ժամանակացույցով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բավարարում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ապա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վճարումն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կետի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պայմաններով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իրականացվում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ամսում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որում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դրամական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բավարարում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spacing w:after="0" w:line="240" w:lineRule="auto"/>
        <w:ind w:firstLine="720"/>
        <w:rPr>
          <w:b/>
          <w:sz w:val="18"/>
          <w:szCs w:val="18"/>
          <w:lang w:val="pt-BR"/>
        </w:rPr>
      </w:pPr>
    </w:p>
    <w:p w:rsidR="007F008A" w:rsidRPr="00F621E5" w:rsidRDefault="007F008A" w:rsidP="007F008A">
      <w:pPr>
        <w:numPr>
          <w:ilvl w:val="0"/>
          <w:numId w:val="7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Ապրանքի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որակը և երաշխիքը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jc w:val="both"/>
        <w:rPr>
          <w:rFonts w:cs="Times Armenia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երաշխավորում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Times Armenian"/>
          <w:sz w:val="18"/>
          <w:szCs w:val="18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>։</w:t>
      </w:r>
    </w:p>
    <w:p w:rsidR="007F008A" w:rsidRPr="00F621E5" w:rsidRDefault="007F008A" w:rsidP="007F008A">
      <w:pPr>
        <w:spacing w:after="0" w:line="240" w:lineRule="auto"/>
        <w:ind w:firstLine="709"/>
        <w:jc w:val="both"/>
        <w:rPr>
          <w:sz w:val="18"/>
          <w:szCs w:val="18"/>
          <w:lang w:val="pt-BR"/>
        </w:rPr>
      </w:pPr>
    </w:p>
    <w:p w:rsidR="007F008A" w:rsidRPr="00F621E5" w:rsidRDefault="007F008A" w:rsidP="007F008A">
      <w:pPr>
        <w:numPr>
          <w:ilvl w:val="0"/>
          <w:numId w:val="7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Ապրանքի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հանձնումը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և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ընդունումը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Պայմանագրի կամ դրա մի մասի կատարման արդյունքներն ընդունվում են Գնորդի և Վաճառողի միջև հանձնման-ընդունման արձանագրության (այսուհետ՝ արձանագրություն) ստորագրմամբ: Վաճառողը՝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ավարտից</w:t>
      </w:r>
      <w:r w:rsidRPr="00F621E5">
        <w:rPr>
          <w:rFonts w:cs="Times Armenian"/>
          <w:sz w:val="18"/>
          <w:szCs w:val="18"/>
          <w:lang w:val="pt-BR"/>
        </w:rPr>
        <w:t xml:space="preserve"> 2 </w:t>
      </w:r>
      <w:r w:rsidRPr="00F621E5">
        <w:rPr>
          <w:rFonts w:cs="Sylfaen"/>
          <w:sz w:val="18"/>
          <w:szCs w:val="18"/>
          <w:lang w:val="pt-BR"/>
        </w:rPr>
        <w:t>աշխատանքային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օրվա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ընթացքում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ներկայացնում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ստորագրված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հանձնման</w:t>
      </w:r>
      <w:r w:rsidRPr="00F621E5">
        <w:rPr>
          <w:rFonts w:cs="Times Armenian"/>
          <w:sz w:val="18"/>
          <w:szCs w:val="18"/>
          <w:lang w:val="pt-BR"/>
        </w:rPr>
        <w:t>-</w:t>
      </w:r>
      <w:r w:rsidRPr="00F621E5">
        <w:rPr>
          <w:rFonts w:cs="Sylfaen"/>
          <w:sz w:val="18"/>
          <w:szCs w:val="18"/>
          <w:lang w:val="pt-BR"/>
        </w:rPr>
        <w:t>ընդունման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արձանագրության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երկու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օրինակ</w:t>
      </w:r>
      <w:r w:rsidRPr="00F621E5">
        <w:rPr>
          <w:rFonts w:cs="Times Armenian"/>
          <w:sz w:val="18"/>
          <w:szCs w:val="18"/>
          <w:lang w:val="pt-BR"/>
        </w:rPr>
        <w:t xml:space="preserve"> (</w:t>
      </w:r>
      <w:r w:rsidRPr="00F621E5">
        <w:rPr>
          <w:rFonts w:cs="Sylfaen"/>
          <w:sz w:val="18"/>
          <w:szCs w:val="18"/>
          <w:lang w:val="pt-BR"/>
        </w:rPr>
        <w:t>Հավելված</w:t>
      </w:r>
      <w:r w:rsidRPr="00F621E5">
        <w:rPr>
          <w:rFonts w:cs="Times Armenian"/>
          <w:sz w:val="18"/>
          <w:szCs w:val="18"/>
          <w:lang w:val="pt-BR"/>
        </w:rPr>
        <w:t xml:space="preserve"> N 4)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t>Արձանագրությունն ստորագրվում է, եթե մատակարարված ապրանքը համապատասխանում է պայմանագրի պայմաններին: Հակառակ դեպքում պայմանագրի կամ դրա մի մասի կատարման արդյունքները չեն ընդունվում, արձանագրություն չի ստորագրվում և պատվիրատուն`</w:t>
      </w:r>
    </w:p>
    <w:p w:rsidR="007F008A" w:rsidRPr="00F621E5" w:rsidRDefault="007F008A" w:rsidP="007F008A">
      <w:pPr>
        <w:tabs>
          <w:tab w:val="num" w:pos="0"/>
        </w:tabs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</w:rPr>
        <w:t>ա</w:t>
      </w:r>
      <w:r w:rsidRPr="00F621E5">
        <w:rPr>
          <w:sz w:val="18"/>
          <w:szCs w:val="18"/>
          <w:lang w:val="pt-BR"/>
        </w:rPr>
        <w:t xml:space="preserve">) </w:t>
      </w:r>
      <w:r>
        <w:rPr>
          <w:sz w:val="18"/>
          <w:szCs w:val="18"/>
          <w:lang w:val="pt-BR"/>
        </w:rPr>
        <w:tab/>
      </w:r>
      <w:r w:rsidRPr="00F621E5">
        <w:rPr>
          <w:sz w:val="18"/>
          <w:szCs w:val="18"/>
          <w:lang w:val="pt-BR"/>
        </w:rPr>
        <w:t>հարցի կարգավորման համար ձեռնարկում է նման իրավիճակի համար սույն պայմանագրով նախատեսված միջոցները.</w:t>
      </w:r>
    </w:p>
    <w:p w:rsidR="007F008A" w:rsidRPr="00F621E5" w:rsidRDefault="007F008A" w:rsidP="007F008A">
      <w:pPr>
        <w:tabs>
          <w:tab w:val="num" w:pos="0"/>
        </w:tabs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t xml:space="preserve">բ) </w:t>
      </w:r>
      <w:r>
        <w:rPr>
          <w:sz w:val="18"/>
          <w:szCs w:val="18"/>
          <w:lang w:val="pt-BR"/>
        </w:rPr>
        <w:tab/>
      </w:r>
      <w:r w:rsidRPr="00F621E5">
        <w:rPr>
          <w:sz w:val="18"/>
          <w:szCs w:val="18"/>
          <w:lang w:val="pt-BR"/>
        </w:rPr>
        <w:t>վաճառողի նկատմամբ կիրառում է սույն պայմանագրով նախատեսված պատասխանատվության միջոցներ: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հանձնման</w:t>
      </w:r>
      <w:r w:rsidRPr="00F621E5">
        <w:rPr>
          <w:rFonts w:cs="Times Armenian"/>
          <w:sz w:val="18"/>
          <w:szCs w:val="18"/>
          <w:lang w:val="pt-BR"/>
        </w:rPr>
        <w:t>-</w:t>
      </w:r>
      <w:r w:rsidRPr="00F621E5">
        <w:rPr>
          <w:rFonts w:cs="Sylfaen"/>
          <w:sz w:val="18"/>
          <w:szCs w:val="18"/>
          <w:lang w:val="pt-BR"/>
        </w:rPr>
        <w:t>ընդունման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արձանագրությունը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ստանալու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տասնօրյա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ներկայացնում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ստորագրված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հանձնման</w:t>
      </w:r>
      <w:r w:rsidRPr="00F621E5">
        <w:rPr>
          <w:rFonts w:cs="Times Armenian"/>
          <w:sz w:val="18"/>
          <w:szCs w:val="18"/>
          <w:lang w:val="pt-BR"/>
        </w:rPr>
        <w:t>-</w:t>
      </w:r>
      <w:r w:rsidRPr="00F621E5">
        <w:rPr>
          <w:rFonts w:cs="Sylfaen"/>
          <w:sz w:val="18"/>
          <w:szCs w:val="18"/>
          <w:lang w:val="pt-BR"/>
        </w:rPr>
        <w:t>ընդունման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արձանագրության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մեկ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օրինակը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չընդունելու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պատճառաբանված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մերժումը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0"/>
          <w:numId w:val="7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Կողմերի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պատասխանատվությունը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պատասխանատվություն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Պայմանագրով</w:t>
      </w:r>
      <w:r w:rsidRPr="00F621E5">
        <w:rPr>
          <w:rFonts w:cs="Sylfaen"/>
          <w:sz w:val="18"/>
          <w:szCs w:val="18"/>
          <w:lang w:val="pt-BR"/>
        </w:rPr>
        <w:t xml:space="preserve"> նախատեսված՝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պահպանման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Վաճառողի կողմից սույն պայմանագրով ստանձնած պարտավորությունները չկատարելու կամ ոչ պատշաճ կատարելու դեպքում գանձվում է տույժ 0,05 (զրո ամբողջ հինգ հարյուրերրորդական) տոկոսի չափով, որը հաշվարկվում է օրացուցային օրերով` պայմանագրի չկատարված մասի գնի նկատմամբ: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պայմանագրի 1 կետում նշված Տեխնիկական բնութագրին չհամապատասխանող Ապրանք մատակարարելու յուրաքանչյուր դեպքում Վաճառողից գանձվում է տուգանք՝ Պայմանագրի ընդհանուր գնի 0,5 (զրո ամբողջ հինգ տասնորդական) տոկոսի չափով: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պայմանագրի 7.2 և 7.3 կետերով նախատեսված տույժը տուգանքը հաշվարկվում և հաշվանցվում են Վաճառողին վճարման ենթակա գումարներից: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4.2 </w:t>
      </w:r>
      <w:r w:rsidRPr="00F621E5">
        <w:rPr>
          <w:rFonts w:cs="Sylfaen"/>
          <w:sz w:val="18"/>
          <w:szCs w:val="18"/>
          <w:lang w:val="pt-BR"/>
        </w:rPr>
        <w:t>կետով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նկատմամբ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յուրաքանչյուր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ուշացված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օրվա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հաշվարկվում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տույժ՝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ենթակա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սակայն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չվճարված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գումարի</w:t>
      </w:r>
      <w:r w:rsidRPr="00F621E5">
        <w:rPr>
          <w:rFonts w:cs="Times Armenian"/>
          <w:sz w:val="18"/>
          <w:szCs w:val="18"/>
          <w:lang w:val="pt-BR"/>
        </w:rPr>
        <w:t xml:space="preserve"> 0,05%-</w:t>
      </w:r>
      <w:r w:rsidRPr="00F621E5">
        <w:rPr>
          <w:rFonts w:cs="Sylfaen"/>
          <w:sz w:val="18"/>
          <w:szCs w:val="18"/>
          <w:lang w:val="pt-BR"/>
        </w:rPr>
        <w:t>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չափով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դեպքերում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իրենց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պարտավորությունները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չկատարելու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ոչ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պատշաճ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պատասխանատվություն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ՀՀ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օրենսդրությամբ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Տույժերի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վճարումը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ազատում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իրենց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պայմանագրային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պարտվորությունները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լրիվ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կատարելուց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spacing w:after="0" w:line="240" w:lineRule="auto"/>
        <w:ind w:firstLine="709"/>
        <w:jc w:val="both"/>
        <w:rPr>
          <w:sz w:val="18"/>
          <w:szCs w:val="18"/>
          <w:lang w:val="pt-BR"/>
        </w:rPr>
      </w:pPr>
    </w:p>
    <w:p w:rsidR="007F008A" w:rsidRPr="00F621E5" w:rsidRDefault="007F008A" w:rsidP="007F008A">
      <w:pPr>
        <w:numPr>
          <w:ilvl w:val="0"/>
          <w:numId w:val="7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Անհաղթահարելի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ուժի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ազդեցությունը</w:t>
      </w:r>
      <w:r w:rsidRPr="00F621E5">
        <w:rPr>
          <w:rFonts w:cs="Times Armenian"/>
          <w:b/>
          <w:sz w:val="24"/>
          <w:szCs w:val="24"/>
          <w:lang w:val="pt-BR"/>
        </w:rPr>
        <w:t xml:space="preserve"> (</w:t>
      </w:r>
      <w:r w:rsidRPr="00F621E5">
        <w:rPr>
          <w:rFonts w:cs="Sylfaen"/>
          <w:b/>
          <w:sz w:val="24"/>
          <w:szCs w:val="24"/>
          <w:lang w:val="pt-BR"/>
        </w:rPr>
        <w:t>ՖՈՐՍ</w:t>
      </w:r>
      <w:r w:rsidRPr="00F621E5">
        <w:rPr>
          <w:rFonts w:cs="Times Armenian"/>
          <w:b/>
          <w:sz w:val="24"/>
          <w:szCs w:val="24"/>
          <w:lang w:val="pt-BR"/>
        </w:rPr>
        <w:t>-</w:t>
      </w:r>
      <w:r w:rsidRPr="00F621E5">
        <w:rPr>
          <w:rFonts w:cs="Sylfaen"/>
          <w:b/>
          <w:sz w:val="24"/>
          <w:szCs w:val="24"/>
          <w:lang w:val="pt-BR"/>
        </w:rPr>
        <w:t>ՄԱԺՈՐ</w:t>
      </w:r>
      <w:r w:rsidRPr="00F621E5">
        <w:rPr>
          <w:b/>
          <w:sz w:val="24"/>
          <w:szCs w:val="24"/>
          <w:lang w:val="pt-BR"/>
        </w:rPr>
        <w:t>)</w:t>
      </w:r>
    </w:p>
    <w:p w:rsidR="007F008A" w:rsidRPr="00F621E5" w:rsidRDefault="007F008A" w:rsidP="007F008A">
      <w:pPr>
        <w:spacing w:after="0" w:line="240" w:lineRule="auto"/>
        <w:ind w:firstLine="709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հիման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կնքված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Համաձայնագրերով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պարտավորություններն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ամբողջությամբ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մասնակիորեն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չկատարելու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ազատվում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պատասխանատվությունից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եղել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անհաղթահարելի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ուժի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ազդեցության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հետևանքով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որը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ծագել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կնքելուց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չէին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կարող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կանխատեսել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կանխարգելել։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Այդպիսի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իրավիճակներ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երկրաշարժը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ջրհեղեղը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հրդեհը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պատերազմը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ռազմական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արտակարգ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դրություն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հայտարարելը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քաղաքական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հուզումները</w:t>
      </w:r>
      <w:r w:rsidRPr="00F621E5">
        <w:rPr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գործադուլները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հաղորդակցության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աշխատանքի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դադարեցումը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պետական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մարմինների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ակտերը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այլն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որոնք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անհնարին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դարձնում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պարտավորությունների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կատարումը։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արտակարգ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ուժի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ազդեցությունը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շարունակվում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3 (</w:t>
      </w:r>
      <w:r w:rsidRPr="00F621E5">
        <w:rPr>
          <w:rFonts w:cs="Sylfaen"/>
          <w:sz w:val="18"/>
          <w:szCs w:val="18"/>
          <w:lang w:val="pt-BR"/>
        </w:rPr>
        <w:t>երեք</w:t>
      </w:r>
      <w:r w:rsidRPr="00F621E5">
        <w:rPr>
          <w:rFonts w:cs="Times Armenian"/>
          <w:sz w:val="18"/>
          <w:szCs w:val="18"/>
          <w:lang w:val="pt-BR"/>
        </w:rPr>
        <w:t xml:space="preserve">) </w:t>
      </w:r>
      <w:r w:rsidRPr="00F621E5">
        <w:rPr>
          <w:rFonts w:cs="Sylfaen"/>
          <w:sz w:val="18"/>
          <w:szCs w:val="18"/>
          <w:lang w:val="pt-BR"/>
        </w:rPr>
        <w:t>ամսից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ավելի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ապա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յուրաքանչյուրն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իրավունք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ունի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լուծել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պայմանագիրը՝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նախապես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տեղյակ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պահելով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մյուս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կողմին</w:t>
      </w:r>
      <w:r w:rsidRPr="00F621E5">
        <w:rPr>
          <w:rFonts w:cs="Times Armenian"/>
          <w:sz w:val="18"/>
          <w:szCs w:val="18"/>
          <w:lang w:val="pt-BR"/>
        </w:rPr>
        <w:t>։</w:t>
      </w:r>
    </w:p>
    <w:p w:rsidR="007F008A" w:rsidRPr="00F621E5" w:rsidRDefault="007F008A" w:rsidP="007F008A">
      <w:pPr>
        <w:spacing w:after="0" w:line="240" w:lineRule="auto"/>
        <w:ind w:firstLine="709"/>
        <w:jc w:val="both"/>
        <w:rPr>
          <w:sz w:val="18"/>
          <w:szCs w:val="18"/>
          <w:lang w:val="pt-BR"/>
        </w:rPr>
      </w:pPr>
    </w:p>
    <w:p w:rsidR="007F008A" w:rsidRPr="00F621E5" w:rsidRDefault="007F008A" w:rsidP="007F008A">
      <w:pPr>
        <w:numPr>
          <w:ilvl w:val="0"/>
          <w:numId w:val="7"/>
        </w:numPr>
        <w:spacing w:after="0" w:line="240" w:lineRule="auto"/>
        <w:rPr>
          <w:b/>
          <w:sz w:val="24"/>
          <w:szCs w:val="24"/>
          <w:lang w:val="nb-NO"/>
        </w:rPr>
      </w:pPr>
      <w:r w:rsidRPr="00F621E5">
        <w:rPr>
          <w:rFonts w:cs="Sylfaen"/>
          <w:b/>
          <w:sz w:val="24"/>
          <w:szCs w:val="24"/>
          <w:lang w:val="pt-BR"/>
        </w:rPr>
        <w:t>Ա</w:t>
      </w:r>
      <w:r w:rsidRPr="00F621E5">
        <w:rPr>
          <w:rFonts w:cs="Sylfaen"/>
          <w:b/>
          <w:sz w:val="24"/>
          <w:szCs w:val="24"/>
          <w:lang w:val="nb-NO"/>
        </w:rPr>
        <w:t>յլ</w:t>
      </w:r>
      <w:r w:rsidRPr="00F621E5">
        <w:rPr>
          <w:rFonts w:cs="Times Armenian"/>
          <w:b/>
          <w:sz w:val="24"/>
          <w:szCs w:val="24"/>
          <w:lang w:val="nb-NO"/>
        </w:rPr>
        <w:t xml:space="preserve"> </w:t>
      </w:r>
      <w:r w:rsidRPr="00F621E5">
        <w:rPr>
          <w:rFonts w:cs="Sylfaen"/>
          <w:b/>
          <w:sz w:val="24"/>
          <w:szCs w:val="24"/>
          <w:lang w:val="nb-NO"/>
        </w:rPr>
        <w:t>պայմաններ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ուժի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մեջ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մտնում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ստորագրման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պահից</w:t>
      </w:r>
      <w:r>
        <w:rPr>
          <w:rFonts w:cs="Sylfaen"/>
          <w:sz w:val="18"/>
          <w:szCs w:val="18"/>
          <w:lang w:val="pt-BR"/>
        </w:rPr>
        <w:t xml:space="preserve"> </w:t>
      </w:r>
      <w:r w:rsidRPr="003D7482">
        <w:rPr>
          <w:rFonts w:cs="Sylfaen"/>
          <w:sz w:val="18"/>
          <w:szCs w:val="18"/>
          <w:lang w:val="pt-BR"/>
        </w:rPr>
        <w:t>և գործում է մինչև կողմերի ստանձնած պարտավորությունների ամբողջ ծավալով կատարումը: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Վաճառողին հաղթող ճանաչելու (ընտրելու)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Գնորդը չի կրում պայմանագրի միակողմանի լուծման հետևանքով Վաճառողի համար առաջացող վնասների կամ բաց թողնված օգուտի ռիսկը, իսկ կատարողը պարտավոր է Հայաստանի Հանրապետության օրենսդրությամբ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պայմանագրում փոփոխություններ և լրացումներ կարող են կատարվել միայն Կողմերի փոխադարձ համաձայնությամբ՝ նոր պայմանագիր կնքելու միջոցով, որը կհանդիսանա սույն պայմանագրի անբաժանելի մասը: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պայմանագիրը չի կարող մասնակիորեն կամ ամբողջությամբ լուծվել կողմերի փոխադարձ համաձայնությամբ` բացառությամբ.</w:t>
      </w:r>
    </w:p>
    <w:p w:rsidR="007F008A" w:rsidRPr="00F621E5" w:rsidRDefault="007F008A" w:rsidP="007F008A">
      <w:pPr>
        <w:spacing w:after="0" w:line="240" w:lineRule="auto"/>
        <w:ind w:left="630" w:hanging="27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t>1</w:t>
      </w:r>
      <w:r w:rsidRPr="00F621E5">
        <w:rPr>
          <w:sz w:val="18"/>
          <w:szCs w:val="18"/>
          <w:lang w:val="hy-AM"/>
        </w:rPr>
        <w:t>)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sz w:val="18"/>
          <w:szCs w:val="18"/>
          <w:lang w:val="pt-BR"/>
        </w:rPr>
        <w:t>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  <w:r w:rsidRPr="00384CE8">
        <w:rPr>
          <w:rFonts w:cs="Sylfaen"/>
          <w:sz w:val="20"/>
          <w:szCs w:val="20"/>
          <w:lang w:val="pt-BR"/>
        </w:rPr>
        <w:t xml:space="preserve"> </w:t>
      </w:r>
      <w:r w:rsidRPr="00384CE8">
        <w:rPr>
          <w:sz w:val="18"/>
          <w:szCs w:val="18"/>
          <w:lang w:val="pt-BR"/>
        </w:rPr>
        <w:t>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նվազեցման.</w:t>
      </w:r>
    </w:p>
    <w:p w:rsidR="007F008A" w:rsidRPr="003D2B8D" w:rsidRDefault="007F008A" w:rsidP="007F008A">
      <w:pPr>
        <w:spacing w:after="0" w:line="240" w:lineRule="auto"/>
        <w:ind w:left="630" w:hanging="27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t>2) սույն պայմանագրով նախատեսված ապրանքի շուկայական գների ավելի քան քսան տոկոսով փոփոխման դեպքերի: Շուկայական գները որոշվում են և դրանց փոփոխությունը գնահատվում է հետևյալ կերպ. Գնորդը համաձայնեցման է ներկայացնում ՀՀ ֆինանսների նախարարություն փոփոխության մեխանիզմը, որը ստանալուց հետո եռօրյա ժամկետում կողմերի միջև կարող է կնքվել պայմանագրում փոփոխություն կատարելու համաձայնագիր:</w:t>
      </w:r>
    </w:p>
    <w:p w:rsidR="007F008A" w:rsidRPr="00F621E5" w:rsidRDefault="007F008A" w:rsidP="007F008A">
      <w:pPr>
        <w:spacing w:after="0" w:line="240" w:lineRule="auto"/>
        <w:ind w:firstLine="360"/>
        <w:jc w:val="both"/>
        <w:rPr>
          <w:sz w:val="18"/>
          <w:szCs w:val="18"/>
          <w:lang w:val="hy-AM"/>
        </w:rPr>
      </w:pPr>
      <w:r w:rsidRPr="00F621E5">
        <w:rPr>
          <w:sz w:val="18"/>
          <w:szCs w:val="18"/>
        </w:rPr>
        <w:t>Սույն</w:t>
      </w:r>
      <w:r w:rsidRPr="00F621E5">
        <w:rPr>
          <w:sz w:val="18"/>
          <w:szCs w:val="18"/>
          <w:lang w:val="hy-AM"/>
        </w:rPr>
        <w:t xml:space="preserve"> պայմանագրում</w:t>
      </w:r>
      <w:r w:rsidRPr="001D4E97">
        <w:rPr>
          <w:sz w:val="18"/>
          <w:szCs w:val="18"/>
          <w:lang w:val="pt-BR"/>
        </w:rPr>
        <w:t xml:space="preserve">, </w:t>
      </w:r>
      <w:r>
        <w:rPr>
          <w:sz w:val="18"/>
          <w:szCs w:val="18"/>
        </w:rPr>
        <w:t>իսկ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եթե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պայմանագրի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գինը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գործոնային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է</w:t>
      </w:r>
      <w:r w:rsidRPr="001D4E97">
        <w:rPr>
          <w:sz w:val="18"/>
          <w:szCs w:val="18"/>
          <w:lang w:val="pt-BR"/>
        </w:rPr>
        <w:t xml:space="preserve">, </w:t>
      </w:r>
      <w:r>
        <w:rPr>
          <w:sz w:val="18"/>
          <w:szCs w:val="18"/>
        </w:rPr>
        <w:t>ապա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նաև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այդ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պայմանագրին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կից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հաջորդող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յուրաքանչյուր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տարիներին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կնքած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համաձայնագրում</w:t>
      </w:r>
      <w:r w:rsidRPr="001D4E97">
        <w:rPr>
          <w:sz w:val="18"/>
          <w:szCs w:val="18"/>
          <w:lang w:val="pt-BR"/>
        </w:rPr>
        <w:t xml:space="preserve">, </w:t>
      </w:r>
      <w:r w:rsidRPr="00F621E5">
        <w:rPr>
          <w:sz w:val="18"/>
          <w:szCs w:val="18"/>
          <w:lang w:val="pt-BR"/>
        </w:rPr>
        <w:t xml:space="preserve"> </w:t>
      </w:r>
      <w:r w:rsidRPr="00F621E5">
        <w:rPr>
          <w:sz w:val="18"/>
          <w:szCs w:val="18"/>
        </w:rPr>
        <w:t>չի</w:t>
      </w:r>
      <w:r w:rsidRPr="00F621E5">
        <w:rPr>
          <w:sz w:val="18"/>
          <w:szCs w:val="18"/>
          <w:lang w:val="pt-BR"/>
        </w:rPr>
        <w:t xml:space="preserve"> </w:t>
      </w:r>
      <w:r w:rsidRPr="00F621E5">
        <w:rPr>
          <w:sz w:val="18"/>
          <w:szCs w:val="18"/>
        </w:rPr>
        <w:t>կարող</w:t>
      </w:r>
      <w:r w:rsidRPr="00F621E5">
        <w:rPr>
          <w:sz w:val="18"/>
          <w:szCs w:val="18"/>
          <w:lang w:val="hy-AM"/>
        </w:rPr>
        <w:t xml:space="preserve"> կատարել այնպիսի փոփոխություններ, որոնք հանգեցնում են գնվող ապրանքների ծավալների կամ պայմանագրի գնի արհեստական փոփոխման:</w:t>
      </w:r>
    </w:p>
    <w:p w:rsidR="007F008A" w:rsidRPr="00F621E5" w:rsidRDefault="007F008A" w:rsidP="007F008A">
      <w:pPr>
        <w:spacing w:after="0" w:line="240" w:lineRule="auto"/>
        <w:ind w:firstLine="36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կարող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երկարաձգվել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մինչև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լրանալը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առաջարկության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առկայության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դեպքում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պայմանով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որ</w:t>
      </w:r>
      <w:r w:rsidRPr="00F621E5">
        <w:rPr>
          <w:sz w:val="18"/>
          <w:szCs w:val="18"/>
          <w:lang w:val="pt-BR"/>
        </w:rPr>
        <w:t>`</w:t>
      </w:r>
      <w:r w:rsidRPr="00F621E5">
        <w:rPr>
          <w:sz w:val="18"/>
          <w:szCs w:val="18"/>
          <w:lang w:val="hy-AM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մոտ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վերացել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առարկայի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օգտագործման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պահանջը</w:t>
      </w:r>
      <w:r w:rsidRPr="00F621E5">
        <w:rPr>
          <w:sz w:val="18"/>
          <w:szCs w:val="18"/>
          <w:lang w:val="pt-BR"/>
        </w:rPr>
        <w:t>.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են.</w:t>
      </w:r>
    </w:p>
    <w:p w:rsidR="007F008A" w:rsidRPr="00F621E5" w:rsidRDefault="007F008A" w:rsidP="007F008A">
      <w:pPr>
        <w:spacing w:after="0" w:line="240" w:lineRule="auto"/>
        <w:ind w:firstLine="360"/>
        <w:jc w:val="both"/>
        <w:rPr>
          <w:sz w:val="18"/>
          <w:szCs w:val="18"/>
          <w:lang w:val="hy-AM"/>
        </w:rPr>
      </w:pPr>
      <w:r w:rsidRPr="00F621E5">
        <w:rPr>
          <w:rFonts w:cs="Sylfaen"/>
          <w:sz w:val="18"/>
          <w:szCs w:val="18"/>
          <w:lang w:val="pt-BR"/>
        </w:rPr>
        <w:t>Սույն պայմանագրի կողմերի` երրորդ անձանց նկատմամբ պարտավորությունները՝ ներառյալ պայմանագրի</w:t>
      </w:r>
      <w:r w:rsidRPr="00F621E5">
        <w:rPr>
          <w:sz w:val="18"/>
          <w:szCs w:val="18"/>
          <w:lang w:val="hy-AM"/>
        </w:rPr>
        <w:t xml:space="preserve">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պատվիրատուի հետ պայմանագիր կնքած անձը: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 xml:space="preserve">Սույն պայմանագրի կապակցությամբ ծագած վեճերը լուծվում են բանակցությունների միջոցով։ Համաձայնություն ձեռք չբերելու դեպքում վեճերը լուծվում են </w:t>
      </w:r>
      <w:r>
        <w:rPr>
          <w:rFonts w:cs="Sylfaen"/>
          <w:sz w:val="18"/>
          <w:szCs w:val="18"/>
          <w:lang w:val="pt-BR"/>
        </w:rPr>
        <w:t>դատական կարգով</w:t>
      </w:r>
      <w:r w:rsidRPr="00F621E5">
        <w:rPr>
          <w:rFonts w:cs="Sylfaen"/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 xml:space="preserve">Սույն պայմանագիրը կազմված է </w:t>
      </w:r>
      <w:r>
        <w:rPr>
          <w:rFonts w:cs="Sylfaen"/>
          <w:sz w:val="18"/>
          <w:szCs w:val="18"/>
          <w:lang w:val="pt-BR"/>
        </w:rPr>
        <w:t>4</w:t>
      </w:r>
      <w:r w:rsidRPr="00F621E5">
        <w:rPr>
          <w:rFonts w:cs="Sylfaen"/>
          <w:sz w:val="18"/>
          <w:szCs w:val="18"/>
          <w:lang w:val="pt-BR"/>
        </w:rPr>
        <w:t xml:space="preserve"> էջից, կնքվում է երկու օրինակից, որոնք ունեն հավասարազոր իրավաբանական ուժ: Սույն պայմանագրի NN 1, 2, 3 և 4 հավելվածները՝ բաղկացած 4 թերթից հանդիսանում են պայմանագրի անբաժանելի մասը, յուրաքանչյուր կողմին տրվում է պայմանագրի մեկ օրինակ: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պայմանագրից ծագած կողմի վճարային պարտավորությունը չի կարող դադարել այլ պայմանագրից ծագած՝ հակընդդեմ պարտավորության հաշվանցով, առանց կողմերի գրավոր և կնիքով հաստատված համաձայնության: Սույն պայմանագրից ծագած պահանջի իրավունքը չի կարող փոխանցվել այլ անձի, առանց պարտապան կողմի գրավոր համաձայնության:</w:t>
      </w:r>
    </w:p>
    <w:p w:rsidR="007F008A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Պայմանագրի նկատմամբ կիրառվում է ՀՀ իրավունքը:</w:t>
      </w:r>
    </w:p>
    <w:p w:rsidR="007F008A" w:rsidRPr="00F621E5" w:rsidRDefault="007F008A" w:rsidP="007F008A">
      <w:pPr>
        <w:spacing w:after="0" w:line="240" w:lineRule="auto"/>
        <w:ind w:left="270"/>
        <w:jc w:val="both"/>
        <w:rPr>
          <w:sz w:val="18"/>
          <w:szCs w:val="18"/>
          <w:lang w:val="pt-BR"/>
        </w:rPr>
      </w:pPr>
    </w:p>
    <w:p w:rsidR="007F008A" w:rsidRDefault="007F008A" w:rsidP="007F008A">
      <w:pPr>
        <w:numPr>
          <w:ilvl w:val="0"/>
          <w:numId w:val="7"/>
        </w:numPr>
        <w:spacing w:after="0" w:line="240" w:lineRule="auto"/>
        <w:ind w:left="810" w:hanging="529"/>
        <w:rPr>
          <w:rFonts w:cs="Sylfaen"/>
          <w:b/>
          <w:sz w:val="24"/>
          <w:szCs w:val="24"/>
          <w:lang w:val="nb-NO"/>
        </w:rPr>
      </w:pPr>
      <w:r w:rsidRPr="00F621E5">
        <w:rPr>
          <w:b/>
          <w:sz w:val="18"/>
          <w:szCs w:val="18"/>
          <w:lang w:val="nb-NO"/>
        </w:rPr>
        <w:tab/>
      </w:r>
      <w:r w:rsidRPr="00F621E5">
        <w:rPr>
          <w:rFonts w:cs="Sylfaen"/>
          <w:b/>
          <w:sz w:val="24"/>
          <w:szCs w:val="24"/>
          <w:lang w:val="nb-NO"/>
        </w:rPr>
        <w:t>Կողմերի</w:t>
      </w:r>
      <w:r w:rsidRPr="00F621E5">
        <w:rPr>
          <w:rFonts w:cs="Times Armenian"/>
          <w:b/>
          <w:sz w:val="24"/>
          <w:szCs w:val="24"/>
          <w:lang w:val="nb-NO"/>
        </w:rPr>
        <w:t xml:space="preserve"> </w:t>
      </w:r>
      <w:r w:rsidRPr="00F621E5">
        <w:rPr>
          <w:rFonts w:cs="Sylfaen"/>
          <w:b/>
          <w:sz w:val="24"/>
          <w:szCs w:val="24"/>
          <w:lang w:val="nb-NO"/>
        </w:rPr>
        <w:t>հասցեները</w:t>
      </w:r>
      <w:r w:rsidRPr="00F621E5">
        <w:rPr>
          <w:rFonts w:cs="Times Armenian"/>
          <w:b/>
          <w:sz w:val="24"/>
          <w:szCs w:val="24"/>
          <w:lang w:val="nb-NO"/>
        </w:rPr>
        <w:t xml:space="preserve">, </w:t>
      </w:r>
      <w:r w:rsidRPr="00F621E5">
        <w:rPr>
          <w:rFonts w:cs="Sylfaen"/>
          <w:b/>
          <w:sz w:val="24"/>
          <w:szCs w:val="24"/>
          <w:lang w:val="nb-NO"/>
        </w:rPr>
        <w:t>բանկային</w:t>
      </w:r>
      <w:r w:rsidRPr="00F621E5">
        <w:rPr>
          <w:rFonts w:cs="Times Armenian"/>
          <w:b/>
          <w:sz w:val="24"/>
          <w:szCs w:val="24"/>
          <w:lang w:val="nb-NO"/>
        </w:rPr>
        <w:t xml:space="preserve"> </w:t>
      </w:r>
      <w:r w:rsidRPr="00F621E5">
        <w:rPr>
          <w:rFonts w:cs="Sylfaen"/>
          <w:b/>
          <w:sz w:val="24"/>
          <w:szCs w:val="24"/>
          <w:lang w:val="nb-NO"/>
        </w:rPr>
        <w:t>վավերապայմանները</w:t>
      </w:r>
      <w:r w:rsidRPr="00F621E5">
        <w:rPr>
          <w:rFonts w:cs="Times Armenian"/>
          <w:b/>
          <w:sz w:val="24"/>
          <w:szCs w:val="24"/>
          <w:lang w:val="nb-NO"/>
        </w:rPr>
        <w:t xml:space="preserve"> </w:t>
      </w:r>
      <w:r w:rsidRPr="00F621E5">
        <w:rPr>
          <w:rFonts w:cs="Sylfaen"/>
          <w:b/>
          <w:sz w:val="24"/>
          <w:szCs w:val="24"/>
          <w:lang w:val="nb-NO"/>
        </w:rPr>
        <w:t>և</w:t>
      </w:r>
      <w:r>
        <w:rPr>
          <w:rFonts w:cs="Times Armenian"/>
          <w:b/>
          <w:sz w:val="24"/>
          <w:szCs w:val="24"/>
          <w:lang w:val="nb-NO"/>
        </w:rPr>
        <w:t xml:space="preserve"> </w:t>
      </w:r>
      <w:r w:rsidRPr="00F621E5">
        <w:rPr>
          <w:rFonts w:cs="Sylfaen"/>
          <w:b/>
          <w:sz w:val="24"/>
          <w:szCs w:val="24"/>
          <w:lang w:val="nb-NO"/>
        </w:rPr>
        <w:t>ստորագրությունները</w:t>
      </w:r>
    </w:p>
    <w:p w:rsidR="007F008A" w:rsidRDefault="007F008A" w:rsidP="007F008A">
      <w:pPr>
        <w:spacing w:after="0" w:line="240" w:lineRule="auto"/>
        <w:ind w:left="281"/>
        <w:rPr>
          <w:rFonts w:cs="Sylfaen"/>
          <w:b/>
          <w:sz w:val="24"/>
          <w:szCs w:val="24"/>
          <w:lang w:val="nb-NO"/>
        </w:rPr>
      </w:pPr>
    </w:p>
    <w:tbl>
      <w:tblPr>
        <w:tblW w:w="10745" w:type="dxa"/>
        <w:jc w:val="center"/>
        <w:tblLook w:val="01E0"/>
      </w:tblPr>
      <w:tblGrid>
        <w:gridCol w:w="5372"/>
        <w:gridCol w:w="5373"/>
      </w:tblGrid>
      <w:tr w:rsidR="007F008A" w:rsidRPr="00BB629B" w:rsidTr="00927AAC">
        <w:trPr>
          <w:trHeight w:val="294"/>
          <w:jc w:val="center"/>
        </w:trPr>
        <w:tc>
          <w:tcPr>
            <w:tcW w:w="5372" w:type="dxa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 w:rsidRPr="0055437F">
              <w:rPr>
                <w:rFonts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7F008A" w:rsidRPr="00BB629B" w:rsidRDefault="007F008A" w:rsidP="00927AAC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>
              <w:rPr>
                <w:rFonts w:cs="Sylfaen"/>
                <w:b/>
                <w:i/>
                <w:lang w:val="pt-BR"/>
              </w:rPr>
              <w:t>ՎԱՃԱՌՈՂ</w:t>
            </w:r>
          </w:p>
        </w:tc>
      </w:tr>
      <w:tr w:rsidR="007F008A" w:rsidRPr="00FD443C" w:rsidTr="00927AAC">
        <w:trPr>
          <w:trHeight w:val="2682"/>
          <w:jc w:val="center"/>
        </w:trPr>
        <w:tc>
          <w:tcPr>
            <w:tcW w:w="5372" w:type="dxa"/>
          </w:tcPr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Ծովագյուղի գյուղապետարան</w:t>
            </w: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Գ. Ծովագյուղ, 24/6/78</w:t>
            </w: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ՀՀ Ֆին. Նախ. Սևանի ՏԳԲ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F008A" w:rsidRPr="00FD443C" w:rsidTr="00927AAC">
              <w:trPr>
                <w:trHeight w:val="256"/>
                <w:jc w:val="center"/>
              </w:trPr>
              <w:tc>
                <w:tcPr>
                  <w:tcW w:w="734" w:type="dxa"/>
                </w:tcPr>
                <w:p w:rsidR="007F008A" w:rsidRPr="001B44CC" w:rsidRDefault="007F008A" w:rsidP="00927AAC">
                  <w:pPr>
                    <w:tabs>
                      <w:tab w:val="center" w:pos="259"/>
                    </w:tabs>
                    <w:spacing w:after="0" w:line="240" w:lineRule="auto"/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</w:pPr>
                  <w:r w:rsidRPr="001B44CC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ab/>
                  </w: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  <w:p w:rsidR="007F008A" w:rsidRPr="00FC2730" w:rsidRDefault="007F008A" w:rsidP="00927AAC">
                  <w:pPr>
                    <w:tabs>
                      <w:tab w:val="center" w:pos="259"/>
                    </w:tabs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1B44CC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 xml:space="preserve">    </w:t>
                  </w: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F008A" w:rsidRPr="00FC2730" w:rsidRDefault="007F008A" w:rsidP="00927AAC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7F008A" w:rsidRPr="00FD443C" w:rsidTr="00927AAC">
              <w:trPr>
                <w:trHeight w:val="361"/>
                <w:jc w:val="center"/>
              </w:trPr>
              <w:tc>
                <w:tcPr>
                  <w:tcW w:w="734" w:type="dxa"/>
                </w:tcPr>
                <w:p w:rsidR="007F008A" w:rsidRPr="00FC2730" w:rsidRDefault="007F008A" w:rsidP="00927AAC">
                  <w:pPr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7F008A" w:rsidRPr="00FC2730" w:rsidRDefault="007F008A" w:rsidP="00927AAC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  <w:t>08601648</w:t>
                  </w:r>
                </w:p>
              </w:tc>
            </w:tr>
          </w:tbl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Ծովագյուղ համայնքի ղեկավար՝</w:t>
            </w:r>
          </w:p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lang w:val="pt-BR"/>
              </w:rPr>
            </w:pPr>
            <w:r>
              <w:rPr>
                <w:rFonts w:ascii="Sylfaen" w:hAnsi="Sylfaen" w:cs="Sylfaen"/>
                <w:b/>
                <w:i/>
                <w:lang w:val="pt-BR"/>
              </w:rPr>
              <w:t>Վ. Գևորգյան</w:t>
            </w:r>
          </w:p>
          <w:p w:rsidR="007F008A" w:rsidRPr="00FC2730" w:rsidRDefault="007F008A" w:rsidP="00927AAC">
            <w:pPr>
              <w:jc w:val="center"/>
              <w:rPr>
                <w:rFonts w:ascii="Arial Armenian" w:hAnsi="Arial Armenian"/>
                <w:b/>
                <w:i/>
                <w:lang w:val="pt-BR"/>
              </w:rPr>
            </w:pP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7F008A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b/>
                <w:lang w:val="pt-BR"/>
              </w:rPr>
            </w:pPr>
            <w:r w:rsidRPr="00FC2730">
              <w:rPr>
                <w:rFonts w:ascii="Sylfaen" w:hAnsi="Sylfaen" w:cs="Sylfaen"/>
                <w:b/>
                <w:lang w:val="pt-BR"/>
              </w:rPr>
              <w:t>Կ.Տ</w:t>
            </w:r>
            <w:r w:rsidRPr="00FC2730">
              <w:rPr>
                <w:rFonts w:ascii="Sylfaen" w:hAnsi="Sylfaen"/>
                <w:b/>
                <w:lang w:val="pt-BR"/>
              </w:rPr>
              <w:t>.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(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ստորա</w:t>
            </w:r>
            <w:r w:rsidRPr="00FC2730">
              <w:rPr>
                <w:rFonts w:ascii="Sylfaen" w:hAnsi="Sylfaen" w:cs="Times Armenian"/>
                <w:sz w:val="18"/>
                <w:szCs w:val="18"/>
                <w:lang w:val="pt-BR"/>
              </w:rPr>
              <w:t>գ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րություն</w:t>
            </w: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7F008A" w:rsidRPr="00BB629B" w:rsidRDefault="007F008A" w:rsidP="00927AAC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  <w:r>
              <w:rPr>
                <w:rFonts w:cs="Sylfaen"/>
                <w:b/>
                <w:sz w:val="18"/>
                <w:szCs w:val="18"/>
                <w:lang w:val="pt-BR"/>
              </w:rPr>
              <w:t xml:space="preserve"> ---------------------------------</w:t>
            </w:r>
          </w:p>
          <w:p w:rsidR="007F008A" w:rsidRPr="00BB629B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</w:p>
          <w:p w:rsidR="007F008A" w:rsidRPr="00AE3163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 xml:space="preserve"> ---------------------------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 xml:space="preserve"> </w:t>
            </w:r>
          </w:p>
          <w:p w:rsidR="007F008A" w:rsidRPr="0080407B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 xml:space="preserve"> ---------------------------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F008A" w:rsidRPr="00FD443C" w:rsidTr="00927AAC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7F008A" w:rsidRPr="00BB629B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BB629B">
                    <w:rPr>
                      <w:rFonts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F008A" w:rsidRPr="00BB629B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 xml:space="preserve"> --------------------------</w:t>
                  </w:r>
                </w:p>
              </w:tc>
            </w:tr>
            <w:tr w:rsidR="007F008A" w:rsidRPr="00FD443C" w:rsidTr="00927AAC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7F008A" w:rsidRPr="00BB629B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BB629B">
                    <w:rPr>
                      <w:rFonts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7F008A" w:rsidRPr="00BB629B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 xml:space="preserve"> ----------------------</w:t>
                  </w:r>
                </w:p>
              </w:tc>
            </w:tr>
          </w:tbl>
          <w:p w:rsidR="007F008A" w:rsidRPr="00AE3163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 xml:space="preserve"> ---------------------------</w:t>
            </w:r>
          </w:p>
          <w:p w:rsidR="007F008A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 xml:space="preserve"> ----------------------</w:t>
            </w:r>
            <w:r w:rsidRPr="0080407B">
              <w:rPr>
                <w:rFonts w:cs="Sylfaen"/>
                <w:sz w:val="18"/>
                <w:szCs w:val="18"/>
                <w:lang w:val="pt-BR"/>
              </w:rPr>
              <w:t xml:space="preserve"> </w:t>
            </w:r>
          </w:p>
          <w:p w:rsidR="007F008A" w:rsidRDefault="007F008A" w:rsidP="00927AAC">
            <w:pPr>
              <w:spacing w:after="0" w:line="240" w:lineRule="auto"/>
              <w:jc w:val="center"/>
              <w:rPr>
                <w:sz w:val="18"/>
                <w:lang w:val="pt-BR"/>
              </w:rPr>
            </w:pPr>
          </w:p>
          <w:p w:rsidR="007F008A" w:rsidRPr="00AE3163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i/>
                <w:lang w:val="pt-BR"/>
              </w:rPr>
            </w:pPr>
            <w:r>
              <w:rPr>
                <w:rFonts w:cs="Sylfaen"/>
                <w:b/>
                <w:i/>
                <w:lang w:val="pt-BR"/>
              </w:rPr>
              <w:t xml:space="preserve"> -----------------------</w:t>
            </w:r>
          </w:p>
          <w:p w:rsidR="007F008A" w:rsidRPr="0080407B" w:rsidRDefault="007F008A" w:rsidP="00927AAC">
            <w:pPr>
              <w:spacing w:after="0" w:line="240" w:lineRule="auto"/>
              <w:rPr>
                <w:sz w:val="18"/>
                <w:szCs w:val="18"/>
                <w:lang w:val="pt-BR"/>
              </w:rPr>
            </w:pPr>
          </w:p>
          <w:p w:rsidR="007F008A" w:rsidRPr="00BB629B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sz w:val="18"/>
                <w:szCs w:val="18"/>
                <w:lang w:val="pt-BR"/>
              </w:rPr>
              <w:t>---------------------------------</w:t>
            </w:r>
          </w:p>
          <w:p w:rsidR="007F008A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sz w:val="18"/>
                <w:szCs w:val="18"/>
                <w:lang w:val="pt-BR"/>
              </w:rPr>
              <w:t>(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>ստորա</w:t>
            </w:r>
            <w:r w:rsidRPr="00BB629B">
              <w:rPr>
                <w:rFonts w:cs="Times Armenian"/>
                <w:sz w:val="18"/>
                <w:szCs w:val="18"/>
                <w:lang w:val="pt-BR"/>
              </w:rPr>
              <w:t>գ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>րություն</w:t>
            </w:r>
            <w:r w:rsidRPr="00BB629B">
              <w:rPr>
                <w:sz w:val="18"/>
                <w:szCs w:val="18"/>
                <w:lang w:val="pt-BR"/>
              </w:rPr>
              <w:t>)</w:t>
            </w:r>
          </w:p>
          <w:p w:rsidR="007F008A" w:rsidRPr="00BB629B" w:rsidRDefault="007F008A" w:rsidP="00927AAC">
            <w:pPr>
              <w:spacing w:after="0" w:line="240" w:lineRule="auto"/>
              <w:ind w:right="55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rFonts w:cs="Sylfaen"/>
                <w:b/>
                <w:lang w:val="pt-BR"/>
              </w:rPr>
              <w:t>Կ.Տ</w:t>
            </w:r>
            <w:r w:rsidRPr="00BB629B">
              <w:rPr>
                <w:b/>
                <w:lang w:val="pt-BR"/>
              </w:rPr>
              <w:t>.</w:t>
            </w:r>
          </w:p>
        </w:tc>
      </w:tr>
    </w:tbl>
    <w:p w:rsidR="007F008A" w:rsidRPr="005B140F" w:rsidRDefault="007F008A" w:rsidP="007F008A">
      <w:pPr>
        <w:spacing w:after="0" w:line="240" w:lineRule="auto"/>
        <w:ind w:left="281"/>
        <w:rPr>
          <w:rFonts w:cs="Sylfaen"/>
          <w:b/>
          <w:sz w:val="24"/>
          <w:szCs w:val="24"/>
          <w:lang w:val="pt-BR"/>
        </w:rPr>
      </w:pPr>
    </w:p>
    <w:p w:rsidR="007F008A" w:rsidRPr="0055437F" w:rsidRDefault="007F008A" w:rsidP="007F008A">
      <w:pPr>
        <w:spacing w:after="0" w:line="240" w:lineRule="auto"/>
        <w:jc w:val="right"/>
        <w:rPr>
          <w:sz w:val="24"/>
          <w:szCs w:val="24"/>
          <w:lang w:val="es-ES"/>
        </w:rPr>
      </w:pPr>
      <w:r w:rsidRPr="0055437F">
        <w:rPr>
          <w:rFonts w:cs="Sylfaen"/>
          <w:sz w:val="24"/>
          <w:szCs w:val="24"/>
          <w:lang w:val="es-ES"/>
        </w:rPr>
        <w:t>Հավելված</w:t>
      </w:r>
      <w:r w:rsidRPr="0055437F">
        <w:rPr>
          <w:rFonts w:cs="Times Armenian"/>
          <w:sz w:val="24"/>
          <w:szCs w:val="24"/>
          <w:lang w:val="es-ES"/>
        </w:rPr>
        <w:t xml:space="preserve"> </w:t>
      </w:r>
      <w:r w:rsidRPr="0055437F">
        <w:rPr>
          <w:sz w:val="24"/>
          <w:szCs w:val="24"/>
          <w:lang w:val="es-ES"/>
        </w:rPr>
        <w:t>№ 1</w:t>
      </w:r>
    </w:p>
    <w:p w:rsidR="007F008A" w:rsidRPr="0055437F" w:rsidRDefault="007F008A" w:rsidP="007F008A">
      <w:pPr>
        <w:spacing w:after="0" w:line="240" w:lineRule="auto"/>
        <w:jc w:val="right"/>
        <w:rPr>
          <w:sz w:val="24"/>
          <w:szCs w:val="24"/>
          <w:lang w:val="af-ZA"/>
        </w:rPr>
      </w:pPr>
      <w:r w:rsidRPr="0055437F">
        <w:rPr>
          <w:sz w:val="24"/>
          <w:szCs w:val="24"/>
          <w:lang w:val="pt-BR"/>
        </w:rPr>
        <w:t>«</w:t>
      </w:r>
      <w:r w:rsidRPr="0055437F">
        <w:rPr>
          <w:sz w:val="24"/>
          <w:szCs w:val="24"/>
          <w:u w:val="single"/>
          <w:lang w:val="pt-BR"/>
        </w:rPr>
        <w:t xml:space="preserve">        </w:t>
      </w:r>
      <w:r w:rsidRPr="0055437F">
        <w:rPr>
          <w:sz w:val="24"/>
          <w:szCs w:val="24"/>
          <w:lang w:val="pt-BR"/>
        </w:rPr>
        <w:t>» «</w:t>
      </w:r>
      <w:r w:rsidRPr="0055437F">
        <w:rPr>
          <w:sz w:val="24"/>
          <w:szCs w:val="24"/>
          <w:u w:val="single"/>
          <w:lang w:val="pt-BR"/>
        </w:rPr>
        <w:t xml:space="preserve">                   </w:t>
      </w:r>
      <w:r w:rsidRPr="0055437F">
        <w:rPr>
          <w:sz w:val="24"/>
          <w:szCs w:val="24"/>
          <w:lang w:val="pt-BR"/>
        </w:rPr>
        <w:t>»</w:t>
      </w:r>
      <w:r w:rsidRPr="0055437F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af-ZA"/>
        </w:rPr>
        <w:t>2015թ</w:t>
      </w:r>
      <w:r w:rsidRPr="0055437F">
        <w:rPr>
          <w:rFonts w:cs="Times Armenian"/>
          <w:sz w:val="24"/>
          <w:szCs w:val="24"/>
          <w:lang w:val="af-ZA"/>
        </w:rPr>
        <w:t xml:space="preserve">. </w:t>
      </w:r>
      <w:r w:rsidRPr="0055437F">
        <w:rPr>
          <w:rFonts w:cs="Sylfaen"/>
          <w:sz w:val="24"/>
          <w:szCs w:val="24"/>
          <w:lang w:val="af-ZA"/>
        </w:rPr>
        <w:t>կնքված</w:t>
      </w:r>
    </w:p>
    <w:p w:rsidR="007F008A" w:rsidRPr="0055437F" w:rsidRDefault="007F008A" w:rsidP="007F008A">
      <w:pPr>
        <w:spacing w:after="0" w:line="240" w:lineRule="auto"/>
        <w:ind w:firstLine="709"/>
        <w:jc w:val="right"/>
        <w:rPr>
          <w:rFonts w:cs="Sylfaen"/>
          <w:sz w:val="24"/>
          <w:szCs w:val="24"/>
          <w:lang w:val="es-ES"/>
        </w:rPr>
      </w:pPr>
      <w:r w:rsidRPr="0055437F">
        <w:rPr>
          <w:sz w:val="24"/>
          <w:szCs w:val="24"/>
          <w:lang w:val="es-ES"/>
        </w:rPr>
        <w:t xml:space="preserve">№ </w:t>
      </w:r>
      <w:r w:rsidRPr="007F008A">
        <w:rPr>
          <w:sz w:val="24"/>
          <w:szCs w:val="24"/>
          <w:lang w:val="es-ES"/>
        </w:rPr>
        <w:t>&lt;&lt;</w:t>
      </w:r>
      <w:r>
        <w:rPr>
          <w:rFonts w:cs="Sylfaen"/>
          <w:sz w:val="24"/>
          <w:szCs w:val="24"/>
          <w:lang w:val="es-ES"/>
        </w:rPr>
        <w:t>ՇՀԱՊՁԲ-11/1</w:t>
      </w:r>
      <w:r w:rsidRPr="007F008A">
        <w:rPr>
          <w:rFonts w:cs="Sylfaen"/>
          <w:sz w:val="24"/>
          <w:szCs w:val="24"/>
          <w:lang w:val="es-ES"/>
        </w:rPr>
        <w:t>1</w:t>
      </w:r>
      <w:r>
        <w:rPr>
          <w:rFonts w:cs="Sylfaen"/>
          <w:sz w:val="24"/>
          <w:szCs w:val="24"/>
          <w:lang w:val="es-ES"/>
        </w:rPr>
        <w:t xml:space="preserve"> (</w:t>
      </w:r>
      <w:r>
        <w:rPr>
          <w:rFonts w:cs="Sylfaen"/>
          <w:sz w:val="24"/>
          <w:szCs w:val="24"/>
        </w:rPr>
        <w:t>ՀՀԳՄԾԳ</w:t>
      </w:r>
      <w:r>
        <w:rPr>
          <w:rFonts w:cs="Sylfaen"/>
          <w:sz w:val="24"/>
          <w:szCs w:val="24"/>
          <w:lang w:val="es-ES"/>
        </w:rPr>
        <w:t>-</w:t>
      </w:r>
      <w:r>
        <w:rPr>
          <w:rFonts w:cs="Sylfaen"/>
          <w:sz w:val="24"/>
          <w:szCs w:val="24"/>
        </w:rPr>
        <w:t>ՇՀ</w:t>
      </w:r>
      <w:r>
        <w:rPr>
          <w:rFonts w:cs="Sylfaen"/>
          <w:sz w:val="24"/>
          <w:szCs w:val="24"/>
          <w:lang w:val="es-ES"/>
        </w:rPr>
        <w:t>ԱՊՁԲ-15/06)</w:t>
      </w:r>
      <w:r w:rsidRPr="007F008A">
        <w:rPr>
          <w:rFonts w:cs="Sylfaen"/>
          <w:sz w:val="24"/>
          <w:szCs w:val="24"/>
          <w:lang w:val="es-ES"/>
        </w:rPr>
        <w:t>&gt;&gt;</w:t>
      </w:r>
      <w:r w:rsidRPr="0055437F">
        <w:rPr>
          <w:sz w:val="24"/>
          <w:szCs w:val="24"/>
          <w:lang w:val="es-ES"/>
        </w:rPr>
        <w:t xml:space="preserve"> </w:t>
      </w:r>
      <w:r w:rsidRPr="0055437F">
        <w:rPr>
          <w:rFonts w:cs="Sylfaen"/>
          <w:sz w:val="24"/>
          <w:szCs w:val="24"/>
          <w:lang w:val="es-ES"/>
        </w:rPr>
        <w:t>պայմանա</w:t>
      </w:r>
      <w:r w:rsidRPr="0055437F">
        <w:rPr>
          <w:sz w:val="24"/>
          <w:szCs w:val="24"/>
          <w:lang w:val="es-ES"/>
        </w:rPr>
        <w:t>գ</w:t>
      </w:r>
      <w:r w:rsidRPr="0055437F">
        <w:rPr>
          <w:rFonts w:cs="Sylfaen"/>
          <w:sz w:val="24"/>
          <w:szCs w:val="24"/>
          <w:lang w:val="es-ES"/>
        </w:rPr>
        <w:t>րի</w:t>
      </w:r>
    </w:p>
    <w:tbl>
      <w:tblPr>
        <w:tblW w:w="10745" w:type="dxa"/>
        <w:jc w:val="center"/>
        <w:tblLook w:val="01E0"/>
      </w:tblPr>
      <w:tblGrid>
        <w:gridCol w:w="5372"/>
        <w:gridCol w:w="5373"/>
      </w:tblGrid>
      <w:tr w:rsidR="007F008A" w:rsidRPr="0055437F" w:rsidTr="00927AAC">
        <w:trPr>
          <w:trHeight w:val="294"/>
          <w:jc w:val="center"/>
        </w:trPr>
        <w:tc>
          <w:tcPr>
            <w:tcW w:w="5372" w:type="dxa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 w:rsidRPr="0055437F">
              <w:rPr>
                <w:rFonts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 w:rsidRPr="0055437F">
              <w:rPr>
                <w:rFonts w:cs="Sylfaen"/>
                <w:b/>
                <w:i/>
                <w:lang w:val="pt-BR"/>
              </w:rPr>
              <w:t>ՎԱՃԱՌՈՂ</w:t>
            </w:r>
          </w:p>
        </w:tc>
      </w:tr>
      <w:tr w:rsidR="007F008A" w:rsidRPr="00FD443C" w:rsidTr="00927AAC">
        <w:trPr>
          <w:trHeight w:val="2682"/>
          <w:jc w:val="center"/>
        </w:trPr>
        <w:tc>
          <w:tcPr>
            <w:tcW w:w="5372" w:type="dxa"/>
          </w:tcPr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Ծովագյուղի գյուղապետարան</w:t>
            </w: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Գ. Ծովագյուղ, 24/6/78</w:t>
            </w: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ՀՀ Ֆին. Նախ. Սևանի ՏԳԲ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F008A" w:rsidRPr="00FD443C" w:rsidTr="00927AAC">
              <w:trPr>
                <w:trHeight w:val="256"/>
                <w:jc w:val="center"/>
              </w:trPr>
              <w:tc>
                <w:tcPr>
                  <w:tcW w:w="734" w:type="dxa"/>
                </w:tcPr>
                <w:p w:rsidR="007F008A" w:rsidRPr="001B44CC" w:rsidRDefault="007F008A" w:rsidP="00927AAC">
                  <w:pPr>
                    <w:tabs>
                      <w:tab w:val="center" w:pos="259"/>
                    </w:tabs>
                    <w:spacing w:after="0" w:line="240" w:lineRule="auto"/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</w:pPr>
                  <w:r w:rsidRPr="001B44CC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ab/>
                  </w: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  <w:p w:rsidR="007F008A" w:rsidRPr="00FC2730" w:rsidRDefault="007F008A" w:rsidP="00927AAC">
                  <w:pPr>
                    <w:tabs>
                      <w:tab w:val="center" w:pos="259"/>
                    </w:tabs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1B44CC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 xml:space="preserve">    </w:t>
                  </w: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F008A" w:rsidRPr="00FC2730" w:rsidRDefault="007F008A" w:rsidP="00927AAC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7F008A" w:rsidRPr="00FD443C" w:rsidTr="00927AAC">
              <w:trPr>
                <w:trHeight w:val="361"/>
                <w:jc w:val="center"/>
              </w:trPr>
              <w:tc>
                <w:tcPr>
                  <w:tcW w:w="734" w:type="dxa"/>
                </w:tcPr>
                <w:p w:rsidR="007F008A" w:rsidRPr="00FC2730" w:rsidRDefault="007F008A" w:rsidP="00927AAC">
                  <w:pPr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7F008A" w:rsidRPr="00FC2730" w:rsidRDefault="007F008A" w:rsidP="00927AAC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  <w:t>08601648</w:t>
                  </w:r>
                </w:p>
              </w:tc>
            </w:tr>
          </w:tbl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Ծովագյուղ համայնքի ղեկավար՝</w:t>
            </w:r>
          </w:p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lang w:val="pt-BR"/>
              </w:rPr>
            </w:pPr>
            <w:r>
              <w:rPr>
                <w:rFonts w:ascii="Sylfaen" w:hAnsi="Sylfaen" w:cs="Sylfaen"/>
                <w:b/>
                <w:i/>
                <w:lang w:val="pt-BR"/>
              </w:rPr>
              <w:t>Վ. Գևորգյան</w:t>
            </w:r>
          </w:p>
          <w:p w:rsidR="007F008A" w:rsidRPr="00FC2730" w:rsidRDefault="007F008A" w:rsidP="00927AAC">
            <w:pPr>
              <w:jc w:val="center"/>
              <w:rPr>
                <w:rFonts w:ascii="Arial Armenian" w:hAnsi="Arial Armenian"/>
                <w:b/>
                <w:i/>
                <w:lang w:val="pt-BR"/>
              </w:rPr>
            </w:pP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7F008A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b/>
                <w:lang w:val="pt-BR"/>
              </w:rPr>
            </w:pPr>
            <w:r w:rsidRPr="00FC2730">
              <w:rPr>
                <w:rFonts w:ascii="Sylfaen" w:hAnsi="Sylfaen" w:cs="Sylfaen"/>
                <w:b/>
                <w:lang w:val="pt-BR"/>
              </w:rPr>
              <w:t>Կ.Տ</w:t>
            </w:r>
            <w:r w:rsidRPr="00FC2730">
              <w:rPr>
                <w:rFonts w:ascii="Sylfaen" w:hAnsi="Sylfaen"/>
                <w:b/>
                <w:lang w:val="pt-BR"/>
              </w:rPr>
              <w:t>.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(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ստորա</w:t>
            </w:r>
            <w:r w:rsidRPr="00FC2730">
              <w:rPr>
                <w:rFonts w:ascii="Sylfaen" w:hAnsi="Sylfaen" w:cs="Times Armenian"/>
                <w:sz w:val="18"/>
                <w:szCs w:val="18"/>
                <w:lang w:val="pt-BR"/>
              </w:rPr>
              <w:t>գ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րություն</w:t>
            </w: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  <w:r w:rsidRPr="0055437F">
              <w:rPr>
                <w:rFonts w:cs="Sylfaen"/>
                <w:b/>
                <w:sz w:val="18"/>
                <w:szCs w:val="18"/>
                <w:lang w:val="pt-BR"/>
              </w:rPr>
              <w:t>---------------------------------</w:t>
            </w:r>
          </w:p>
          <w:p w:rsidR="007F008A" w:rsidRPr="00FC6FEF" w:rsidRDefault="007F008A" w:rsidP="00927AAC">
            <w:pPr>
              <w:spacing w:after="0" w:line="240" w:lineRule="auto"/>
              <w:jc w:val="center"/>
              <w:rPr>
                <w:sz w:val="12"/>
                <w:szCs w:val="12"/>
                <w:lang w:val="pt-BR"/>
              </w:rPr>
            </w:pP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--------------------------- 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---------------------------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F008A" w:rsidRPr="00FD443C" w:rsidTr="00927AAC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7F008A" w:rsidRPr="001D4E97" w:rsidRDefault="007F008A" w:rsidP="00927AAC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lang w:val="pt-BR"/>
                    </w:rPr>
                  </w:pPr>
                  <w:r w:rsidRPr="0055437F">
                    <w:rPr>
                      <w:rFonts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F008A" w:rsidRPr="001D4E97" w:rsidRDefault="007F008A" w:rsidP="00927AAC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lang w:val="pt-BR"/>
                    </w:rPr>
                  </w:pPr>
                  <w:r w:rsidRPr="001D4E97">
                    <w:rPr>
                      <w:rFonts w:cs="Sylfaen"/>
                      <w:sz w:val="18"/>
                      <w:szCs w:val="18"/>
                      <w:lang w:val="pt-BR"/>
                    </w:rPr>
                    <w:t xml:space="preserve"> --------------------------</w:t>
                  </w:r>
                </w:p>
              </w:tc>
            </w:tr>
            <w:tr w:rsidR="007F008A" w:rsidRPr="00FD443C" w:rsidTr="00927AAC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7F008A" w:rsidRPr="001D4E97" w:rsidRDefault="007F008A" w:rsidP="00927AAC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lang w:val="pt-BR"/>
                    </w:rPr>
                  </w:pPr>
                  <w:r w:rsidRPr="0055437F">
                    <w:rPr>
                      <w:rFonts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7F008A" w:rsidRPr="001D4E97" w:rsidRDefault="007F008A" w:rsidP="00927AAC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lang w:val="pt-BR"/>
                    </w:rPr>
                  </w:pPr>
                  <w:r w:rsidRPr="001D4E97">
                    <w:rPr>
                      <w:rFonts w:cs="Sylfaen"/>
                      <w:sz w:val="18"/>
                      <w:szCs w:val="18"/>
                      <w:lang w:val="pt-BR"/>
                    </w:rPr>
                    <w:t xml:space="preserve"> ----------------------</w:t>
                  </w:r>
                </w:p>
              </w:tc>
            </w:tr>
          </w:tbl>
          <w:p w:rsidR="007F008A" w:rsidRPr="0055437F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---------------------------</w:t>
            </w:r>
          </w:p>
          <w:p w:rsidR="007F008A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 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8"/>
                <w:lang w:val="pt-BR"/>
              </w:rPr>
            </w:pPr>
          </w:p>
          <w:p w:rsidR="007F008A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i/>
                <w:lang w:val="pt-BR"/>
              </w:rPr>
            </w:pPr>
            <w:r w:rsidRPr="0055437F">
              <w:rPr>
                <w:rFonts w:cs="Sylfaen"/>
                <w:b/>
                <w:i/>
                <w:lang w:val="pt-BR"/>
              </w:rPr>
              <w:t xml:space="preserve"> -----------------------</w:t>
            </w:r>
          </w:p>
          <w:p w:rsidR="007F008A" w:rsidRPr="0070083C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i/>
                <w:sz w:val="18"/>
                <w:szCs w:val="18"/>
                <w:lang w:val="pt-BR"/>
              </w:rPr>
            </w:pP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55437F">
              <w:rPr>
                <w:sz w:val="18"/>
                <w:szCs w:val="18"/>
                <w:lang w:val="pt-BR"/>
              </w:rPr>
              <w:t>---------------------------------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55437F">
              <w:rPr>
                <w:sz w:val="18"/>
                <w:szCs w:val="18"/>
                <w:lang w:val="pt-BR"/>
              </w:rPr>
              <w:t>(</w:t>
            </w:r>
            <w:r w:rsidRPr="0055437F">
              <w:rPr>
                <w:rFonts w:cs="Sylfaen"/>
                <w:sz w:val="18"/>
                <w:szCs w:val="18"/>
                <w:lang w:val="pt-BR"/>
              </w:rPr>
              <w:t>ստորա</w:t>
            </w:r>
            <w:r w:rsidRPr="0055437F">
              <w:rPr>
                <w:rFonts w:cs="Times Armenian"/>
                <w:sz w:val="18"/>
                <w:szCs w:val="18"/>
                <w:lang w:val="pt-BR"/>
              </w:rPr>
              <w:t>գ</w:t>
            </w:r>
            <w:r w:rsidRPr="0055437F">
              <w:rPr>
                <w:rFonts w:cs="Sylfaen"/>
                <w:sz w:val="18"/>
                <w:szCs w:val="18"/>
                <w:lang w:val="pt-BR"/>
              </w:rPr>
              <w:t>րություն</w:t>
            </w:r>
            <w:r w:rsidRPr="0055437F">
              <w:rPr>
                <w:sz w:val="18"/>
                <w:szCs w:val="18"/>
                <w:lang w:val="pt-BR"/>
              </w:rPr>
              <w:t>)</w:t>
            </w:r>
          </w:p>
          <w:p w:rsidR="007F008A" w:rsidRPr="00BB629B" w:rsidRDefault="007F008A" w:rsidP="00927AAC">
            <w:pPr>
              <w:spacing w:after="0" w:line="240" w:lineRule="auto"/>
              <w:ind w:right="55"/>
              <w:jc w:val="center"/>
              <w:rPr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b/>
                <w:lang w:val="pt-BR"/>
              </w:rPr>
              <w:t>Կ.Տ</w:t>
            </w:r>
            <w:r w:rsidRPr="0055437F">
              <w:rPr>
                <w:b/>
                <w:lang w:val="pt-BR"/>
              </w:rPr>
              <w:t>.</w:t>
            </w:r>
          </w:p>
        </w:tc>
      </w:tr>
    </w:tbl>
    <w:p w:rsidR="007F008A" w:rsidRPr="00BB045F" w:rsidRDefault="007F008A" w:rsidP="007F008A">
      <w:pPr>
        <w:spacing w:after="0" w:line="240" w:lineRule="auto"/>
        <w:rPr>
          <w:sz w:val="12"/>
          <w:szCs w:val="12"/>
          <w:lang w:val="pt-BR"/>
        </w:rPr>
      </w:pPr>
    </w:p>
    <w:p w:rsidR="007F008A" w:rsidRDefault="007F008A" w:rsidP="007F008A">
      <w:pPr>
        <w:spacing w:after="0" w:line="240" w:lineRule="auto"/>
        <w:ind w:firstLine="709"/>
        <w:jc w:val="center"/>
        <w:rPr>
          <w:rFonts w:cs="Sylfaen"/>
          <w:b/>
          <w:sz w:val="28"/>
        </w:rPr>
      </w:pPr>
      <w:r w:rsidRPr="00A72F6C">
        <w:rPr>
          <w:rFonts w:cs="Sylfaen"/>
          <w:b/>
          <w:sz w:val="28"/>
          <w:lang w:val="es-ES"/>
        </w:rPr>
        <w:t>ՏԵԽՆԻԿԱԿԱՆ</w:t>
      </w:r>
      <w:r w:rsidRPr="00A72F6C">
        <w:rPr>
          <w:rFonts w:cs="Times Armenian"/>
          <w:b/>
          <w:sz w:val="28"/>
          <w:lang w:val="es-ES"/>
        </w:rPr>
        <w:t xml:space="preserve"> </w:t>
      </w:r>
      <w:r w:rsidRPr="00A72F6C">
        <w:rPr>
          <w:rFonts w:cs="Sylfaen"/>
          <w:b/>
          <w:sz w:val="28"/>
          <w:lang w:val="es-ES"/>
        </w:rPr>
        <w:t>ԲՆՈՒԹԱԳԻՐ</w:t>
      </w:r>
    </w:p>
    <w:p w:rsidR="007F008A" w:rsidRPr="001D4E97" w:rsidRDefault="007F008A" w:rsidP="007F008A">
      <w:pPr>
        <w:spacing w:after="0" w:line="240" w:lineRule="auto"/>
        <w:ind w:firstLine="709"/>
        <w:jc w:val="center"/>
        <w:rPr>
          <w:rFonts w:cs="Sylfaen"/>
          <w:b/>
          <w:sz w:val="28"/>
        </w:rPr>
      </w:pPr>
    </w:p>
    <w:p w:rsidR="007F008A" w:rsidRPr="00FC6FEF" w:rsidRDefault="007F008A" w:rsidP="007F008A">
      <w:pPr>
        <w:spacing w:after="0" w:line="240" w:lineRule="auto"/>
        <w:ind w:firstLine="709"/>
        <w:jc w:val="center"/>
        <w:rPr>
          <w:rFonts w:cs="Sylfaen"/>
          <w:b/>
          <w:sz w:val="6"/>
          <w:szCs w:val="6"/>
          <w:lang w:val="es-ES"/>
        </w:rPr>
      </w:pPr>
    </w:p>
    <w:tbl>
      <w:tblPr>
        <w:tblW w:w="10940" w:type="dxa"/>
        <w:jc w:val="center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8"/>
        <w:gridCol w:w="2191"/>
        <w:gridCol w:w="8121"/>
      </w:tblGrid>
      <w:tr w:rsidR="007F008A" w:rsidRPr="00884ABD" w:rsidTr="00927AAC">
        <w:trPr>
          <w:cantSplit/>
          <w:trHeight w:val="458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7641B" w:rsidRDefault="007F008A" w:rsidP="00927AAC">
            <w:pPr>
              <w:spacing w:after="0" w:line="240" w:lineRule="auto"/>
              <w:jc w:val="center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Չ/Հ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D7641B" w:rsidRDefault="007F008A" w:rsidP="00927AAC">
            <w:pPr>
              <w:spacing w:after="0" w:line="240" w:lineRule="auto"/>
              <w:rPr>
                <w:b/>
                <w:sz w:val="20"/>
              </w:rPr>
            </w:pPr>
            <w:r w:rsidRPr="00D7641B">
              <w:rPr>
                <w:rFonts w:cs="Sylfaen"/>
                <w:b/>
                <w:sz w:val="20"/>
              </w:rPr>
              <w:t>Ապրանքի</w:t>
            </w:r>
            <w:r w:rsidRPr="00D7641B">
              <w:rPr>
                <w:rFonts w:cs="Times Armenian"/>
                <w:b/>
                <w:sz w:val="20"/>
              </w:rPr>
              <w:t xml:space="preserve"> </w:t>
            </w:r>
            <w:r w:rsidRPr="00D7641B">
              <w:rPr>
                <w:rFonts w:cs="Sylfaen"/>
                <w:b/>
                <w:sz w:val="20"/>
              </w:rPr>
              <w:t>անվանումը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08A" w:rsidRPr="00105FFC" w:rsidRDefault="007F008A" w:rsidP="00927AAC">
            <w:pPr>
              <w:spacing w:after="0" w:line="240" w:lineRule="auto"/>
              <w:ind w:left="165"/>
              <w:jc w:val="center"/>
              <w:rPr>
                <w:rFonts w:cs="Sylfaen"/>
                <w:b/>
                <w:sz w:val="20"/>
              </w:rPr>
            </w:pPr>
            <w:r>
              <w:rPr>
                <w:rFonts w:cs="Sylfaen"/>
                <w:b/>
                <w:sz w:val="20"/>
              </w:rPr>
              <w:t>Համառոտ բնութագիրը</w:t>
            </w:r>
            <w:r w:rsidRPr="00105FFC">
              <w:rPr>
                <w:rFonts w:cs="Sylfaen"/>
                <w:b/>
                <w:sz w:val="20"/>
              </w:rPr>
              <w:t xml:space="preserve"> </w:t>
            </w:r>
          </w:p>
        </w:tc>
      </w:tr>
      <w:tr w:rsidR="007F008A" w:rsidRPr="001D4E97" w:rsidTr="00927AAC">
        <w:trPr>
          <w:cantSplit/>
          <w:trHeight w:val="1094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7641B" w:rsidRDefault="007F008A" w:rsidP="00927AAC">
            <w:pPr>
              <w:tabs>
                <w:tab w:val="left" w:pos="232"/>
              </w:tabs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cs="Sylfaen"/>
                <w:b/>
                <w:sz w:val="20"/>
                <w:szCs w:val="20"/>
              </w:rPr>
              <w:t xml:space="preserve">Լուսարձակ 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3F10F3" w:rsidRDefault="007F008A" w:rsidP="00927AAC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3F10F3">
              <w:rPr>
                <w:color w:val="000000"/>
                <w:sz w:val="18"/>
                <w:szCs w:val="18"/>
              </w:rPr>
              <w:t>71</w:t>
            </w:r>
            <w:r>
              <w:rPr>
                <w:color w:val="000000"/>
                <w:sz w:val="18"/>
                <w:szCs w:val="18"/>
              </w:rPr>
              <w:t>x</w:t>
            </w:r>
            <w:r w:rsidRPr="003F10F3">
              <w:rPr>
                <w:color w:val="000000"/>
                <w:sz w:val="18"/>
                <w:szCs w:val="18"/>
              </w:rPr>
              <w:t xml:space="preserve">30 </w:t>
            </w:r>
            <w:r>
              <w:rPr>
                <w:color w:val="000000"/>
                <w:sz w:val="18"/>
                <w:szCs w:val="18"/>
              </w:rPr>
              <w:t>սմ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չափերի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պողպատե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ուղղանկյուն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կամ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քառակուսի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շրջանակից</w:t>
            </w:r>
            <w:r w:rsidRPr="003F10F3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որի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մեջ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տեղադրված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է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լուսանդրադարձնող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շերտով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պատված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ձևավոր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թիթեղը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7F008A" w:rsidRPr="001D4E97" w:rsidTr="00927AAC">
        <w:trPr>
          <w:cantSplit/>
          <w:trHeight w:val="1094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Default="007F008A" w:rsidP="00927AAC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77574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sz w:val="20"/>
              </w:rPr>
            </w:pPr>
            <w:r w:rsidRPr="00D77574">
              <w:rPr>
                <w:rFonts w:cs="Sylfaen"/>
                <w:b/>
                <w:sz w:val="20"/>
                <w:szCs w:val="20"/>
              </w:rPr>
              <w:t>լամպ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77574">
              <w:rPr>
                <w:rFonts w:cs="Sylfaen"/>
                <w:b/>
                <w:sz w:val="20"/>
                <w:szCs w:val="20"/>
              </w:rPr>
              <w:t xml:space="preserve">մետաղյա հալոգենային լամպ, </w:t>
            </w:r>
            <w:r>
              <w:rPr>
                <w:rFonts w:cs="Sylfaen"/>
                <w:b/>
                <w:sz w:val="20"/>
                <w:szCs w:val="20"/>
              </w:rPr>
              <w:t>8</w:t>
            </w:r>
            <w:r w:rsidRPr="00D77574">
              <w:rPr>
                <w:rFonts w:cs="Sylfaen"/>
                <w:b/>
                <w:sz w:val="20"/>
                <w:szCs w:val="20"/>
              </w:rPr>
              <w:t>5Վտ</w:t>
            </w:r>
            <w:r>
              <w:rPr>
                <w:rFonts w:cs="Sylfaen"/>
                <w:b/>
                <w:sz w:val="20"/>
                <w:szCs w:val="20"/>
              </w:rPr>
              <w:t>,</w:t>
            </w:r>
            <w:r w:rsidRPr="00D77574">
              <w:rPr>
                <w:color w:val="000000"/>
                <w:sz w:val="18"/>
                <w:szCs w:val="18"/>
              </w:rPr>
              <w:t xml:space="preserve"> 220 Վ, դրոսելային և ուղիղ միացման, երկկողմանի կոնտակտով, գործարանային փաթեթավորմամբ, արտաքին լուսավորության համար, ըստ նորմատիվ փաստաթղթի: Անվտանգությունը` ըստ ՀՀ կառավարության 2005թ.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</w:tc>
      </w:tr>
      <w:tr w:rsidR="007F008A" w:rsidRPr="001D4E97" w:rsidTr="00927AAC">
        <w:trPr>
          <w:cantSplit/>
          <w:trHeight w:val="252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Default="007F008A" w:rsidP="00927AAC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sz w:val="20"/>
              </w:rPr>
            </w:pPr>
            <w:r>
              <w:rPr>
                <w:rFonts w:cs="Sylfaen"/>
                <w:b/>
                <w:sz w:val="20"/>
              </w:rPr>
              <w:t>Մալուխ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Տեսակը՝ АПВ 1x</w:t>
            </w:r>
            <w:r w:rsidRPr="00D029D3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մմ</w:t>
            </w:r>
            <w:r w:rsidRPr="00D029D3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D77574">
              <w:t xml:space="preserve"> </w:t>
            </w:r>
            <w:r w:rsidRPr="00D77574">
              <w:rPr>
                <w:color w:val="000000"/>
                <w:sz w:val="18"/>
                <w:szCs w:val="18"/>
              </w:rPr>
              <w:t>Ուժային մալուխ` ալյումինե ջղերով, նախատեսված մնայուն կայանքներում էլեկտրաէներգիայի հաղորդման և բաշխման համար:</w:t>
            </w:r>
          </w:p>
        </w:tc>
      </w:tr>
      <w:tr w:rsidR="007F008A" w:rsidRPr="00884ABD" w:rsidTr="00927AAC">
        <w:trPr>
          <w:cantSplit/>
          <w:trHeight w:val="55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1D4E97" w:rsidRDefault="007F008A" w:rsidP="00927AAC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7641B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sz w:val="20"/>
              </w:rPr>
            </w:pPr>
            <w:r w:rsidRPr="00D7641B">
              <w:rPr>
                <w:rFonts w:cs="Sylfaen"/>
                <w:b/>
                <w:sz w:val="20"/>
              </w:rPr>
              <w:t>Մատակարարումը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211038" w:rsidRDefault="007F008A" w:rsidP="00927AAC">
            <w:pPr>
              <w:spacing w:after="0" w:line="240" w:lineRule="auto"/>
              <w:ind w:left="165"/>
              <w:jc w:val="both"/>
              <w:rPr>
                <w:rFonts w:cs="Sylfaen"/>
                <w:b/>
                <w:sz w:val="20"/>
              </w:rPr>
            </w:pPr>
            <w:r>
              <w:rPr>
                <w:rFonts w:cs="Sylfaen"/>
                <w:b/>
                <w:sz w:val="20"/>
              </w:rPr>
              <w:t>Գեղարքունիքի</w:t>
            </w:r>
            <w:r w:rsidRPr="00211038">
              <w:rPr>
                <w:rFonts w:cs="Sylfaen"/>
                <w:b/>
                <w:sz w:val="20"/>
              </w:rPr>
              <w:t xml:space="preserve"> </w:t>
            </w:r>
            <w:r>
              <w:rPr>
                <w:rFonts w:cs="Sylfaen"/>
                <w:b/>
                <w:sz w:val="20"/>
              </w:rPr>
              <w:t>մարզ</w:t>
            </w:r>
            <w:r w:rsidRPr="00211038">
              <w:rPr>
                <w:rFonts w:cs="Sylfaen"/>
                <w:b/>
                <w:sz w:val="20"/>
              </w:rPr>
              <w:t xml:space="preserve">, </w:t>
            </w:r>
            <w:r>
              <w:rPr>
                <w:rFonts w:cs="Sylfaen"/>
                <w:b/>
                <w:sz w:val="20"/>
              </w:rPr>
              <w:t>գ</w:t>
            </w:r>
            <w:r w:rsidRPr="00211038">
              <w:rPr>
                <w:rFonts w:cs="Sylfaen"/>
                <w:b/>
                <w:sz w:val="20"/>
              </w:rPr>
              <w:t xml:space="preserve">. </w:t>
            </w:r>
            <w:r>
              <w:rPr>
                <w:rFonts w:cs="Sylfaen"/>
                <w:b/>
                <w:sz w:val="20"/>
              </w:rPr>
              <w:t>Ծովագյուղ 24 փող., 6 նրբ., 78 շենք</w:t>
            </w:r>
          </w:p>
          <w:p w:rsidR="007F008A" w:rsidRPr="00210414" w:rsidRDefault="007F008A" w:rsidP="00927AAC">
            <w:pPr>
              <w:spacing w:after="0" w:line="240" w:lineRule="auto"/>
              <w:ind w:left="165"/>
              <w:jc w:val="both"/>
              <w:rPr>
                <w:rFonts w:cs="Sylfaen"/>
                <w:b/>
                <w:color w:val="000000"/>
                <w:sz w:val="16"/>
                <w:szCs w:val="16"/>
              </w:rPr>
            </w:pPr>
          </w:p>
        </w:tc>
      </w:tr>
    </w:tbl>
    <w:p w:rsidR="007F008A" w:rsidRDefault="007F008A" w:rsidP="007F008A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F008A" w:rsidRDefault="007F008A" w:rsidP="007F008A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F008A" w:rsidRDefault="007F008A" w:rsidP="007F008A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F008A" w:rsidRPr="00211038" w:rsidRDefault="007F008A" w:rsidP="007F008A">
      <w:pPr>
        <w:spacing w:after="0" w:line="240" w:lineRule="auto"/>
        <w:jc w:val="right"/>
        <w:rPr>
          <w:rFonts w:cs="Sylfaen"/>
          <w:sz w:val="24"/>
          <w:szCs w:val="24"/>
        </w:rPr>
      </w:pPr>
    </w:p>
    <w:p w:rsidR="007F008A" w:rsidRPr="00211038" w:rsidRDefault="007F008A" w:rsidP="007F008A">
      <w:pPr>
        <w:spacing w:after="0" w:line="240" w:lineRule="auto"/>
        <w:jc w:val="right"/>
        <w:rPr>
          <w:rFonts w:cs="Sylfaen"/>
          <w:sz w:val="24"/>
          <w:szCs w:val="24"/>
        </w:rPr>
      </w:pPr>
    </w:p>
    <w:p w:rsidR="007F008A" w:rsidRPr="00211038" w:rsidRDefault="007F008A" w:rsidP="007F008A">
      <w:pPr>
        <w:spacing w:after="0" w:line="240" w:lineRule="auto"/>
        <w:jc w:val="right"/>
        <w:rPr>
          <w:rFonts w:cs="Sylfaen"/>
          <w:sz w:val="24"/>
          <w:szCs w:val="24"/>
        </w:rPr>
      </w:pPr>
    </w:p>
    <w:p w:rsidR="007F008A" w:rsidRPr="00211038" w:rsidRDefault="007F008A" w:rsidP="007F008A">
      <w:pPr>
        <w:spacing w:after="0" w:line="240" w:lineRule="auto"/>
        <w:jc w:val="right"/>
        <w:rPr>
          <w:rFonts w:cs="Sylfaen"/>
          <w:sz w:val="24"/>
          <w:szCs w:val="24"/>
        </w:rPr>
      </w:pPr>
    </w:p>
    <w:p w:rsidR="007F008A" w:rsidRPr="00211038" w:rsidRDefault="007F008A" w:rsidP="007F008A">
      <w:pPr>
        <w:spacing w:after="0" w:line="240" w:lineRule="auto"/>
        <w:jc w:val="right"/>
        <w:rPr>
          <w:rFonts w:cs="Sylfaen"/>
          <w:sz w:val="24"/>
          <w:szCs w:val="24"/>
        </w:rPr>
      </w:pPr>
    </w:p>
    <w:p w:rsidR="007F008A" w:rsidRPr="00211038" w:rsidRDefault="007F008A" w:rsidP="007F008A">
      <w:pPr>
        <w:spacing w:after="0" w:line="240" w:lineRule="auto"/>
        <w:jc w:val="right"/>
        <w:rPr>
          <w:rFonts w:cs="Sylfaen"/>
          <w:sz w:val="24"/>
          <w:szCs w:val="24"/>
        </w:rPr>
      </w:pPr>
    </w:p>
    <w:p w:rsidR="007F008A" w:rsidRPr="00211038" w:rsidRDefault="007F008A" w:rsidP="007F008A">
      <w:pPr>
        <w:spacing w:after="0" w:line="240" w:lineRule="auto"/>
        <w:jc w:val="right"/>
        <w:rPr>
          <w:rFonts w:cs="Sylfaen"/>
          <w:sz w:val="24"/>
          <w:szCs w:val="24"/>
        </w:rPr>
      </w:pPr>
    </w:p>
    <w:p w:rsidR="007F008A" w:rsidRPr="00211038" w:rsidRDefault="007F008A" w:rsidP="007F008A">
      <w:pPr>
        <w:spacing w:after="0" w:line="240" w:lineRule="auto"/>
        <w:jc w:val="right"/>
        <w:rPr>
          <w:rFonts w:cs="Sylfaen"/>
          <w:sz w:val="24"/>
          <w:szCs w:val="24"/>
        </w:rPr>
      </w:pPr>
    </w:p>
    <w:p w:rsidR="007F008A" w:rsidRPr="00211038" w:rsidRDefault="007F008A" w:rsidP="007F008A">
      <w:pPr>
        <w:spacing w:after="0" w:line="240" w:lineRule="auto"/>
        <w:jc w:val="right"/>
        <w:rPr>
          <w:rFonts w:cs="Sylfaen"/>
          <w:sz w:val="24"/>
          <w:szCs w:val="24"/>
        </w:rPr>
      </w:pPr>
    </w:p>
    <w:p w:rsidR="007F008A" w:rsidRPr="00211038" w:rsidRDefault="007F008A" w:rsidP="007F008A">
      <w:pPr>
        <w:spacing w:after="0" w:line="240" w:lineRule="auto"/>
        <w:jc w:val="right"/>
        <w:rPr>
          <w:rFonts w:cs="Sylfaen"/>
          <w:sz w:val="24"/>
          <w:szCs w:val="24"/>
        </w:rPr>
      </w:pPr>
    </w:p>
    <w:p w:rsidR="007F008A" w:rsidRPr="00211038" w:rsidRDefault="007F008A" w:rsidP="007F008A">
      <w:pPr>
        <w:spacing w:after="0" w:line="240" w:lineRule="auto"/>
        <w:jc w:val="right"/>
        <w:rPr>
          <w:rFonts w:cs="Sylfaen"/>
          <w:sz w:val="24"/>
          <w:szCs w:val="24"/>
        </w:rPr>
      </w:pPr>
    </w:p>
    <w:p w:rsidR="007F008A" w:rsidRDefault="007F008A" w:rsidP="007F008A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F008A" w:rsidRDefault="007F008A" w:rsidP="007F008A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F008A" w:rsidRDefault="007F008A" w:rsidP="007F008A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F008A" w:rsidRDefault="007F008A" w:rsidP="007F008A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F008A" w:rsidRDefault="007F008A" w:rsidP="007F008A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F008A" w:rsidRPr="0055437F" w:rsidRDefault="007F008A" w:rsidP="007F008A">
      <w:pPr>
        <w:spacing w:after="0" w:line="240" w:lineRule="auto"/>
        <w:jc w:val="right"/>
        <w:rPr>
          <w:sz w:val="24"/>
          <w:szCs w:val="24"/>
          <w:lang w:val="es-ES"/>
        </w:rPr>
      </w:pPr>
      <w:r w:rsidRPr="0055437F">
        <w:rPr>
          <w:rFonts w:cs="Sylfaen"/>
          <w:sz w:val="24"/>
          <w:szCs w:val="24"/>
          <w:lang w:val="es-ES"/>
        </w:rPr>
        <w:t>Հավելված</w:t>
      </w:r>
      <w:r w:rsidRPr="0055437F">
        <w:rPr>
          <w:rFonts w:cs="Times Armenian"/>
          <w:sz w:val="24"/>
          <w:szCs w:val="24"/>
          <w:lang w:val="es-ES"/>
        </w:rPr>
        <w:t xml:space="preserve"> </w:t>
      </w:r>
      <w:r w:rsidRPr="0055437F">
        <w:rPr>
          <w:sz w:val="24"/>
          <w:szCs w:val="24"/>
          <w:lang w:val="es-ES"/>
        </w:rPr>
        <w:t>№ 2</w:t>
      </w:r>
    </w:p>
    <w:p w:rsidR="007F008A" w:rsidRPr="0055437F" w:rsidRDefault="007F008A" w:rsidP="007F008A">
      <w:pPr>
        <w:spacing w:after="0" w:line="240" w:lineRule="auto"/>
        <w:jc w:val="right"/>
        <w:rPr>
          <w:sz w:val="24"/>
          <w:szCs w:val="24"/>
          <w:lang w:val="af-ZA"/>
        </w:rPr>
      </w:pPr>
      <w:r w:rsidRPr="0055437F">
        <w:rPr>
          <w:sz w:val="24"/>
          <w:szCs w:val="24"/>
          <w:lang w:val="pt-BR"/>
        </w:rPr>
        <w:t>«</w:t>
      </w:r>
      <w:r w:rsidRPr="0055437F">
        <w:rPr>
          <w:sz w:val="24"/>
          <w:szCs w:val="24"/>
          <w:u w:val="single"/>
          <w:lang w:val="pt-BR"/>
        </w:rPr>
        <w:t xml:space="preserve">        </w:t>
      </w:r>
      <w:r w:rsidRPr="0055437F">
        <w:rPr>
          <w:sz w:val="24"/>
          <w:szCs w:val="24"/>
          <w:lang w:val="pt-BR"/>
        </w:rPr>
        <w:t>» «</w:t>
      </w:r>
      <w:r w:rsidRPr="0055437F">
        <w:rPr>
          <w:sz w:val="24"/>
          <w:szCs w:val="24"/>
          <w:u w:val="single"/>
          <w:lang w:val="pt-BR"/>
        </w:rPr>
        <w:t xml:space="preserve">                   </w:t>
      </w:r>
      <w:r w:rsidRPr="0055437F">
        <w:rPr>
          <w:sz w:val="24"/>
          <w:szCs w:val="24"/>
          <w:lang w:val="pt-BR"/>
        </w:rPr>
        <w:t>»</w:t>
      </w:r>
      <w:r w:rsidRPr="0055437F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af-ZA"/>
        </w:rPr>
        <w:t>2015թ</w:t>
      </w:r>
      <w:r w:rsidRPr="0055437F">
        <w:rPr>
          <w:rFonts w:cs="Times Armenian"/>
          <w:sz w:val="24"/>
          <w:szCs w:val="24"/>
          <w:lang w:val="af-ZA"/>
        </w:rPr>
        <w:t xml:space="preserve">. </w:t>
      </w:r>
      <w:r w:rsidRPr="0055437F">
        <w:rPr>
          <w:rFonts w:cs="Sylfaen"/>
          <w:sz w:val="24"/>
          <w:szCs w:val="24"/>
          <w:lang w:val="af-ZA"/>
        </w:rPr>
        <w:t>կնքված</w:t>
      </w:r>
    </w:p>
    <w:p w:rsidR="007F008A" w:rsidRPr="0055437F" w:rsidRDefault="007F008A" w:rsidP="007F008A">
      <w:pPr>
        <w:spacing w:after="0" w:line="240" w:lineRule="auto"/>
        <w:ind w:firstLine="709"/>
        <w:jc w:val="right"/>
        <w:rPr>
          <w:rFonts w:cs="Sylfaen"/>
          <w:sz w:val="24"/>
          <w:szCs w:val="24"/>
          <w:lang w:val="es-ES"/>
        </w:rPr>
      </w:pPr>
      <w:r w:rsidRPr="0055437F">
        <w:rPr>
          <w:sz w:val="24"/>
          <w:szCs w:val="24"/>
          <w:lang w:val="es-ES"/>
        </w:rPr>
        <w:t xml:space="preserve">№ № </w:t>
      </w:r>
      <w:r w:rsidRPr="001D4E97">
        <w:rPr>
          <w:sz w:val="24"/>
          <w:szCs w:val="24"/>
          <w:lang w:val="es-ES"/>
        </w:rPr>
        <w:t>&lt;&lt;</w:t>
      </w:r>
      <w:r>
        <w:rPr>
          <w:rFonts w:cs="Sylfaen"/>
          <w:sz w:val="24"/>
          <w:szCs w:val="24"/>
          <w:lang w:val="es-ES"/>
        </w:rPr>
        <w:t>ՇՀԱՊՁԲ-11/1</w:t>
      </w:r>
      <w:r w:rsidRPr="001D4E97">
        <w:rPr>
          <w:rFonts w:cs="Sylfaen"/>
          <w:sz w:val="24"/>
          <w:szCs w:val="24"/>
          <w:lang w:val="es-ES"/>
        </w:rPr>
        <w:t>1</w:t>
      </w:r>
      <w:r>
        <w:rPr>
          <w:rFonts w:cs="Sylfaen"/>
          <w:sz w:val="24"/>
          <w:szCs w:val="24"/>
          <w:lang w:val="es-ES"/>
        </w:rPr>
        <w:t xml:space="preserve"> (</w:t>
      </w:r>
      <w:r>
        <w:rPr>
          <w:rFonts w:cs="Sylfaen"/>
          <w:sz w:val="24"/>
          <w:szCs w:val="24"/>
        </w:rPr>
        <w:t>ՀՀԳՄԾԳ</w:t>
      </w:r>
      <w:r>
        <w:rPr>
          <w:rFonts w:cs="Sylfaen"/>
          <w:sz w:val="24"/>
          <w:szCs w:val="24"/>
          <w:lang w:val="es-ES"/>
        </w:rPr>
        <w:t>-</w:t>
      </w:r>
      <w:r>
        <w:rPr>
          <w:rFonts w:cs="Sylfaen"/>
          <w:sz w:val="24"/>
          <w:szCs w:val="24"/>
        </w:rPr>
        <w:t>ՇՀ</w:t>
      </w:r>
      <w:r>
        <w:rPr>
          <w:rFonts w:cs="Sylfaen"/>
          <w:sz w:val="24"/>
          <w:szCs w:val="24"/>
          <w:lang w:val="es-ES"/>
        </w:rPr>
        <w:t>ԱՊՁԲ-15/06)</w:t>
      </w:r>
      <w:r w:rsidRPr="001D4E97">
        <w:rPr>
          <w:rFonts w:cs="Sylfaen"/>
          <w:sz w:val="24"/>
          <w:szCs w:val="24"/>
          <w:lang w:val="es-ES"/>
        </w:rPr>
        <w:t>&gt;&gt;</w:t>
      </w:r>
      <w:r w:rsidRPr="0055437F">
        <w:rPr>
          <w:sz w:val="24"/>
          <w:szCs w:val="24"/>
          <w:lang w:val="es-ES"/>
        </w:rPr>
        <w:t xml:space="preserve"> </w:t>
      </w:r>
      <w:r w:rsidRPr="0055437F">
        <w:rPr>
          <w:rFonts w:cs="Sylfaen"/>
          <w:sz w:val="24"/>
          <w:szCs w:val="24"/>
          <w:lang w:val="es-ES"/>
        </w:rPr>
        <w:t>պայմանա</w:t>
      </w:r>
      <w:r w:rsidRPr="0055437F">
        <w:rPr>
          <w:sz w:val="24"/>
          <w:szCs w:val="24"/>
          <w:lang w:val="es-ES"/>
        </w:rPr>
        <w:t>գ</w:t>
      </w:r>
      <w:r w:rsidRPr="0055437F">
        <w:rPr>
          <w:rFonts w:cs="Sylfaen"/>
          <w:sz w:val="24"/>
          <w:szCs w:val="24"/>
          <w:lang w:val="es-ES"/>
        </w:rPr>
        <w:t>րի</w:t>
      </w:r>
    </w:p>
    <w:p w:rsidR="007F008A" w:rsidRPr="0055437F" w:rsidRDefault="007F008A" w:rsidP="007F008A">
      <w:pPr>
        <w:spacing w:after="0" w:line="240" w:lineRule="auto"/>
        <w:ind w:firstLine="709"/>
        <w:jc w:val="right"/>
        <w:rPr>
          <w:rFonts w:cs="Sylfaen"/>
          <w:sz w:val="24"/>
          <w:szCs w:val="24"/>
          <w:lang w:val="es-ES"/>
        </w:rPr>
      </w:pPr>
    </w:p>
    <w:tbl>
      <w:tblPr>
        <w:tblW w:w="10745" w:type="dxa"/>
        <w:jc w:val="center"/>
        <w:tblLook w:val="01E0"/>
      </w:tblPr>
      <w:tblGrid>
        <w:gridCol w:w="5372"/>
        <w:gridCol w:w="5373"/>
      </w:tblGrid>
      <w:tr w:rsidR="007F008A" w:rsidRPr="0055437F" w:rsidTr="00927AAC">
        <w:trPr>
          <w:trHeight w:val="294"/>
          <w:jc w:val="center"/>
        </w:trPr>
        <w:tc>
          <w:tcPr>
            <w:tcW w:w="5372" w:type="dxa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 w:rsidRPr="0055437F">
              <w:rPr>
                <w:rFonts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 w:rsidRPr="0055437F">
              <w:rPr>
                <w:rFonts w:cs="Sylfaen"/>
                <w:b/>
                <w:i/>
                <w:lang w:val="pt-BR"/>
              </w:rPr>
              <w:t>ՎԱՃԱՌՈՂ</w:t>
            </w:r>
          </w:p>
        </w:tc>
      </w:tr>
      <w:tr w:rsidR="007F008A" w:rsidRPr="00FD443C" w:rsidTr="00927AAC">
        <w:trPr>
          <w:trHeight w:val="2682"/>
          <w:jc w:val="center"/>
        </w:trPr>
        <w:tc>
          <w:tcPr>
            <w:tcW w:w="5372" w:type="dxa"/>
          </w:tcPr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Ծովագյուղի գյուղապետարան</w:t>
            </w: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Գ. Ծովագյուղ, 24/6/78</w:t>
            </w: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ՀՀ Ֆին. Նախ. Սևանի ՏԳԲ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F008A" w:rsidRPr="00FD443C" w:rsidTr="00927AAC">
              <w:trPr>
                <w:trHeight w:val="256"/>
                <w:jc w:val="center"/>
              </w:trPr>
              <w:tc>
                <w:tcPr>
                  <w:tcW w:w="734" w:type="dxa"/>
                </w:tcPr>
                <w:p w:rsidR="007F008A" w:rsidRPr="001B44CC" w:rsidRDefault="007F008A" w:rsidP="00927AAC">
                  <w:pPr>
                    <w:tabs>
                      <w:tab w:val="center" w:pos="259"/>
                    </w:tabs>
                    <w:spacing w:after="0" w:line="240" w:lineRule="auto"/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</w:pPr>
                  <w:r w:rsidRPr="001B44CC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ab/>
                  </w: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  <w:p w:rsidR="007F008A" w:rsidRPr="00FC2730" w:rsidRDefault="007F008A" w:rsidP="00927AAC">
                  <w:pPr>
                    <w:tabs>
                      <w:tab w:val="center" w:pos="259"/>
                    </w:tabs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1B44CC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 xml:space="preserve">    </w:t>
                  </w: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F008A" w:rsidRPr="00FC2730" w:rsidRDefault="007F008A" w:rsidP="00927AAC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7F008A" w:rsidRPr="00FD443C" w:rsidTr="00927AAC">
              <w:trPr>
                <w:trHeight w:val="361"/>
                <w:jc w:val="center"/>
              </w:trPr>
              <w:tc>
                <w:tcPr>
                  <w:tcW w:w="734" w:type="dxa"/>
                </w:tcPr>
                <w:p w:rsidR="007F008A" w:rsidRPr="00FC2730" w:rsidRDefault="007F008A" w:rsidP="00927AAC">
                  <w:pPr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7F008A" w:rsidRPr="00FC2730" w:rsidRDefault="007F008A" w:rsidP="00927AAC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  <w:t>08601648</w:t>
                  </w:r>
                </w:p>
              </w:tc>
            </w:tr>
          </w:tbl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Ծովագյուղ համայնքի ղեկավար՝</w:t>
            </w:r>
          </w:p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lang w:val="pt-BR"/>
              </w:rPr>
            </w:pPr>
            <w:r>
              <w:rPr>
                <w:rFonts w:ascii="Sylfaen" w:hAnsi="Sylfaen" w:cs="Sylfaen"/>
                <w:b/>
                <w:i/>
                <w:lang w:val="pt-BR"/>
              </w:rPr>
              <w:t>Վ. Գևորգյան</w:t>
            </w:r>
          </w:p>
          <w:p w:rsidR="007F008A" w:rsidRPr="00FC2730" w:rsidRDefault="007F008A" w:rsidP="00927AAC">
            <w:pPr>
              <w:jc w:val="center"/>
              <w:rPr>
                <w:rFonts w:ascii="Arial Armenian" w:hAnsi="Arial Armenian"/>
                <w:b/>
                <w:i/>
                <w:lang w:val="pt-BR"/>
              </w:rPr>
            </w:pP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7F008A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b/>
                <w:lang w:val="pt-BR"/>
              </w:rPr>
            </w:pPr>
            <w:r w:rsidRPr="00FC2730">
              <w:rPr>
                <w:rFonts w:ascii="Sylfaen" w:hAnsi="Sylfaen" w:cs="Sylfaen"/>
                <w:b/>
                <w:lang w:val="pt-BR"/>
              </w:rPr>
              <w:t>Կ.Տ</w:t>
            </w:r>
            <w:r w:rsidRPr="00FC2730">
              <w:rPr>
                <w:rFonts w:ascii="Sylfaen" w:hAnsi="Sylfaen"/>
                <w:b/>
                <w:lang w:val="pt-BR"/>
              </w:rPr>
              <w:t>.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(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ստորա</w:t>
            </w:r>
            <w:r w:rsidRPr="00FC2730">
              <w:rPr>
                <w:rFonts w:ascii="Sylfaen" w:hAnsi="Sylfaen" w:cs="Times Armenian"/>
                <w:sz w:val="18"/>
                <w:szCs w:val="18"/>
                <w:lang w:val="pt-BR"/>
              </w:rPr>
              <w:t>գ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րություն</w:t>
            </w: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  <w:r w:rsidRPr="0055437F">
              <w:rPr>
                <w:rFonts w:cs="Sylfaen"/>
                <w:b/>
                <w:sz w:val="18"/>
                <w:szCs w:val="18"/>
                <w:lang w:val="pt-BR"/>
              </w:rPr>
              <w:t>---------------------------------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--------------------------- 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---------------------------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F008A" w:rsidRPr="00FD443C" w:rsidTr="00927AAC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7F008A" w:rsidRPr="0055437F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55437F">
                    <w:rPr>
                      <w:rFonts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F008A" w:rsidRPr="0055437F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55437F">
                    <w:rPr>
                      <w:sz w:val="18"/>
                      <w:szCs w:val="18"/>
                      <w:lang w:val="pt-BR"/>
                    </w:rPr>
                    <w:t xml:space="preserve"> --------------------------</w:t>
                  </w:r>
                </w:p>
              </w:tc>
            </w:tr>
            <w:tr w:rsidR="007F008A" w:rsidRPr="00FD443C" w:rsidTr="00927AAC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7F008A" w:rsidRPr="0055437F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55437F">
                    <w:rPr>
                      <w:rFonts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7F008A" w:rsidRPr="0055437F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55437F">
                    <w:rPr>
                      <w:sz w:val="18"/>
                      <w:szCs w:val="18"/>
                      <w:lang w:val="pt-BR"/>
                    </w:rPr>
                    <w:t xml:space="preserve"> ----------------------</w:t>
                  </w:r>
                </w:p>
              </w:tc>
            </w:tr>
          </w:tbl>
          <w:p w:rsidR="007F008A" w:rsidRPr="0055437F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---------------------------</w:t>
            </w:r>
          </w:p>
          <w:p w:rsidR="007F008A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 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8"/>
                <w:lang w:val="pt-BR"/>
              </w:rPr>
            </w:pPr>
          </w:p>
          <w:p w:rsidR="007F008A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i/>
                <w:lang w:val="pt-BR"/>
              </w:rPr>
            </w:pPr>
            <w:r w:rsidRPr="0055437F">
              <w:rPr>
                <w:rFonts w:cs="Sylfaen"/>
                <w:b/>
                <w:i/>
                <w:lang w:val="pt-BR"/>
              </w:rPr>
              <w:t xml:space="preserve"> -----------------------</w:t>
            </w:r>
          </w:p>
          <w:p w:rsidR="007F008A" w:rsidRPr="0070083C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i/>
                <w:sz w:val="18"/>
                <w:szCs w:val="18"/>
                <w:lang w:val="pt-BR"/>
              </w:rPr>
            </w:pP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55437F">
              <w:rPr>
                <w:sz w:val="18"/>
                <w:szCs w:val="18"/>
                <w:lang w:val="pt-BR"/>
              </w:rPr>
              <w:t>---------------------------------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55437F">
              <w:rPr>
                <w:sz w:val="18"/>
                <w:szCs w:val="18"/>
                <w:lang w:val="pt-BR"/>
              </w:rPr>
              <w:t>(</w:t>
            </w:r>
            <w:r w:rsidRPr="0055437F">
              <w:rPr>
                <w:rFonts w:cs="Sylfaen"/>
                <w:sz w:val="18"/>
                <w:szCs w:val="18"/>
                <w:lang w:val="pt-BR"/>
              </w:rPr>
              <w:t>ստորա</w:t>
            </w:r>
            <w:r w:rsidRPr="0055437F">
              <w:rPr>
                <w:rFonts w:cs="Times Armenian"/>
                <w:sz w:val="18"/>
                <w:szCs w:val="18"/>
                <w:lang w:val="pt-BR"/>
              </w:rPr>
              <w:t>գ</w:t>
            </w:r>
            <w:r w:rsidRPr="0055437F">
              <w:rPr>
                <w:rFonts w:cs="Sylfaen"/>
                <w:sz w:val="18"/>
                <w:szCs w:val="18"/>
                <w:lang w:val="pt-BR"/>
              </w:rPr>
              <w:t>րություն</w:t>
            </w:r>
            <w:r w:rsidRPr="0055437F">
              <w:rPr>
                <w:sz w:val="18"/>
                <w:szCs w:val="18"/>
                <w:lang w:val="pt-BR"/>
              </w:rPr>
              <w:t>)</w:t>
            </w:r>
          </w:p>
          <w:p w:rsidR="007F008A" w:rsidRPr="00BB629B" w:rsidRDefault="007F008A" w:rsidP="00927AAC">
            <w:pPr>
              <w:spacing w:after="0" w:line="240" w:lineRule="auto"/>
              <w:ind w:right="55"/>
              <w:jc w:val="center"/>
              <w:rPr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b/>
                <w:lang w:val="pt-BR"/>
              </w:rPr>
              <w:t>Կ.Տ</w:t>
            </w:r>
            <w:r w:rsidRPr="0055437F">
              <w:rPr>
                <w:b/>
                <w:lang w:val="pt-BR"/>
              </w:rPr>
              <w:t>.</w:t>
            </w:r>
          </w:p>
        </w:tc>
      </w:tr>
    </w:tbl>
    <w:p w:rsidR="007F008A" w:rsidRPr="00C0005E" w:rsidRDefault="007F008A" w:rsidP="007F008A">
      <w:pPr>
        <w:spacing w:after="0" w:line="240" w:lineRule="auto"/>
        <w:ind w:firstLine="709"/>
        <w:jc w:val="right"/>
        <w:rPr>
          <w:rFonts w:cs="Sylfaen"/>
          <w:sz w:val="24"/>
          <w:szCs w:val="24"/>
          <w:lang w:val="pt-BR"/>
        </w:rPr>
      </w:pPr>
    </w:p>
    <w:p w:rsidR="007F008A" w:rsidRPr="00884ABD" w:rsidRDefault="007F008A" w:rsidP="007F008A">
      <w:pPr>
        <w:spacing w:after="0" w:line="240" w:lineRule="auto"/>
        <w:jc w:val="center"/>
        <w:rPr>
          <w:rFonts w:cs="Sylfaen"/>
          <w:sz w:val="28"/>
          <w:lang w:val="af-ZA"/>
        </w:rPr>
      </w:pPr>
      <w:r w:rsidRPr="00884ABD">
        <w:rPr>
          <w:rFonts w:cs="Sylfaen"/>
          <w:sz w:val="28"/>
          <w:lang w:val="af-ZA"/>
        </w:rPr>
        <w:t>ԳՆՄԱՆ ԺԱՄԱՆԱԿԱՑՈՒՅՑ</w:t>
      </w:r>
    </w:p>
    <w:p w:rsidR="007F008A" w:rsidRPr="00D93CA0" w:rsidRDefault="007F008A" w:rsidP="007F008A">
      <w:pPr>
        <w:spacing w:after="0" w:line="240" w:lineRule="auto"/>
        <w:ind w:left="8640" w:right="175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</w:t>
      </w:r>
      <w:r w:rsidRPr="00D93CA0">
        <w:rPr>
          <w:rFonts w:cs="Arial"/>
          <w:sz w:val="20"/>
          <w:szCs w:val="20"/>
        </w:rPr>
        <w:t>(հազար դրամ)</w:t>
      </w:r>
    </w:p>
    <w:tbl>
      <w:tblPr>
        <w:tblW w:w="117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"/>
        <w:gridCol w:w="1296"/>
        <w:gridCol w:w="927"/>
        <w:gridCol w:w="720"/>
        <w:gridCol w:w="882"/>
        <w:gridCol w:w="666"/>
        <w:gridCol w:w="855"/>
        <w:gridCol w:w="837"/>
        <w:gridCol w:w="900"/>
        <w:gridCol w:w="720"/>
        <w:gridCol w:w="900"/>
        <w:gridCol w:w="900"/>
        <w:gridCol w:w="873"/>
        <w:gridCol w:w="774"/>
      </w:tblGrid>
      <w:tr w:rsidR="007F008A" w:rsidRPr="007B2455" w:rsidTr="00927AAC">
        <w:trPr>
          <w:trHeight w:val="503"/>
        </w:trPr>
        <w:tc>
          <w:tcPr>
            <w:tcW w:w="477" w:type="dxa"/>
            <w:vMerge w:val="restart"/>
            <w:vAlign w:val="center"/>
          </w:tcPr>
          <w:p w:rsidR="007F008A" w:rsidRPr="007B2455" w:rsidRDefault="007F008A" w:rsidP="00927AAC">
            <w:pPr>
              <w:spacing w:after="0" w:line="240" w:lineRule="auto"/>
              <w:ind w:hanging="45"/>
              <w:jc w:val="center"/>
              <w:rPr>
                <w:sz w:val="18"/>
                <w:szCs w:val="18"/>
              </w:rPr>
            </w:pPr>
            <w:r w:rsidRPr="007B2455">
              <w:rPr>
                <w:sz w:val="18"/>
                <w:szCs w:val="18"/>
              </w:rPr>
              <w:t>h/h</w:t>
            </w:r>
          </w:p>
        </w:tc>
        <w:tc>
          <w:tcPr>
            <w:tcW w:w="1296" w:type="dxa"/>
            <w:vMerge w:val="restart"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2455">
              <w:rPr>
                <w:rFonts w:cs="Sylfaen"/>
                <w:sz w:val="18"/>
                <w:szCs w:val="18"/>
              </w:rPr>
              <w:t>Գնման</w:t>
            </w:r>
            <w:r w:rsidRPr="007B2455">
              <w:rPr>
                <w:rFonts w:cs="Times Armenian"/>
                <w:sz w:val="18"/>
                <w:szCs w:val="18"/>
              </w:rPr>
              <w:t xml:space="preserve"> </w:t>
            </w:r>
            <w:r w:rsidRPr="007B2455">
              <w:rPr>
                <w:rFonts w:cs="Sylfaen"/>
                <w:sz w:val="18"/>
                <w:szCs w:val="18"/>
              </w:rPr>
              <w:t>առարկայի</w:t>
            </w:r>
            <w:r w:rsidRPr="007B2455">
              <w:rPr>
                <w:rFonts w:cs="Times Armenian"/>
                <w:sz w:val="18"/>
                <w:szCs w:val="18"/>
              </w:rPr>
              <w:t xml:space="preserve">` </w:t>
            </w:r>
            <w:r w:rsidRPr="007B2455">
              <w:rPr>
                <w:rFonts w:cs="Sylfaen"/>
                <w:sz w:val="18"/>
                <w:szCs w:val="18"/>
              </w:rPr>
              <w:t>ապրանքի</w:t>
            </w:r>
            <w:r w:rsidRPr="007B2455">
              <w:rPr>
                <w:rFonts w:cs="Times Armenian"/>
                <w:sz w:val="18"/>
                <w:szCs w:val="18"/>
              </w:rPr>
              <w:t xml:space="preserve"> </w:t>
            </w:r>
            <w:r w:rsidRPr="007B2455">
              <w:rPr>
                <w:rFonts w:cs="Sylfaen"/>
                <w:sz w:val="18"/>
                <w:szCs w:val="18"/>
              </w:rPr>
              <w:t>անվանումը</w:t>
            </w:r>
          </w:p>
        </w:tc>
        <w:tc>
          <w:tcPr>
            <w:tcW w:w="927" w:type="dxa"/>
            <w:vMerge w:val="restart"/>
            <w:textDirection w:val="btLr"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Times Armenian"/>
                <w:sz w:val="18"/>
                <w:szCs w:val="18"/>
              </w:rPr>
            </w:pPr>
            <w:r w:rsidRPr="007B2455">
              <w:rPr>
                <w:rFonts w:cs="Sylfaen"/>
                <w:sz w:val="18"/>
                <w:szCs w:val="18"/>
              </w:rPr>
              <w:t>Չափման</w:t>
            </w:r>
          </w:p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2455">
              <w:rPr>
                <w:rFonts w:cs="Sylfaen"/>
                <w:sz w:val="18"/>
                <w:szCs w:val="18"/>
              </w:rPr>
              <w:t>միավորը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Sylfaen"/>
                <w:bCs/>
                <w:sz w:val="18"/>
                <w:szCs w:val="18"/>
              </w:rPr>
            </w:pPr>
            <w:r w:rsidRPr="007B2455">
              <w:rPr>
                <w:rFonts w:cs="Sylfaen"/>
                <w:bCs/>
                <w:sz w:val="18"/>
                <w:szCs w:val="18"/>
              </w:rPr>
              <w:t xml:space="preserve">Միավորի </w:t>
            </w:r>
          </w:p>
          <w:p w:rsidR="007F008A" w:rsidRPr="007B2455" w:rsidRDefault="007F008A" w:rsidP="00927AAC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7B2455">
              <w:rPr>
                <w:rFonts w:cs="Sylfaen"/>
                <w:bCs/>
                <w:sz w:val="18"/>
                <w:szCs w:val="18"/>
              </w:rPr>
              <w:t>գինը</w:t>
            </w:r>
          </w:p>
        </w:tc>
        <w:tc>
          <w:tcPr>
            <w:tcW w:w="6660" w:type="dxa"/>
            <w:gridSpan w:val="8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Times Armenian"/>
                <w:b/>
                <w:bCs/>
                <w:sz w:val="18"/>
                <w:szCs w:val="18"/>
              </w:rPr>
            </w:pPr>
            <w:r w:rsidRPr="007B2455">
              <w:rPr>
                <w:rFonts w:cs="Sylfaen"/>
                <w:b/>
                <w:bCs/>
                <w:sz w:val="18"/>
                <w:szCs w:val="18"/>
              </w:rPr>
              <w:t>Նախատեսվում</w:t>
            </w:r>
            <w:r w:rsidRPr="007B2455">
              <w:rPr>
                <w:rFonts w:cs="Times Armenian"/>
                <w:b/>
                <w:bCs/>
                <w:sz w:val="18"/>
                <w:szCs w:val="18"/>
              </w:rPr>
              <w:t xml:space="preserve"> </w:t>
            </w:r>
            <w:r w:rsidRPr="007B2455">
              <w:rPr>
                <w:rFonts w:cs="Sylfaen"/>
                <w:b/>
                <w:bCs/>
                <w:sz w:val="18"/>
                <w:szCs w:val="18"/>
              </w:rPr>
              <w:t>է</w:t>
            </w:r>
            <w:r w:rsidRPr="007B2455">
              <w:rPr>
                <w:rFonts w:cs="Times Armenian"/>
                <w:b/>
                <w:bCs/>
                <w:sz w:val="18"/>
                <w:szCs w:val="18"/>
              </w:rPr>
              <w:t xml:space="preserve"> </w:t>
            </w:r>
            <w:r w:rsidRPr="007B2455">
              <w:rPr>
                <w:rFonts w:cs="Sylfaen"/>
                <w:b/>
                <w:bCs/>
                <w:sz w:val="18"/>
                <w:szCs w:val="18"/>
              </w:rPr>
              <w:t>գնել</w:t>
            </w:r>
          </w:p>
          <w:p w:rsidR="007F008A" w:rsidRPr="007B2455" w:rsidRDefault="007F008A" w:rsidP="00927AA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B2455">
              <w:rPr>
                <w:b/>
                <w:bCs/>
                <w:sz w:val="18"/>
                <w:szCs w:val="18"/>
              </w:rPr>
              <w:t xml:space="preserve">2014 </w:t>
            </w:r>
            <w:r w:rsidRPr="007B2455">
              <w:rPr>
                <w:rFonts w:cs="Sylfaen"/>
                <w:b/>
                <w:bCs/>
                <w:sz w:val="18"/>
                <w:szCs w:val="18"/>
              </w:rPr>
              <w:t>թվականի</w:t>
            </w:r>
          </w:p>
        </w:tc>
        <w:tc>
          <w:tcPr>
            <w:tcW w:w="1647" w:type="dxa"/>
            <w:gridSpan w:val="2"/>
            <w:vMerge w:val="restart"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bCs/>
                <w:sz w:val="18"/>
                <w:szCs w:val="18"/>
              </w:rPr>
            </w:pPr>
            <w:r w:rsidRPr="007B2455">
              <w:rPr>
                <w:rFonts w:cs="Sylfaen"/>
                <w:b/>
                <w:bCs/>
                <w:sz w:val="18"/>
                <w:szCs w:val="18"/>
              </w:rPr>
              <w:t>Ընդամենը</w:t>
            </w:r>
          </w:p>
        </w:tc>
      </w:tr>
      <w:tr w:rsidR="007F008A" w:rsidRPr="007B2455" w:rsidTr="00927AAC">
        <w:trPr>
          <w:trHeight w:val="329"/>
        </w:trPr>
        <w:tc>
          <w:tcPr>
            <w:tcW w:w="477" w:type="dxa"/>
            <w:vMerge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Merge/>
            <w:textDirection w:val="btLr"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8" w:type="dxa"/>
            <w:gridSpan w:val="2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bCs/>
                <w:sz w:val="18"/>
                <w:szCs w:val="18"/>
              </w:rPr>
            </w:pPr>
            <w:r w:rsidRPr="007B2455">
              <w:rPr>
                <w:rFonts w:cs="Sylfaen"/>
                <w:b/>
                <w:bCs/>
                <w:sz w:val="18"/>
                <w:szCs w:val="18"/>
              </w:rPr>
              <w:t>1-ին եռամսյակ</w:t>
            </w:r>
          </w:p>
        </w:tc>
        <w:tc>
          <w:tcPr>
            <w:tcW w:w="1692" w:type="dxa"/>
            <w:gridSpan w:val="2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bCs/>
                <w:sz w:val="18"/>
                <w:szCs w:val="18"/>
              </w:rPr>
            </w:pPr>
            <w:r w:rsidRPr="007B2455">
              <w:rPr>
                <w:rFonts w:cs="Sylfaen"/>
                <w:b/>
                <w:bCs/>
                <w:sz w:val="18"/>
                <w:szCs w:val="18"/>
              </w:rPr>
              <w:t>2-րդ եռամսյակ</w:t>
            </w:r>
          </w:p>
        </w:tc>
        <w:tc>
          <w:tcPr>
            <w:tcW w:w="1620" w:type="dxa"/>
            <w:gridSpan w:val="2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bCs/>
                <w:sz w:val="18"/>
                <w:szCs w:val="18"/>
              </w:rPr>
            </w:pPr>
            <w:r w:rsidRPr="007B2455">
              <w:rPr>
                <w:rFonts w:cs="Sylfaen"/>
                <w:b/>
                <w:bCs/>
                <w:sz w:val="18"/>
                <w:szCs w:val="18"/>
              </w:rPr>
              <w:t>3-րդ եռամսյակ</w:t>
            </w:r>
          </w:p>
        </w:tc>
        <w:tc>
          <w:tcPr>
            <w:tcW w:w="1800" w:type="dxa"/>
            <w:gridSpan w:val="2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B2455">
              <w:rPr>
                <w:rFonts w:cs="Sylfaen"/>
                <w:b/>
                <w:bCs/>
                <w:sz w:val="18"/>
                <w:szCs w:val="18"/>
              </w:rPr>
              <w:t>4-րդ եռամսյակ</w:t>
            </w:r>
          </w:p>
        </w:tc>
        <w:tc>
          <w:tcPr>
            <w:tcW w:w="1647" w:type="dxa"/>
            <w:gridSpan w:val="2"/>
            <w:vMerge/>
          </w:tcPr>
          <w:p w:rsidR="007F008A" w:rsidRPr="007B2455" w:rsidRDefault="007F008A" w:rsidP="00927AAC">
            <w:pPr>
              <w:spacing w:after="0" w:line="240" w:lineRule="auto"/>
              <w:ind w:right="589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7F008A" w:rsidRPr="007B2455" w:rsidTr="00927AAC">
        <w:trPr>
          <w:trHeight w:val="396"/>
        </w:trPr>
        <w:tc>
          <w:tcPr>
            <w:tcW w:w="477" w:type="dxa"/>
            <w:vMerge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Merge/>
            <w:textDirection w:val="btLr"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Sylfaen"/>
                <w:sz w:val="16"/>
                <w:szCs w:val="16"/>
              </w:rPr>
            </w:pPr>
            <w:r w:rsidRPr="007B2455">
              <w:rPr>
                <w:rFonts w:cs="Sylfaen"/>
                <w:sz w:val="16"/>
                <w:szCs w:val="16"/>
              </w:rPr>
              <w:t>քանակը</w:t>
            </w:r>
          </w:p>
        </w:tc>
        <w:tc>
          <w:tcPr>
            <w:tcW w:w="666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2455">
              <w:rPr>
                <w:rFonts w:cs="Sylfaen"/>
                <w:sz w:val="16"/>
                <w:szCs w:val="16"/>
              </w:rPr>
              <w:t>գինը</w:t>
            </w:r>
          </w:p>
        </w:tc>
        <w:tc>
          <w:tcPr>
            <w:tcW w:w="855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Sylfaen"/>
                <w:sz w:val="16"/>
                <w:szCs w:val="16"/>
              </w:rPr>
            </w:pPr>
            <w:r w:rsidRPr="007B2455">
              <w:rPr>
                <w:rFonts w:cs="Sylfaen"/>
                <w:sz w:val="16"/>
                <w:szCs w:val="16"/>
              </w:rPr>
              <w:t>քանակը</w:t>
            </w:r>
          </w:p>
        </w:tc>
        <w:tc>
          <w:tcPr>
            <w:tcW w:w="837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2455">
              <w:rPr>
                <w:rFonts w:cs="Sylfaen"/>
                <w:sz w:val="16"/>
                <w:szCs w:val="16"/>
              </w:rPr>
              <w:t>գինը</w:t>
            </w:r>
          </w:p>
        </w:tc>
        <w:tc>
          <w:tcPr>
            <w:tcW w:w="90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Sylfaen"/>
                <w:sz w:val="16"/>
                <w:szCs w:val="16"/>
              </w:rPr>
            </w:pPr>
            <w:r w:rsidRPr="007B2455">
              <w:rPr>
                <w:rFonts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2455">
              <w:rPr>
                <w:rFonts w:cs="Sylfaen"/>
                <w:sz w:val="16"/>
                <w:szCs w:val="16"/>
              </w:rPr>
              <w:t>գինը</w:t>
            </w:r>
          </w:p>
        </w:tc>
        <w:tc>
          <w:tcPr>
            <w:tcW w:w="90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Sylfaen"/>
                <w:sz w:val="16"/>
                <w:szCs w:val="16"/>
              </w:rPr>
            </w:pPr>
            <w:r w:rsidRPr="007B2455">
              <w:rPr>
                <w:rFonts w:cs="Sylfaen"/>
                <w:sz w:val="16"/>
                <w:szCs w:val="16"/>
              </w:rPr>
              <w:t>քանակը</w:t>
            </w:r>
          </w:p>
        </w:tc>
        <w:tc>
          <w:tcPr>
            <w:tcW w:w="90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2455">
              <w:rPr>
                <w:rFonts w:cs="Sylfaen"/>
                <w:sz w:val="16"/>
                <w:szCs w:val="16"/>
              </w:rPr>
              <w:t>գինը</w:t>
            </w:r>
          </w:p>
        </w:tc>
        <w:tc>
          <w:tcPr>
            <w:tcW w:w="873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Sylfaen"/>
                <w:sz w:val="16"/>
                <w:szCs w:val="16"/>
              </w:rPr>
            </w:pPr>
            <w:r w:rsidRPr="007B2455">
              <w:rPr>
                <w:rFonts w:cs="Sylfaen"/>
                <w:sz w:val="16"/>
                <w:szCs w:val="16"/>
              </w:rPr>
              <w:t>քանակը</w:t>
            </w:r>
          </w:p>
        </w:tc>
        <w:tc>
          <w:tcPr>
            <w:tcW w:w="774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2455">
              <w:rPr>
                <w:rFonts w:cs="Sylfaen"/>
                <w:sz w:val="16"/>
                <w:szCs w:val="16"/>
              </w:rPr>
              <w:t>գինը</w:t>
            </w:r>
          </w:p>
        </w:tc>
      </w:tr>
      <w:tr w:rsidR="007F008A" w:rsidRPr="007B2455" w:rsidTr="00927AAC">
        <w:trPr>
          <w:trHeight w:val="1431"/>
        </w:trPr>
        <w:tc>
          <w:tcPr>
            <w:tcW w:w="477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2455">
              <w:rPr>
                <w:sz w:val="18"/>
                <w:szCs w:val="18"/>
              </w:rPr>
              <w:t>1.</w:t>
            </w:r>
          </w:p>
        </w:tc>
        <w:tc>
          <w:tcPr>
            <w:tcW w:w="1296" w:type="dxa"/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cs="Sylfaen"/>
                <w:b/>
                <w:sz w:val="20"/>
                <w:szCs w:val="20"/>
              </w:rPr>
              <w:t xml:space="preserve">Լուսարձակ </w:t>
            </w:r>
          </w:p>
        </w:tc>
        <w:tc>
          <w:tcPr>
            <w:tcW w:w="927" w:type="dxa"/>
          </w:tcPr>
          <w:p w:rsidR="007F008A" w:rsidRPr="001D4E97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5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837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7F008A" w:rsidRPr="007B2455" w:rsidRDefault="007F008A" w:rsidP="00927A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7F008A" w:rsidRPr="007B2455" w:rsidRDefault="007F008A" w:rsidP="00927A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uto"/>
          </w:tcPr>
          <w:p w:rsidR="007F008A" w:rsidRPr="001D4E97" w:rsidRDefault="007F008A" w:rsidP="00927A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F008A" w:rsidRPr="007B2455" w:rsidTr="00927AAC">
        <w:trPr>
          <w:trHeight w:val="1431"/>
        </w:trPr>
        <w:tc>
          <w:tcPr>
            <w:tcW w:w="477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2455">
              <w:rPr>
                <w:sz w:val="18"/>
                <w:szCs w:val="18"/>
              </w:rPr>
              <w:t>2.</w:t>
            </w:r>
          </w:p>
        </w:tc>
        <w:tc>
          <w:tcPr>
            <w:tcW w:w="1296" w:type="dxa"/>
          </w:tcPr>
          <w:p w:rsidR="007F008A" w:rsidRPr="00D77574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sz w:val="20"/>
              </w:rPr>
            </w:pPr>
            <w:r w:rsidRPr="00D77574">
              <w:rPr>
                <w:rFonts w:cs="Sylfaen"/>
                <w:b/>
                <w:sz w:val="20"/>
                <w:szCs w:val="20"/>
              </w:rPr>
              <w:t>լամպ</w:t>
            </w:r>
          </w:p>
        </w:tc>
        <w:tc>
          <w:tcPr>
            <w:tcW w:w="927" w:type="dxa"/>
          </w:tcPr>
          <w:p w:rsidR="007F008A" w:rsidRPr="001D4E97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5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150</w:t>
            </w:r>
          </w:p>
        </w:tc>
        <w:tc>
          <w:tcPr>
            <w:tcW w:w="837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7F008A" w:rsidRPr="007B2455" w:rsidRDefault="007F008A" w:rsidP="00927A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7F008A" w:rsidRPr="007B2455" w:rsidRDefault="007F008A" w:rsidP="00927A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uto"/>
          </w:tcPr>
          <w:p w:rsidR="007F008A" w:rsidRPr="001D4E97" w:rsidRDefault="007F008A" w:rsidP="00927A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150</w:t>
            </w:r>
          </w:p>
        </w:tc>
        <w:tc>
          <w:tcPr>
            <w:tcW w:w="774" w:type="dxa"/>
            <w:shd w:val="clear" w:color="auto" w:fill="auto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F008A" w:rsidRPr="007B2455" w:rsidTr="00927AAC">
        <w:trPr>
          <w:trHeight w:val="1431"/>
        </w:trPr>
        <w:tc>
          <w:tcPr>
            <w:tcW w:w="477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2455">
              <w:rPr>
                <w:sz w:val="18"/>
                <w:szCs w:val="18"/>
              </w:rPr>
              <w:t>3.</w:t>
            </w:r>
          </w:p>
        </w:tc>
        <w:tc>
          <w:tcPr>
            <w:tcW w:w="1296" w:type="dxa"/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sz w:val="20"/>
              </w:rPr>
            </w:pPr>
            <w:r>
              <w:rPr>
                <w:rFonts w:cs="Sylfaen"/>
                <w:b/>
                <w:sz w:val="20"/>
              </w:rPr>
              <w:t>Մալուխ</w:t>
            </w:r>
          </w:p>
        </w:tc>
        <w:tc>
          <w:tcPr>
            <w:tcW w:w="927" w:type="dxa"/>
          </w:tcPr>
          <w:p w:rsidR="007F008A" w:rsidRPr="001D4E97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մետր</w:t>
            </w:r>
          </w:p>
        </w:tc>
        <w:tc>
          <w:tcPr>
            <w:tcW w:w="72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5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3000</w:t>
            </w:r>
          </w:p>
        </w:tc>
        <w:tc>
          <w:tcPr>
            <w:tcW w:w="837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7F008A" w:rsidRPr="007B2455" w:rsidRDefault="007F008A" w:rsidP="00927A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7F008A" w:rsidRPr="007B2455" w:rsidRDefault="007F008A" w:rsidP="00927A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uto"/>
          </w:tcPr>
          <w:p w:rsidR="007F008A" w:rsidRPr="001D4E97" w:rsidRDefault="007F008A" w:rsidP="00927A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3000</w:t>
            </w:r>
          </w:p>
        </w:tc>
        <w:tc>
          <w:tcPr>
            <w:tcW w:w="774" w:type="dxa"/>
            <w:shd w:val="clear" w:color="auto" w:fill="auto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F008A" w:rsidRPr="007B2455" w:rsidTr="00927AAC">
        <w:trPr>
          <w:trHeight w:val="284"/>
        </w:trPr>
        <w:tc>
          <w:tcPr>
            <w:tcW w:w="477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96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B2455">
              <w:rPr>
                <w:rFonts w:cs="Sylfaen"/>
                <w:b/>
                <w:bCs/>
                <w:i/>
                <w:iCs/>
                <w:sz w:val="18"/>
                <w:szCs w:val="18"/>
              </w:rPr>
              <w:t>ԸՆԴԱՄԵՆԸ</w:t>
            </w:r>
          </w:p>
        </w:tc>
        <w:tc>
          <w:tcPr>
            <w:tcW w:w="927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666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855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837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90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90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uto"/>
          </w:tcPr>
          <w:p w:rsidR="007F008A" w:rsidRPr="007B2455" w:rsidRDefault="007F008A" w:rsidP="00927AAC">
            <w:pPr>
              <w:spacing w:after="0" w:line="240" w:lineRule="auto"/>
              <w:ind w:right="-27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</w:tcPr>
          <w:p w:rsidR="007F008A" w:rsidRPr="007B2455" w:rsidRDefault="007F008A" w:rsidP="00927AAC">
            <w:pPr>
              <w:spacing w:after="0" w:line="240" w:lineRule="auto"/>
              <w:ind w:right="-27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</w:tr>
    </w:tbl>
    <w:p w:rsidR="007F008A" w:rsidRDefault="007F008A" w:rsidP="007F008A">
      <w:pPr>
        <w:rPr>
          <w:sz w:val="20"/>
          <w:lang w:val="es-ES"/>
        </w:rPr>
      </w:pPr>
    </w:p>
    <w:p w:rsidR="007F008A" w:rsidRDefault="007F008A" w:rsidP="007F008A">
      <w:pPr>
        <w:rPr>
          <w:sz w:val="20"/>
          <w:lang w:val="es-ES"/>
        </w:rPr>
      </w:pPr>
    </w:p>
    <w:p w:rsidR="007F008A" w:rsidRDefault="007F008A" w:rsidP="007F008A">
      <w:pPr>
        <w:rPr>
          <w:sz w:val="20"/>
          <w:lang w:val="es-ES"/>
        </w:rPr>
      </w:pPr>
    </w:p>
    <w:p w:rsidR="007F008A" w:rsidRDefault="007F008A" w:rsidP="007F008A">
      <w:pPr>
        <w:rPr>
          <w:sz w:val="20"/>
          <w:lang w:val="es-ES"/>
        </w:rPr>
        <w:sectPr w:rsidR="007F008A" w:rsidSect="002B133D">
          <w:pgSz w:w="12240" w:h="15840"/>
          <w:pgMar w:top="450" w:right="990" w:bottom="450" w:left="900" w:header="720" w:footer="720" w:gutter="0"/>
          <w:cols w:space="720"/>
          <w:docGrid w:linePitch="360"/>
        </w:sectPr>
      </w:pPr>
    </w:p>
    <w:p w:rsidR="007F008A" w:rsidRDefault="007F008A" w:rsidP="007F008A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F008A" w:rsidRPr="00CA34F4" w:rsidRDefault="007F008A" w:rsidP="007F008A">
      <w:pPr>
        <w:spacing w:after="0" w:line="240" w:lineRule="auto"/>
        <w:jc w:val="right"/>
        <w:rPr>
          <w:sz w:val="24"/>
          <w:szCs w:val="24"/>
          <w:lang w:val="es-ES"/>
        </w:rPr>
      </w:pPr>
      <w:r w:rsidRPr="00CA34F4">
        <w:rPr>
          <w:rFonts w:cs="Sylfaen"/>
          <w:sz w:val="24"/>
          <w:szCs w:val="24"/>
          <w:lang w:val="es-ES"/>
        </w:rPr>
        <w:t>Հավելված</w:t>
      </w:r>
      <w:r w:rsidRPr="00CA34F4">
        <w:rPr>
          <w:rFonts w:cs="Times Armenian"/>
          <w:sz w:val="24"/>
          <w:szCs w:val="24"/>
          <w:lang w:val="es-ES"/>
        </w:rPr>
        <w:t xml:space="preserve"> </w:t>
      </w:r>
      <w:r w:rsidRPr="00CA34F4">
        <w:rPr>
          <w:sz w:val="24"/>
          <w:szCs w:val="24"/>
          <w:lang w:val="es-ES"/>
        </w:rPr>
        <w:t>№</w:t>
      </w:r>
      <w:r>
        <w:rPr>
          <w:sz w:val="24"/>
          <w:szCs w:val="24"/>
          <w:lang w:val="es-ES"/>
        </w:rPr>
        <w:t xml:space="preserve"> </w:t>
      </w:r>
      <w:r w:rsidRPr="00CA34F4">
        <w:rPr>
          <w:sz w:val="24"/>
          <w:szCs w:val="24"/>
          <w:lang w:val="es-ES"/>
        </w:rPr>
        <w:t>3</w:t>
      </w:r>
    </w:p>
    <w:p w:rsidR="007F008A" w:rsidRPr="0055437F" w:rsidRDefault="007F008A" w:rsidP="007F008A">
      <w:pPr>
        <w:spacing w:after="0" w:line="240" w:lineRule="auto"/>
        <w:jc w:val="right"/>
        <w:rPr>
          <w:sz w:val="24"/>
          <w:szCs w:val="24"/>
          <w:lang w:val="af-ZA"/>
        </w:rPr>
      </w:pPr>
      <w:r w:rsidRPr="0055437F">
        <w:rPr>
          <w:sz w:val="24"/>
          <w:szCs w:val="24"/>
          <w:lang w:val="pt-BR"/>
        </w:rPr>
        <w:t>«</w:t>
      </w:r>
      <w:r w:rsidRPr="0055437F">
        <w:rPr>
          <w:sz w:val="24"/>
          <w:szCs w:val="24"/>
          <w:u w:val="single"/>
          <w:lang w:val="pt-BR"/>
        </w:rPr>
        <w:t xml:space="preserve">        </w:t>
      </w:r>
      <w:r w:rsidRPr="0055437F">
        <w:rPr>
          <w:sz w:val="24"/>
          <w:szCs w:val="24"/>
          <w:lang w:val="pt-BR"/>
        </w:rPr>
        <w:t>» «</w:t>
      </w:r>
      <w:r w:rsidRPr="0055437F">
        <w:rPr>
          <w:sz w:val="24"/>
          <w:szCs w:val="24"/>
          <w:u w:val="single"/>
          <w:lang w:val="pt-BR"/>
        </w:rPr>
        <w:t xml:space="preserve">                   </w:t>
      </w:r>
      <w:r w:rsidRPr="0055437F">
        <w:rPr>
          <w:sz w:val="24"/>
          <w:szCs w:val="24"/>
          <w:lang w:val="pt-BR"/>
        </w:rPr>
        <w:t>»</w:t>
      </w:r>
      <w:r w:rsidRPr="0055437F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af-ZA"/>
        </w:rPr>
        <w:t>2015թ</w:t>
      </w:r>
      <w:r w:rsidRPr="0055437F">
        <w:rPr>
          <w:rFonts w:cs="Times Armenian"/>
          <w:sz w:val="24"/>
          <w:szCs w:val="24"/>
          <w:lang w:val="af-ZA"/>
        </w:rPr>
        <w:t xml:space="preserve">. </w:t>
      </w:r>
      <w:r w:rsidRPr="0055437F">
        <w:rPr>
          <w:rFonts w:cs="Sylfaen"/>
          <w:sz w:val="24"/>
          <w:szCs w:val="24"/>
          <w:lang w:val="af-ZA"/>
        </w:rPr>
        <w:t>կնքված</w:t>
      </w:r>
    </w:p>
    <w:p w:rsidR="007F008A" w:rsidRPr="0055437F" w:rsidRDefault="007F008A" w:rsidP="007F008A">
      <w:pPr>
        <w:spacing w:after="0" w:line="240" w:lineRule="auto"/>
        <w:ind w:firstLine="709"/>
        <w:jc w:val="right"/>
        <w:rPr>
          <w:rFonts w:cs="Sylfaen"/>
          <w:sz w:val="24"/>
          <w:szCs w:val="24"/>
          <w:lang w:val="es-ES"/>
        </w:rPr>
      </w:pPr>
      <w:r w:rsidRPr="0055437F">
        <w:rPr>
          <w:sz w:val="24"/>
          <w:szCs w:val="24"/>
          <w:lang w:val="es-ES"/>
        </w:rPr>
        <w:t xml:space="preserve">№ № </w:t>
      </w:r>
      <w:r>
        <w:rPr>
          <w:sz w:val="24"/>
          <w:szCs w:val="24"/>
        </w:rPr>
        <w:t>&lt;&lt;</w:t>
      </w:r>
      <w:r>
        <w:rPr>
          <w:rFonts w:cs="Sylfaen"/>
          <w:sz w:val="24"/>
          <w:szCs w:val="24"/>
          <w:lang w:val="es-ES"/>
        </w:rPr>
        <w:t>ՇՀԱՊՁԲ-11/1</w:t>
      </w:r>
      <w:r>
        <w:rPr>
          <w:rFonts w:cs="Sylfaen"/>
          <w:sz w:val="24"/>
          <w:szCs w:val="24"/>
        </w:rPr>
        <w:t>1</w:t>
      </w:r>
      <w:r>
        <w:rPr>
          <w:rFonts w:cs="Sylfaen"/>
          <w:sz w:val="24"/>
          <w:szCs w:val="24"/>
          <w:lang w:val="es-ES"/>
        </w:rPr>
        <w:t xml:space="preserve"> (</w:t>
      </w:r>
      <w:r>
        <w:rPr>
          <w:rFonts w:cs="Sylfaen"/>
          <w:sz w:val="24"/>
          <w:szCs w:val="24"/>
        </w:rPr>
        <w:t>ՀՀԳՄԾԳ</w:t>
      </w:r>
      <w:r>
        <w:rPr>
          <w:rFonts w:cs="Sylfaen"/>
          <w:sz w:val="24"/>
          <w:szCs w:val="24"/>
          <w:lang w:val="es-ES"/>
        </w:rPr>
        <w:t>-</w:t>
      </w:r>
      <w:r>
        <w:rPr>
          <w:rFonts w:cs="Sylfaen"/>
          <w:sz w:val="24"/>
          <w:szCs w:val="24"/>
        </w:rPr>
        <w:t>ՇՀ</w:t>
      </w:r>
      <w:r>
        <w:rPr>
          <w:rFonts w:cs="Sylfaen"/>
          <w:sz w:val="24"/>
          <w:szCs w:val="24"/>
          <w:lang w:val="es-ES"/>
        </w:rPr>
        <w:t>ԱՊՁԲ-15/06)</w:t>
      </w:r>
      <w:r>
        <w:rPr>
          <w:rFonts w:cs="Sylfaen"/>
          <w:sz w:val="24"/>
          <w:szCs w:val="24"/>
        </w:rPr>
        <w:t>&gt;&gt;</w:t>
      </w:r>
      <w:r w:rsidRPr="0055437F">
        <w:rPr>
          <w:sz w:val="24"/>
          <w:szCs w:val="24"/>
          <w:lang w:val="es-ES"/>
        </w:rPr>
        <w:t xml:space="preserve"> </w:t>
      </w:r>
      <w:r w:rsidRPr="0055437F">
        <w:rPr>
          <w:rFonts w:cs="Sylfaen"/>
          <w:sz w:val="24"/>
          <w:szCs w:val="24"/>
          <w:lang w:val="es-ES"/>
        </w:rPr>
        <w:t>պայմանա</w:t>
      </w:r>
      <w:r w:rsidRPr="0055437F">
        <w:rPr>
          <w:sz w:val="24"/>
          <w:szCs w:val="24"/>
          <w:lang w:val="es-ES"/>
        </w:rPr>
        <w:t>գ</w:t>
      </w:r>
      <w:r w:rsidRPr="0055437F">
        <w:rPr>
          <w:rFonts w:cs="Sylfaen"/>
          <w:sz w:val="24"/>
          <w:szCs w:val="24"/>
          <w:lang w:val="es-ES"/>
        </w:rPr>
        <w:t>րի</w:t>
      </w:r>
    </w:p>
    <w:p w:rsidR="007F008A" w:rsidRPr="0055437F" w:rsidRDefault="007F008A" w:rsidP="007F008A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tbl>
      <w:tblPr>
        <w:tblW w:w="10745" w:type="dxa"/>
        <w:jc w:val="center"/>
        <w:tblLook w:val="01E0"/>
      </w:tblPr>
      <w:tblGrid>
        <w:gridCol w:w="5372"/>
        <w:gridCol w:w="5373"/>
      </w:tblGrid>
      <w:tr w:rsidR="007F008A" w:rsidRPr="0055437F" w:rsidTr="00927AAC">
        <w:trPr>
          <w:trHeight w:val="294"/>
          <w:jc w:val="center"/>
        </w:trPr>
        <w:tc>
          <w:tcPr>
            <w:tcW w:w="5372" w:type="dxa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 w:rsidRPr="0055437F">
              <w:rPr>
                <w:rFonts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 w:rsidRPr="0055437F">
              <w:rPr>
                <w:rFonts w:cs="Sylfaen"/>
                <w:b/>
                <w:i/>
                <w:lang w:val="pt-BR"/>
              </w:rPr>
              <w:t>ՎԱՃԱՌՈՂ</w:t>
            </w:r>
          </w:p>
        </w:tc>
      </w:tr>
      <w:tr w:rsidR="007F008A" w:rsidRPr="00FD443C" w:rsidTr="00927AAC">
        <w:trPr>
          <w:trHeight w:val="2682"/>
          <w:jc w:val="center"/>
        </w:trPr>
        <w:tc>
          <w:tcPr>
            <w:tcW w:w="5372" w:type="dxa"/>
          </w:tcPr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Ծովագյուղի գյուղապետարան</w:t>
            </w: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Գ. Ծովագյուղ, 24/6/78</w:t>
            </w: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ՀՀ Ֆին. Նախ. Սևանի ՏԳԲ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F008A" w:rsidRPr="00FD443C" w:rsidTr="00927AAC">
              <w:trPr>
                <w:trHeight w:val="256"/>
                <w:jc w:val="center"/>
              </w:trPr>
              <w:tc>
                <w:tcPr>
                  <w:tcW w:w="734" w:type="dxa"/>
                </w:tcPr>
                <w:p w:rsidR="007F008A" w:rsidRPr="001B44CC" w:rsidRDefault="007F008A" w:rsidP="00927AAC">
                  <w:pPr>
                    <w:tabs>
                      <w:tab w:val="center" w:pos="259"/>
                    </w:tabs>
                    <w:spacing w:after="0" w:line="240" w:lineRule="auto"/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</w:pPr>
                  <w:r w:rsidRPr="001B44CC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ab/>
                  </w: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  <w:p w:rsidR="007F008A" w:rsidRPr="00FC2730" w:rsidRDefault="007F008A" w:rsidP="00927AAC">
                  <w:pPr>
                    <w:tabs>
                      <w:tab w:val="center" w:pos="259"/>
                    </w:tabs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1B44CC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 xml:space="preserve">    </w:t>
                  </w: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F008A" w:rsidRPr="00FC2730" w:rsidRDefault="007F008A" w:rsidP="00927AAC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7F008A" w:rsidRPr="00FD443C" w:rsidTr="00927AAC">
              <w:trPr>
                <w:trHeight w:val="361"/>
                <w:jc w:val="center"/>
              </w:trPr>
              <w:tc>
                <w:tcPr>
                  <w:tcW w:w="734" w:type="dxa"/>
                </w:tcPr>
                <w:p w:rsidR="007F008A" w:rsidRPr="00FC2730" w:rsidRDefault="007F008A" w:rsidP="00927AAC">
                  <w:pPr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7F008A" w:rsidRPr="00FC2730" w:rsidRDefault="007F008A" w:rsidP="00927AAC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  <w:t>08601648</w:t>
                  </w:r>
                </w:p>
              </w:tc>
            </w:tr>
          </w:tbl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Ծովագյուղ համայնքի ղեկավար՝</w:t>
            </w:r>
          </w:p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lang w:val="pt-BR"/>
              </w:rPr>
            </w:pPr>
            <w:r>
              <w:rPr>
                <w:rFonts w:ascii="Sylfaen" w:hAnsi="Sylfaen" w:cs="Sylfaen"/>
                <w:b/>
                <w:i/>
                <w:lang w:val="pt-BR"/>
              </w:rPr>
              <w:t>Վ. Գևորգյան</w:t>
            </w:r>
          </w:p>
          <w:p w:rsidR="007F008A" w:rsidRPr="00FC2730" w:rsidRDefault="007F008A" w:rsidP="00927AAC">
            <w:pPr>
              <w:jc w:val="center"/>
              <w:rPr>
                <w:rFonts w:ascii="Arial Armenian" w:hAnsi="Arial Armenian"/>
                <w:b/>
                <w:i/>
                <w:lang w:val="pt-BR"/>
              </w:rPr>
            </w:pP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7F008A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b/>
                <w:lang w:val="pt-BR"/>
              </w:rPr>
            </w:pPr>
            <w:r w:rsidRPr="00FC2730">
              <w:rPr>
                <w:rFonts w:ascii="Sylfaen" w:hAnsi="Sylfaen" w:cs="Sylfaen"/>
                <w:b/>
                <w:lang w:val="pt-BR"/>
              </w:rPr>
              <w:t>Կ.Տ</w:t>
            </w:r>
            <w:r w:rsidRPr="00FC2730">
              <w:rPr>
                <w:rFonts w:ascii="Sylfaen" w:hAnsi="Sylfaen"/>
                <w:b/>
                <w:lang w:val="pt-BR"/>
              </w:rPr>
              <w:t>.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(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ստորա</w:t>
            </w:r>
            <w:r w:rsidRPr="00FC2730">
              <w:rPr>
                <w:rFonts w:ascii="Sylfaen" w:hAnsi="Sylfaen" w:cs="Times Armenian"/>
                <w:sz w:val="18"/>
                <w:szCs w:val="18"/>
                <w:lang w:val="pt-BR"/>
              </w:rPr>
              <w:t>գ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րություն</w:t>
            </w: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  <w:r w:rsidRPr="0055437F">
              <w:rPr>
                <w:rFonts w:cs="Sylfaen"/>
                <w:b/>
                <w:sz w:val="18"/>
                <w:szCs w:val="18"/>
                <w:lang w:val="pt-BR"/>
              </w:rPr>
              <w:t>---------------------------------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--------------------------- 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---------------------------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F008A" w:rsidRPr="00FD443C" w:rsidTr="00927AAC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7F008A" w:rsidRPr="0055437F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55437F">
                    <w:rPr>
                      <w:rFonts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F008A" w:rsidRPr="0055437F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55437F">
                    <w:rPr>
                      <w:sz w:val="18"/>
                      <w:szCs w:val="18"/>
                      <w:lang w:val="pt-BR"/>
                    </w:rPr>
                    <w:t xml:space="preserve"> --------------------------</w:t>
                  </w:r>
                </w:p>
              </w:tc>
            </w:tr>
            <w:tr w:rsidR="007F008A" w:rsidRPr="00FD443C" w:rsidTr="00927AAC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7F008A" w:rsidRPr="0055437F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55437F">
                    <w:rPr>
                      <w:rFonts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7F008A" w:rsidRPr="0055437F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55437F">
                    <w:rPr>
                      <w:sz w:val="18"/>
                      <w:szCs w:val="18"/>
                      <w:lang w:val="pt-BR"/>
                    </w:rPr>
                    <w:t xml:space="preserve"> ----------------------</w:t>
                  </w:r>
                </w:p>
              </w:tc>
            </w:tr>
          </w:tbl>
          <w:p w:rsidR="007F008A" w:rsidRPr="0055437F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---------------------------</w:t>
            </w:r>
          </w:p>
          <w:p w:rsidR="007F008A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 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8"/>
                <w:lang w:val="pt-BR"/>
              </w:rPr>
            </w:pP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i/>
                <w:lang w:val="pt-BR"/>
              </w:rPr>
            </w:pPr>
            <w:r w:rsidRPr="0055437F">
              <w:rPr>
                <w:rFonts w:cs="Sylfaen"/>
                <w:b/>
                <w:i/>
                <w:lang w:val="pt-BR"/>
              </w:rPr>
              <w:t xml:space="preserve"> -----------------------</w:t>
            </w:r>
          </w:p>
          <w:p w:rsidR="007F008A" w:rsidRPr="0055437F" w:rsidRDefault="007F008A" w:rsidP="00927AAC">
            <w:pPr>
              <w:spacing w:after="0" w:line="240" w:lineRule="auto"/>
              <w:rPr>
                <w:sz w:val="18"/>
                <w:szCs w:val="18"/>
                <w:lang w:val="pt-BR"/>
              </w:rPr>
            </w:pP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55437F">
              <w:rPr>
                <w:sz w:val="18"/>
                <w:szCs w:val="18"/>
                <w:lang w:val="pt-BR"/>
              </w:rPr>
              <w:t>---------------------------------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55437F">
              <w:rPr>
                <w:sz w:val="18"/>
                <w:szCs w:val="18"/>
                <w:lang w:val="pt-BR"/>
              </w:rPr>
              <w:t>(</w:t>
            </w:r>
            <w:r w:rsidRPr="0055437F">
              <w:rPr>
                <w:rFonts w:cs="Sylfaen"/>
                <w:sz w:val="18"/>
                <w:szCs w:val="18"/>
                <w:lang w:val="pt-BR"/>
              </w:rPr>
              <w:t>ստորա</w:t>
            </w:r>
            <w:r w:rsidRPr="0055437F">
              <w:rPr>
                <w:rFonts w:cs="Times Armenian"/>
                <w:sz w:val="18"/>
                <w:szCs w:val="18"/>
                <w:lang w:val="pt-BR"/>
              </w:rPr>
              <w:t>գ</w:t>
            </w:r>
            <w:r w:rsidRPr="0055437F">
              <w:rPr>
                <w:rFonts w:cs="Sylfaen"/>
                <w:sz w:val="18"/>
                <w:szCs w:val="18"/>
                <w:lang w:val="pt-BR"/>
              </w:rPr>
              <w:t>րություն</w:t>
            </w:r>
            <w:r w:rsidRPr="0055437F">
              <w:rPr>
                <w:sz w:val="18"/>
                <w:szCs w:val="18"/>
                <w:lang w:val="pt-BR"/>
              </w:rPr>
              <w:t>)</w:t>
            </w:r>
          </w:p>
          <w:p w:rsidR="007F008A" w:rsidRPr="00BB629B" w:rsidRDefault="007F008A" w:rsidP="00927AAC">
            <w:pPr>
              <w:spacing w:after="0" w:line="240" w:lineRule="auto"/>
              <w:ind w:right="55"/>
              <w:jc w:val="center"/>
              <w:rPr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b/>
                <w:lang w:val="pt-BR"/>
              </w:rPr>
              <w:t>Կ.Տ</w:t>
            </w:r>
            <w:r w:rsidRPr="0055437F">
              <w:rPr>
                <w:b/>
                <w:lang w:val="pt-BR"/>
              </w:rPr>
              <w:t>.</w:t>
            </w:r>
          </w:p>
        </w:tc>
      </w:tr>
    </w:tbl>
    <w:p w:rsidR="007F008A" w:rsidRPr="00C0005E" w:rsidRDefault="007F008A" w:rsidP="007F008A">
      <w:pPr>
        <w:spacing w:after="0" w:line="240" w:lineRule="auto"/>
        <w:rPr>
          <w:rFonts w:cs="Sylfaen"/>
          <w:sz w:val="18"/>
          <w:szCs w:val="18"/>
          <w:lang w:val="pt-BR"/>
        </w:rPr>
      </w:pPr>
    </w:p>
    <w:p w:rsidR="007F008A" w:rsidRPr="0055437F" w:rsidRDefault="007F008A" w:rsidP="007F008A">
      <w:pPr>
        <w:spacing w:after="0" w:line="240" w:lineRule="auto"/>
        <w:jc w:val="center"/>
        <w:rPr>
          <w:b/>
          <w:sz w:val="24"/>
          <w:szCs w:val="24"/>
          <w:lang w:val="af-ZA"/>
        </w:rPr>
      </w:pPr>
      <w:r w:rsidRPr="0055437F">
        <w:rPr>
          <w:rFonts w:cs="Sylfaen"/>
          <w:b/>
          <w:sz w:val="24"/>
          <w:szCs w:val="24"/>
          <w:lang w:val="af-ZA"/>
        </w:rPr>
        <w:t>ՎՃԱՐՄԱՆ</w:t>
      </w:r>
      <w:r w:rsidRPr="0055437F">
        <w:rPr>
          <w:rFonts w:cs="Times Armenian"/>
          <w:b/>
          <w:sz w:val="24"/>
          <w:szCs w:val="24"/>
          <w:lang w:val="af-ZA"/>
        </w:rPr>
        <w:t xml:space="preserve">  </w:t>
      </w:r>
      <w:r w:rsidRPr="0055437F">
        <w:rPr>
          <w:rFonts w:cs="Sylfaen"/>
          <w:b/>
          <w:sz w:val="24"/>
          <w:szCs w:val="24"/>
          <w:lang w:val="af-ZA"/>
        </w:rPr>
        <w:t>ԺԱՄԱՆԱԿԱՑՈՒՅ</w:t>
      </w:r>
    </w:p>
    <w:p w:rsidR="007F008A" w:rsidRPr="0055437F" w:rsidRDefault="007F008A" w:rsidP="007F008A">
      <w:pPr>
        <w:pStyle w:val="a7"/>
        <w:tabs>
          <w:tab w:val="center" w:pos="7578"/>
          <w:tab w:val="right" w:pos="15156"/>
        </w:tabs>
        <w:jc w:val="center"/>
        <w:rPr>
          <w:rFonts w:ascii="GHEA Grapalat" w:hAnsi="GHEA Grapalat" w:cs="Times LatRus"/>
          <w:sz w:val="14"/>
          <w:szCs w:val="14"/>
          <w:lang w:val="es-ES"/>
        </w:rPr>
      </w:pPr>
      <w:r w:rsidRPr="0055437F">
        <w:rPr>
          <w:rFonts w:ascii="GHEA Grapalat" w:hAnsi="GHEA Grapalat"/>
          <w:sz w:val="14"/>
          <w:szCs w:val="14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r w:rsidRPr="0055437F">
        <w:rPr>
          <w:rFonts w:ascii="GHEA Grapalat" w:hAnsi="GHEA Grapalat" w:cs="Sylfaen"/>
          <w:sz w:val="14"/>
          <w:szCs w:val="14"/>
          <w:lang w:val="es-ES"/>
        </w:rPr>
        <w:t>հազար</w:t>
      </w:r>
      <w:r w:rsidRPr="0055437F">
        <w:rPr>
          <w:rFonts w:ascii="GHEA Grapalat" w:hAnsi="GHEA Grapalat" w:cs="Times LatRus"/>
          <w:sz w:val="14"/>
          <w:szCs w:val="14"/>
          <w:lang w:val="es-ES"/>
        </w:rPr>
        <w:t xml:space="preserve"> </w:t>
      </w:r>
      <w:r w:rsidRPr="0055437F">
        <w:rPr>
          <w:rFonts w:ascii="GHEA Grapalat" w:hAnsi="GHEA Grapalat" w:cs="Sylfaen"/>
          <w:sz w:val="14"/>
          <w:szCs w:val="14"/>
          <w:lang w:val="es-ES"/>
        </w:rPr>
        <w:t>դրամ</w:t>
      </w:r>
      <w:r w:rsidRPr="0055437F">
        <w:rPr>
          <w:rFonts w:ascii="GHEA Grapalat" w:hAnsi="GHEA Grapalat" w:cs="Times LatRus"/>
          <w:sz w:val="14"/>
          <w:szCs w:val="14"/>
          <w:lang w:val="es-ES"/>
        </w:rPr>
        <w:t>)</w:t>
      </w:r>
    </w:p>
    <w:tbl>
      <w:tblPr>
        <w:tblW w:w="13830" w:type="dxa"/>
        <w:jc w:val="center"/>
        <w:tblInd w:w="3182" w:type="dxa"/>
        <w:tblLayout w:type="fixed"/>
        <w:tblLook w:val="0000"/>
      </w:tblPr>
      <w:tblGrid>
        <w:gridCol w:w="390"/>
        <w:gridCol w:w="1318"/>
        <w:gridCol w:w="763"/>
        <w:gridCol w:w="936"/>
        <w:gridCol w:w="810"/>
        <w:gridCol w:w="774"/>
        <w:gridCol w:w="840"/>
        <w:gridCol w:w="826"/>
        <w:gridCol w:w="966"/>
        <w:gridCol w:w="939"/>
        <w:gridCol w:w="1008"/>
        <w:gridCol w:w="1077"/>
        <w:gridCol w:w="1064"/>
        <w:gridCol w:w="1036"/>
        <w:gridCol w:w="1083"/>
      </w:tblGrid>
      <w:tr w:rsidR="007F008A" w:rsidRPr="0055437F" w:rsidTr="00927AAC">
        <w:trPr>
          <w:trHeight w:val="332"/>
          <w:jc w:val="center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F008A" w:rsidRPr="0055437F" w:rsidRDefault="007F008A" w:rsidP="00927AAC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55437F">
              <w:rPr>
                <w:sz w:val="16"/>
                <w:szCs w:val="16"/>
              </w:rPr>
              <w:t>h/h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Գնման</w:t>
            </w:r>
            <w:r w:rsidRPr="0055437F">
              <w:rPr>
                <w:rFonts w:cs="Times Armenian"/>
                <w:sz w:val="14"/>
                <w:szCs w:val="14"/>
              </w:rPr>
              <w:t xml:space="preserve"> </w:t>
            </w:r>
            <w:r w:rsidRPr="0055437F">
              <w:rPr>
                <w:rFonts w:cs="Sylfaen"/>
                <w:sz w:val="14"/>
                <w:szCs w:val="14"/>
              </w:rPr>
              <w:t>առարկայի</w:t>
            </w:r>
            <w:r w:rsidRPr="0055437F">
              <w:rPr>
                <w:rFonts w:cs="Times Armenian"/>
                <w:sz w:val="14"/>
                <w:szCs w:val="14"/>
              </w:rPr>
              <w:t xml:space="preserve">` </w:t>
            </w:r>
            <w:r w:rsidRPr="0055437F">
              <w:rPr>
                <w:rFonts w:cs="Sylfaen"/>
                <w:sz w:val="14"/>
                <w:szCs w:val="14"/>
              </w:rPr>
              <w:t>ապրանքի</w:t>
            </w:r>
            <w:r w:rsidRPr="0055437F">
              <w:rPr>
                <w:rFonts w:cs="Times Armenian"/>
                <w:sz w:val="14"/>
                <w:szCs w:val="14"/>
              </w:rPr>
              <w:t xml:space="preserve"> </w:t>
            </w:r>
            <w:r w:rsidRPr="0055437F">
              <w:rPr>
                <w:rFonts w:cs="Sylfaen"/>
                <w:sz w:val="14"/>
                <w:szCs w:val="14"/>
              </w:rPr>
              <w:t>անվանումը</w:t>
            </w:r>
          </w:p>
        </w:tc>
        <w:tc>
          <w:tcPr>
            <w:tcW w:w="110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rFonts w:cs="Times Armenian"/>
                <w:b/>
                <w:bCs/>
                <w:sz w:val="16"/>
                <w:szCs w:val="16"/>
              </w:rPr>
            </w:pPr>
            <w:r w:rsidRPr="0055437F">
              <w:rPr>
                <w:rFonts w:cs="Sylfaen"/>
                <w:b/>
                <w:bCs/>
                <w:sz w:val="16"/>
                <w:szCs w:val="16"/>
              </w:rPr>
              <w:t>Ֆինանսավորումը</w:t>
            </w:r>
            <w:r w:rsidRPr="00341DEF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Sylfaen"/>
                <w:b/>
                <w:bCs/>
                <w:sz w:val="16"/>
                <w:szCs w:val="16"/>
              </w:rPr>
              <w:t>Ծովագյուղ համայնքի</w:t>
            </w:r>
            <w:r w:rsidRPr="00341DEF">
              <w:rPr>
                <w:rFonts w:cs="Sylfaen"/>
                <w:b/>
                <w:bCs/>
                <w:sz w:val="16"/>
                <w:szCs w:val="16"/>
              </w:rPr>
              <w:t xml:space="preserve"> 201</w:t>
            </w:r>
            <w:r w:rsidRPr="00211038">
              <w:rPr>
                <w:rFonts w:cs="Sylfaen"/>
                <w:b/>
                <w:bCs/>
                <w:sz w:val="16"/>
                <w:szCs w:val="16"/>
              </w:rPr>
              <w:t>5</w:t>
            </w:r>
            <w:r w:rsidRPr="00341DEF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 w:rsidRPr="0055437F">
              <w:rPr>
                <w:rFonts w:cs="Sylfaen"/>
                <w:b/>
                <w:bCs/>
                <w:sz w:val="16"/>
                <w:szCs w:val="16"/>
              </w:rPr>
              <w:t>թվականի</w:t>
            </w:r>
            <w:r w:rsidRPr="00341DEF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Sylfaen"/>
                <w:b/>
                <w:bCs/>
                <w:sz w:val="16"/>
                <w:szCs w:val="16"/>
              </w:rPr>
              <w:t>ֆինանսական</w:t>
            </w:r>
            <w:r w:rsidRPr="001D4E97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Sylfaen"/>
                <w:b/>
                <w:bCs/>
                <w:sz w:val="16"/>
                <w:szCs w:val="16"/>
              </w:rPr>
              <w:t>միջոցներից</w:t>
            </w:r>
            <w:r w:rsidRPr="00341DEF">
              <w:rPr>
                <w:rFonts w:cs="Sylfaen"/>
                <w:b/>
                <w:bCs/>
                <w:sz w:val="16"/>
                <w:szCs w:val="16"/>
              </w:rPr>
              <w:t xml:space="preserve">, </w:t>
            </w:r>
            <w:r w:rsidRPr="0055437F">
              <w:rPr>
                <w:rFonts w:cs="Sylfaen"/>
                <w:b/>
                <w:bCs/>
                <w:sz w:val="16"/>
                <w:szCs w:val="16"/>
              </w:rPr>
              <w:t>ընդ</w:t>
            </w:r>
            <w:r w:rsidRPr="00341DEF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 w:rsidRPr="0055437F">
              <w:rPr>
                <w:rFonts w:cs="Sylfaen"/>
                <w:b/>
                <w:bCs/>
                <w:sz w:val="16"/>
                <w:szCs w:val="16"/>
              </w:rPr>
              <w:t>որում</w:t>
            </w:r>
            <w:r w:rsidRPr="00341DEF">
              <w:rPr>
                <w:rFonts w:cs="Sylfaen"/>
                <w:b/>
                <w:bCs/>
                <w:sz w:val="16"/>
                <w:szCs w:val="16"/>
              </w:rPr>
              <w:t>` (</w:t>
            </w:r>
            <w:r w:rsidRPr="0055437F">
              <w:rPr>
                <w:rFonts w:cs="Sylfaen"/>
                <w:b/>
                <w:bCs/>
                <w:sz w:val="16"/>
                <w:szCs w:val="16"/>
              </w:rPr>
              <w:t>ըստ</w:t>
            </w:r>
            <w:r w:rsidRPr="00341DEF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 w:rsidRPr="0055437F">
              <w:rPr>
                <w:rFonts w:cs="Sylfaen"/>
                <w:b/>
                <w:bCs/>
                <w:sz w:val="16"/>
                <w:szCs w:val="16"/>
              </w:rPr>
              <w:t>ամիսների</w:t>
            </w:r>
            <w:r w:rsidRPr="00341DEF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 w:rsidRPr="0055437F">
              <w:rPr>
                <w:rFonts w:cs="Sylfaen"/>
                <w:b/>
                <w:bCs/>
                <w:sz w:val="16"/>
                <w:szCs w:val="16"/>
              </w:rPr>
              <w:t>աճողական</w:t>
            </w:r>
            <w:r w:rsidRPr="00341DEF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 w:rsidRPr="0055437F">
              <w:rPr>
                <w:rFonts w:cs="Sylfaen"/>
                <w:b/>
                <w:bCs/>
                <w:sz w:val="16"/>
                <w:szCs w:val="16"/>
              </w:rPr>
              <w:t>կարգով</w:t>
            </w:r>
            <w:r w:rsidRPr="00341DEF">
              <w:rPr>
                <w:rFonts w:cs="Sylfae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5437F">
              <w:rPr>
                <w:rFonts w:cs="Sylfaen"/>
                <w:b/>
                <w:bCs/>
                <w:sz w:val="16"/>
                <w:szCs w:val="16"/>
              </w:rPr>
              <w:t>Ընդամենը</w:t>
            </w:r>
          </w:p>
        </w:tc>
      </w:tr>
      <w:tr w:rsidR="007F008A" w:rsidRPr="0055437F" w:rsidTr="00927AAC">
        <w:trPr>
          <w:trHeight w:val="107"/>
          <w:jc w:val="center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008A" w:rsidRPr="0055437F" w:rsidRDefault="007F008A" w:rsidP="00927AAC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55437F" w:rsidRDefault="007F008A" w:rsidP="00927A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437F">
              <w:rPr>
                <w:b/>
                <w:sz w:val="16"/>
                <w:szCs w:val="16"/>
              </w:rPr>
              <w:t xml:space="preserve">I </w:t>
            </w:r>
            <w:r w:rsidRPr="0055437F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437F">
              <w:rPr>
                <w:b/>
                <w:sz w:val="16"/>
                <w:szCs w:val="16"/>
              </w:rPr>
              <w:t xml:space="preserve">II </w:t>
            </w:r>
            <w:r w:rsidRPr="0055437F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437F">
              <w:rPr>
                <w:b/>
                <w:sz w:val="16"/>
                <w:szCs w:val="16"/>
              </w:rPr>
              <w:t xml:space="preserve">III </w:t>
            </w:r>
            <w:r w:rsidRPr="0055437F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437F">
              <w:rPr>
                <w:b/>
                <w:sz w:val="16"/>
                <w:szCs w:val="16"/>
              </w:rPr>
              <w:t xml:space="preserve">IV </w:t>
            </w:r>
            <w:r w:rsidRPr="0055437F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008A" w:rsidRPr="0055437F" w:rsidRDefault="007F008A" w:rsidP="00927AA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F008A" w:rsidRPr="0055437F" w:rsidTr="00927AAC">
        <w:trPr>
          <w:trHeight w:val="173"/>
          <w:jc w:val="center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55437F" w:rsidRDefault="007F008A" w:rsidP="00927A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55437F" w:rsidRDefault="007F008A" w:rsidP="00927A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հունվար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փետրվար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մարտ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ապրիլ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մայիս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հունիս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հուլիս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օգոստոս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սեպտեմբեր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հոկտեմբեր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նոյեմբեր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դեկտեմբեր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008A" w:rsidRPr="0055437F" w:rsidRDefault="007F008A" w:rsidP="00927AA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F008A" w:rsidRPr="0055437F" w:rsidTr="00927AAC">
        <w:trPr>
          <w:trHeight w:val="575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437F">
              <w:rPr>
                <w:sz w:val="16"/>
                <w:szCs w:val="16"/>
              </w:rPr>
              <w:t>1.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cs="Sylfaen"/>
                <w:b/>
                <w:sz w:val="20"/>
                <w:szCs w:val="20"/>
              </w:rPr>
              <w:t xml:space="preserve">Լուսարձակ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437F">
              <w:rPr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1D4E97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008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0 %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0 %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7</w:t>
            </w:r>
            <w:r w:rsidRPr="0055437F">
              <w:rPr>
                <w:rFonts w:cs="Arial"/>
                <w:sz w:val="16"/>
                <w:szCs w:val="16"/>
              </w:rPr>
              <w:t>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437F">
              <w:rPr>
                <w:rFonts w:cs="Arial"/>
                <w:b/>
                <w:sz w:val="16"/>
                <w:szCs w:val="16"/>
              </w:rPr>
              <w:t>100%</w:t>
            </w:r>
          </w:p>
        </w:tc>
      </w:tr>
      <w:tr w:rsidR="007F008A" w:rsidRPr="0055437F" w:rsidTr="00927AAC">
        <w:trPr>
          <w:trHeight w:val="620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008A" w:rsidRPr="00D77574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sz w:val="20"/>
              </w:rPr>
            </w:pPr>
            <w:r w:rsidRPr="00D77574">
              <w:rPr>
                <w:rFonts w:cs="Sylfaen"/>
                <w:b/>
                <w:sz w:val="20"/>
                <w:szCs w:val="20"/>
              </w:rPr>
              <w:t>լամպ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437F">
              <w:rPr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1D4E97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008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0 %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0 %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7</w:t>
            </w:r>
            <w:r w:rsidRPr="0055437F">
              <w:rPr>
                <w:rFonts w:cs="Arial"/>
                <w:sz w:val="16"/>
                <w:szCs w:val="16"/>
              </w:rPr>
              <w:t>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437F">
              <w:rPr>
                <w:rFonts w:cs="Arial"/>
                <w:b/>
                <w:sz w:val="16"/>
                <w:szCs w:val="16"/>
              </w:rPr>
              <w:t>100%</w:t>
            </w:r>
          </w:p>
        </w:tc>
      </w:tr>
      <w:tr w:rsidR="007F008A" w:rsidRPr="0055437F" w:rsidTr="00927AAC">
        <w:trPr>
          <w:trHeight w:val="710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sz w:val="20"/>
              </w:rPr>
            </w:pPr>
            <w:r>
              <w:rPr>
                <w:rFonts w:cs="Sylfaen"/>
                <w:b/>
                <w:sz w:val="20"/>
              </w:rPr>
              <w:t>Մալուխ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008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0 %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0 %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7</w:t>
            </w:r>
            <w:r w:rsidRPr="0055437F">
              <w:rPr>
                <w:rFonts w:cs="Arial"/>
                <w:sz w:val="16"/>
                <w:szCs w:val="16"/>
              </w:rPr>
              <w:t>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437F">
              <w:rPr>
                <w:rFonts w:cs="Arial"/>
                <w:b/>
                <w:sz w:val="16"/>
                <w:szCs w:val="16"/>
              </w:rPr>
              <w:t>100%</w:t>
            </w:r>
          </w:p>
        </w:tc>
      </w:tr>
      <w:tr w:rsidR="007F008A" w:rsidRPr="00884ABD" w:rsidTr="00927AAC">
        <w:trPr>
          <w:trHeight w:val="278"/>
          <w:jc w:val="center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5437F">
              <w:rPr>
                <w:rFonts w:cs="Sylfaen"/>
                <w:b/>
                <w:bCs/>
                <w:i/>
                <w:iCs/>
                <w:sz w:val="18"/>
                <w:szCs w:val="18"/>
              </w:rPr>
              <w:t>Ը</w:t>
            </w:r>
            <w:r w:rsidRPr="0055437F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5437F">
              <w:rPr>
                <w:rFonts w:cs="Sylfaen"/>
                <w:b/>
                <w:bCs/>
                <w:i/>
                <w:iCs/>
                <w:sz w:val="18"/>
                <w:szCs w:val="18"/>
              </w:rPr>
              <w:t>Ն</w:t>
            </w:r>
            <w:r w:rsidRPr="0055437F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5437F">
              <w:rPr>
                <w:rFonts w:cs="Sylfaen"/>
                <w:b/>
                <w:bCs/>
                <w:i/>
                <w:iCs/>
                <w:sz w:val="18"/>
                <w:szCs w:val="18"/>
              </w:rPr>
              <w:t>Դ</w:t>
            </w:r>
            <w:r w:rsidRPr="0055437F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5437F">
              <w:rPr>
                <w:rFonts w:cs="Sylfaen"/>
                <w:b/>
                <w:bCs/>
                <w:i/>
                <w:iCs/>
                <w:sz w:val="18"/>
                <w:szCs w:val="18"/>
              </w:rPr>
              <w:t>Ա</w:t>
            </w:r>
            <w:r w:rsidRPr="0055437F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5437F">
              <w:rPr>
                <w:rFonts w:cs="Sylfaen"/>
                <w:b/>
                <w:bCs/>
                <w:i/>
                <w:iCs/>
                <w:sz w:val="18"/>
                <w:szCs w:val="18"/>
              </w:rPr>
              <w:t>Մ</w:t>
            </w:r>
            <w:r w:rsidRPr="0055437F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5437F">
              <w:rPr>
                <w:rFonts w:cs="Sylfaen"/>
                <w:b/>
                <w:bCs/>
                <w:i/>
                <w:iCs/>
                <w:sz w:val="18"/>
                <w:szCs w:val="18"/>
              </w:rPr>
              <w:t>Ե</w:t>
            </w:r>
            <w:r w:rsidRPr="0055437F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5437F">
              <w:rPr>
                <w:rFonts w:cs="Sylfaen"/>
                <w:b/>
                <w:bCs/>
                <w:i/>
                <w:iCs/>
                <w:sz w:val="18"/>
                <w:szCs w:val="18"/>
              </w:rPr>
              <w:t>Ն</w:t>
            </w:r>
            <w:r w:rsidRPr="0055437F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5437F">
              <w:rPr>
                <w:rFonts w:cs="Sylfaen"/>
                <w:b/>
                <w:bCs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55437F">
              <w:rPr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58E2" w:rsidRDefault="007F008A" w:rsidP="00927AAC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58E2" w:rsidRDefault="007F008A" w:rsidP="00927AAC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58E2" w:rsidRDefault="007F008A" w:rsidP="00927AAC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58E2" w:rsidRDefault="007F008A" w:rsidP="00927AAC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58E2" w:rsidRDefault="007F008A" w:rsidP="00927AAC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58E2" w:rsidRDefault="007F008A" w:rsidP="00927AAC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58E2" w:rsidRDefault="007F008A" w:rsidP="00927AAC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58E2" w:rsidRDefault="007F008A" w:rsidP="00927AAC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58E2" w:rsidRDefault="007F008A" w:rsidP="00927AAC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58E2" w:rsidRDefault="007F008A" w:rsidP="00927AAC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F58E2">
              <w:rPr>
                <w:rFonts w:cs="Arial"/>
                <w:b/>
                <w:i/>
                <w:sz w:val="16"/>
                <w:szCs w:val="16"/>
              </w:rPr>
              <w:t>100%</w:t>
            </w:r>
          </w:p>
        </w:tc>
      </w:tr>
    </w:tbl>
    <w:p w:rsidR="007F008A" w:rsidRDefault="007F008A" w:rsidP="007F008A">
      <w:pPr>
        <w:jc w:val="center"/>
        <w:rPr>
          <w:sz w:val="20"/>
          <w:lang w:val="es-ES"/>
        </w:rPr>
        <w:sectPr w:rsidR="007F008A" w:rsidSect="00AB2253">
          <w:pgSz w:w="15840" w:h="12240" w:orient="landscape" w:code="1"/>
          <w:pgMar w:top="180" w:right="547" w:bottom="342" w:left="446" w:header="720" w:footer="720" w:gutter="0"/>
          <w:cols w:space="720"/>
          <w:docGrid w:linePitch="360"/>
        </w:sectPr>
      </w:pPr>
    </w:p>
    <w:p w:rsidR="007F008A" w:rsidRPr="0055437F" w:rsidRDefault="007F008A" w:rsidP="007F008A">
      <w:pPr>
        <w:spacing w:after="0" w:line="240" w:lineRule="auto"/>
        <w:jc w:val="right"/>
        <w:rPr>
          <w:sz w:val="24"/>
          <w:szCs w:val="24"/>
          <w:lang w:val="es-ES"/>
        </w:rPr>
      </w:pPr>
      <w:r w:rsidRPr="0055437F">
        <w:rPr>
          <w:rFonts w:cs="Sylfaen"/>
          <w:sz w:val="24"/>
          <w:szCs w:val="24"/>
          <w:lang w:val="es-ES"/>
        </w:rPr>
        <w:lastRenderedPageBreak/>
        <w:t>Հավելված</w:t>
      </w:r>
      <w:r w:rsidRPr="0055437F">
        <w:rPr>
          <w:rFonts w:cs="Times Armenian"/>
          <w:sz w:val="24"/>
          <w:szCs w:val="24"/>
          <w:lang w:val="es-ES"/>
        </w:rPr>
        <w:t xml:space="preserve"> </w:t>
      </w:r>
      <w:r w:rsidRPr="0055437F">
        <w:rPr>
          <w:sz w:val="24"/>
          <w:szCs w:val="24"/>
          <w:lang w:val="es-ES"/>
        </w:rPr>
        <w:t>№ 4</w:t>
      </w:r>
    </w:p>
    <w:p w:rsidR="007F008A" w:rsidRPr="0055437F" w:rsidRDefault="007F008A" w:rsidP="007F008A">
      <w:pPr>
        <w:spacing w:after="0" w:line="240" w:lineRule="auto"/>
        <w:jc w:val="right"/>
        <w:rPr>
          <w:sz w:val="24"/>
          <w:szCs w:val="24"/>
          <w:lang w:val="af-ZA"/>
        </w:rPr>
      </w:pPr>
      <w:r w:rsidRPr="0055437F">
        <w:rPr>
          <w:sz w:val="24"/>
          <w:szCs w:val="24"/>
          <w:lang w:val="pt-BR"/>
        </w:rPr>
        <w:t>«</w:t>
      </w:r>
      <w:r w:rsidRPr="0055437F">
        <w:rPr>
          <w:sz w:val="24"/>
          <w:szCs w:val="24"/>
          <w:u w:val="single"/>
          <w:lang w:val="pt-BR"/>
        </w:rPr>
        <w:t xml:space="preserve">        </w:t>
      </w:r>
      <w:r w:rsidRPr="0055437F">
        <w:rPr>
          <w:sz w:val="24"/>
          <w:szCs w:val="24"/>
          <w:lang w:val="pt-BR"/>
        </w:rPr>
        <w:t>» «</w:t>
      </w:r>
      <w:r w:rsidRPr="0055437F">
        <w:rPr>
          <w:sz w:val="24"/>
          <w:szCs w:val="24"/>
          <w:u w:val="single"/>
          <w:lang w:val="pt-BR"/>
        </w:rPr>
        <w:t xml:space="preserve">                   </w:t>
      </w:r>
      <w:r w:rsidRPr="0055437F">
        <w:rPr>
          <w:sz w:val="24"/>
          <w:szCs w:val="24"/>
          <w:lang w:val="pt-BR"/>
        </w:rPr>
        <w:t>»</w:t>
      </w:r>
      <w:r w:rsidRPr="0055437F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af-ZA"/>
        </w:rPr>
        <w:t>2015թ</w:t>
      </w:r>
      <w:r w:rsidRPr="0055437F">
        <w:rPr>
          <w:rFonts w:cs="Times Armenian"/>
          <w:sz w:val="24"/>
          <w:szCs w:val="24"/>
          <w:lang w:val="af-ZA"/>
        </w:rPr>
        <w:t xml:space="preserve">. </w:t>
      </w:r>
      <w:r w:rsidRPr="0055437F">
        <w:rPr>
          <w:rFonts w:cs="Sylfaen"/>
          <w:sz w:val="24"/>
          <w:szCs w:val="24"/>
          <w:lang w:val="af-ZA"/>
        </w:rPr>
        <w:t>կնքված</w:t>
      </w:r>
    </w:p>
    <w:p w:rsidR="007F008A" w:rsidRPr="0055437F" w:rsidRDefault="007F008A" w:rsidP="007F008A">
      <w:pPr>
        <w:pStyle w:val="a7"/>
        <w:jc w:val="right"/>
        <w:rPr>
          <w:rFonts w:ascii="GHEA Grapalat" w:hAnsi="GHEA Grapalat" w:cs="Sylfaen"/>
          <w:lang w:val="es-ES"/>
        </w:rPr>
      </w:pPr>
      <w:r w:rsidRPr="0055437F">
        <w:rPr>
          <w:rFonts w:ascii="GHEA Grapalat" w:hAnsi="GHEA Grapalat"/>
          <w:sz w:val="24"/>
          <w:szCs w:val="24"/>
          <w:lang w:val="es-ES"/>
        </w:rPr>
        <w:t xml:space="preserve">№ </w:t>
      </w:r>
      <w:r>
        <w:rPr>
          <w:rFonts w:ascii="GHEA Grapalat" w:hAnsi="GHEA Grapalat" w:cs="Sylfaen"/>
          <w:sz w:val="24"/>
          <w:szCs w:val="24"/>
          <w:lang w:val="es-ES"/>
        </w:rPr>
        <w:t>ՇՀԱՊՁԲ-11/1 (ԴԱՊ-ԱՊՁԲ-15/06)</w:t>
      </w:r>
      <w:r w:rsidRPr="0055437F">
        <w:rPr>
          <w:rFonts w:ascii="GHEA Grapalat" w:hAnsi="GHEA Grapalat"/>
          <w:sz w:val="24"/>
          <w:szCs w:val="24"/>
          <w:lang w:val="es-ES"/>
        </w:rPr>
        <w:t xml:space="preserve"> </w:t>
      </w:r>
      <w:r w:rsidRPr="0055437F">
        <w:rPr>
          <w:rFonts w:ascii="GHEA Grapalat" w:hAnsi="GHEA Grapalat" w:cs="Sylfaen"/>
          <w:sz w:val="24"/>
          <w:szCs w:val="24"/>
          <w:lang w:val="es-ES"/>
        </w:rPr>
        <w:t>պայմանա</w:t>
      </w:r>
      <w:r w:rsidRPr="0055437F">
        <w:rPr>
          <w:rFonts w:ascii="GHEA Grapalat" w:hAnsi="GHEA Grapalat"/>
          <w:sz w:val="24"/>
          <w:szCs w:val="24"/>
          <w:lang w:val="es-ES"/>
        </w:rPr>
        <w:t>գ</w:t>
      </w:r>
      <w:r w:rsidRPr="0055437F">
        <w:rPr>
          <w:rFonts w:ascii="GHEA Grapalat" w:hAnsi="GHEA Grapalat" w:cs="Sylfaen"/>
          <w:sz w:val="24"/>
          <w:szCs w:val="24"/>
          <w:lang w:val="es-ES"/>
        </w:rPr>
        <w:t>րի</w:t>
      </w:r>
    </w:p>
    <w:tbl>
      <w:tblPr>
        <w:tblW w:w="10414" w:type="dxa"/>
        <w:jc w:val="center"/>
        <w:tblInd w:w="-843" w:type="dxa"/>
        <w:tblLook w:val="01E0"/>
      </w:tblPr>
      <w:tblGrid>
        <w:gridCol w:w="5903"/>
        <w:gridCol w:w="4511"/>
      </w:tblGrid>
      <w:tr w:rsidR="007F008A" w:rsidRPr="00BB629B" w:rsidTr="00927AAC">
        <w:trPr>
          <w:trHeight w:val="1735"/>
          <w:jc w:val="center"/>
        </w:trPr>
        <w:tc>
          <w:tcPr>
            <w:tcW w:w="5903" w:type="dxa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i/>
                <w:lang w:val="af-ZA"/>
              </w:rPr>
            </w:pPr>
            <w:r w:rsidRPr="0055437F">
              <w:rPr>
                <w:rFonts w:cs="Sylfaen"/>
                <w:b/>
                <w:i/>
                <w:lang w:val="af-ZA"/>
              </w:rPr>
              <w:t>ԳՆՈՐԴ</w:t>
            </w:r>
          </w:p>
          <w:p w:rsidR="007F008A" w:rsidRPr="001D4E97" w:rsidRDefault="007F008A" w:rsidP="00927AAC">
            <w:pPr>
              <w:spacing w:after="0" w:line="240" w:lineRule="auto"/>
              <w:rPr>
                <w:rFonts w:cs="Sylfaen"/>
                <w:sz w:val="18"/>
                <w:szCs w:val="18"/>
                <w:u w:val="single"/>
                <w:lang w:val="af-ZA"/>
              </w:rPr>
            </w:pPr>
            <w:r>
              <w:rPr>
                <w:rFonts w:cs="Sylfaen"/>
                <w:b/>
                <w:sz w:val="18"/>
                <w:u w:val="single"/>
              </w:rPr>
              <w:t>Ծովագյուղի</w:t>
            </w:r>
            <w:r w:rsidRPr="001D4E97">
              <w:rPr>
                <w:rFonts w:cs="Sylfaen"/>
                <w:b/>
                <w:sz w:val="18"/>
                <w:u w:val="single"/>
                <w:lang w:val="af-ZA"/>
              </w:rPr>
              <w:t xml:space="preserve"> </w:t>
            </w:r>
            <w:r>
              <w:rPr>
                <w:rFonts w:cs="Sylfaen"/>
                <w:b/>
                <w:sz w:val="18"/>
                <w:u w:val="single"/>
              </w:rPr>
              <w:t>գյուղապետարան</w:t>
            </w:r>
          </w:p>
          <w:p w:rsidR="007F008A" w:rsidRPr="001D4E97" w:rsidRDefault="007F008A" w:rsidP="00927AAC">
            <w:pPr>
              <w:spacing w:after="0" w:line="240" w:lineRule="auto"/>
              <w:rPr>
                <w:sz w:val="18"/>
                <w:szCs w:val="18"/>
                <w:u w:val="single"/>
                <w:lang w:val="af-ZA"/>
              </w:rPr>
            </w:pPr>
            <w:r>
              <w:rPr>
                <w:rFonts w:cs="Sylfaen"/>
                <w:sz w:val="18"/>
                <w:szCs w:val="18"/>
                <w:u w:val="single"/>
              </w:rPr>
              <w:t>Գ</w:t>
            </w:r>
            <w:r w:rsidRPr="001D4E97">
              <w:rPr>
                <w:rFonts w:cs="Sylfaen"/>
                <w:sz w:val="18"/>
                <w:szCs w:val="18"/>
                <w:u w:val="single"/>
                <w:lang w:val="af-ZA"/>
              </w:rPr>
              <w:t xml:space="preserve">. </w:t>
            </w:r>
            <w:r>
              <w:rPr>
                <w:rFonts w:cs="Sylfaen"/>
                <w:sz w:val="18"/>
                <w:szCs w:val="18"/>
                <w:u w:val="single"/>
              </w:rPr>
              <w:t>Ծովագյուղ</w:t>
            </w:r>
            <w:r w:rsidRPr="001D4E97">
              <w:rPr>
                <w:rFonts w:cs="Sylfaen"/>
                <w:sz w:val="18"/>
                <w:szCs w:val="18"/>
                <w:u w:val="single"/>
                <w:lang w:val="af-ZA"/>
              </w:rPr>
              <w:t xml:space="preserve">, 24 </w:t>
            </w:r>
            <w:r>
              <w:rPr>
                <w:rFonts w:cs="Sylfaen"/>
                <w:sz w:val="18"/>
                <w:szCs w:val="18"/>
                <w:u w:val="single"/>
              </w:rPr>
              <w:t>փող</w:t>
            </w:r>
            <w:r w:rsidRPr="001D4E97">
              <w:rPr>
                <w:rFonts w:cs="Sylfaen"/>
                <w:sz w:val="18"/>
                <w:szCs w:val="18"/>
                <w:u w:val="single"/>
                <w:lang w:val="af-ZA"/>
              </w:rPr>
              <w:t xml:space="preserve">., 6 </w:t>
            </w:r>
            <w:r>
              <w:rPr>
                <w:rFonts w:cs="Sylfaen"/>
                <w:sz w:val="18"/>
                <w:szCs w:val="18"/>
                <w:u w:val="single"/>
              </w:rPr>
              <w:t>նրբ</w:t>
            </w:r>
            <w:r w:rsidRPr="001D4E97">
              <w:rPr>
                <w:rFonts w:cs="Sylfaen"/>
                <w:sz w:val="18"/>
                <w:szCs w:val="18"/>
                <w:u w:val="single"/>
                <w:lang w:val="af-ZA"/>
              </w:rPr>
              <w:t xml:space="preserve">., 78 </w:t>
            </w:r>
            <w:r>
              <w:rPr>
                <w:rFonts w:cs="Sylfaen"/>
                <w:sz w:val="18"/>
                <w:szCs w:val="18"/>
                <w:u w:val="single"/>
              </w:rPr>
              <w:t>շ</w:t>
            </w:r>
            <w:r w:rsidRPr="001D4E97">
              <w:rPr>
                <w:rFonts w:cs="Sylfaen"/>
                <w:sz w:val="18"/>
                <w:szCs w:val="18"/>
                <w:u w:val="single"/>
                <w:lang w:val="af-ZA"/>
              </w:rPr>
              <w:t>.</w:t>
            </w:r>
          </w:p>
          <w:p w:rsidR="007F008A" w:rsidRPr="001D4E97" w:rsidRDefault="007F008A" w:rsidP="00927AAC">
            <w:pPr>
              <w:spacing w:after="0" w:line="240" w:lineRule="auto"/>
              <w:rPr>
                <w:sz w:val="18"/>
                <w:szCs w:val="18"/>
                <w:u w:val="single"/>
              </w:rPr>
            </w:pPr>
            <w:r>
              <w:rPr>
                <w:rFonts w:cs="Sylfaen"/>
                <w:sz w:val="18"/>
                <w:szCs w:val="18"/>
                <w:u w:val="single"/>
              </w:rPr>
              <w:t>ՀՀ</w:t>
            </w:r>
            <w:r w:rsidRPr="001D4E97">
              <w:rPr>
                <w:rFonts w:cs="Sylfaen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cs="Sylfaen"/>
                <w:sz w:val="18"/>
                <w:szCs w:val="18"/>
                <w:u w:val="single"/>
              </w:rPr>
              <w:t>ֆին</w:t>
            </w:r>
            <w:r w:rsidRPr="001D4E97">
              <w:rPr>
                <w:rFonts w:cs="Sylfaen"/>
                <w:sz w:val="18"/>
                <w:szCs w:val="18"/>
                <w:u w:val="single"/>
                <w:lang w:val="af-ZA"/>
              </w:rPr>
              <w:t xml:space="preserve">. </w:t>
            </w:r>
            <w:r>
              <w:rPr>
                <w:rFonts w:cs="Sylfaen"/>
                <w:sz w:val="18"/>
                <w:szCs w:val="18"/>
                <w:u w:val="single"/>
              </w:rPr>
              <w:t>Նախ</w:t>
            </w:r>
            <w:r w:rsidRPr="001D4E97">
              <w:rPr>
                <w:rFonts w:cs="Sylfaen"/>
                <w:sz w:val="18"/>
                <w:szCs w:val="18"/>
                <w:u w:val="single"/>
                <w:lang w:val="af-ZA"/>
              </w:rPr>
              <w:t xml:space="preserve">. </w:t>
            </w:r>
            <w:r>
              <w:rPr>
                <w:rFonts w:cs="Sylfaen"/>
                <w:sz w:val="18"/>
                <w:szCs w:val="18"/>
                <w:u w:val="single"/>
              </w:rPr>
              <w:t>Սևանի ՏԳԲ</w:t>
            </w:r>
          </w:p>
          <w:tbl>
            <w:tblPr>
              <w:tblW w:w="0" w:type="auto"/>
              <w:tblInd w:w="575" w:type="dxa"/>
              <w:tblLook w:val="01E0"/>
            </w:tblPr>
            <w:tblGrid>
              <w:gridCol w:w="723"/>
              <w:gridCol w:w="1800"/>
            </w:tblGrid>
            <w:tr w:rsidR="007F008A" w:rsidRPr="00312B65" w:rsidTr="00927AAC">
              <w:tc>
                <w:tcPr>
                  <w:tcW w:w="723" w:type="dxa"/>
                </w:tcPr>
                <w:p w:rsidR="007F008A" w:rsidRPr="00312B65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u w:val="single"/>
                      <w:lang w:val="pt-BR"/>
                    </w:rPr>
                  </w:pPr>
                  <w:r w:rsidRPr="00312B65">
                    <w:rPr>
                      <w:rFonts w:cs="Sylfaen"/>
                      <w:sz w:val="18"/>
                      <w:szCs w:val="18"/>
                      <w:u w:val="single"/>
                      <w:lang w:val="pt-BR"/>
                    </w:rPr>
                    <w:t>ՀՀ</w:t>
                  </w:r>
                </w:p>
              </w:tc>
              <w:tc>
                <w:tcPr>
                  <w:tcW w:w="1800" w:type="dxa"/>
                </w:tcPr>
                <w:p w:rsidR="007F008A" w:rsidRPr="00312B65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u w:val="single"/>
                      <w:lang w:val="pt-BR"/>
                    </w:rPr>
                  </w:pPr>
                </w:p>
              </w:tc>
            </w:tr>
            <w:tr w:rsidR="007F008A" w:rsidRPr="00312B65" w:rsidTr="00927AAC">
              <w:tc>
                <w:tcPr>
                  <w:tcW w:w="723" w:type="dxa"/>
                </w:tcPr>
                <w:p w:rsidR="007F008A" w:rsidRPr="00312B65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u w:val="single"/>
                      <w:lang w:val="pt-BR"/>
                    </w:rPr>
                  </w:pPr>
                  <w:r w:rsidRPr="00312B65">
                    <w:rPr>
                      <w:rFonts w:cs="Sylfaen"/>
                      <w:sz w:val="18"/>
                      <w:szCs w:val="18"/>
                      <w:u w:val="single"/>
                      <w:lang w:val="pt-BR"/>
                    </w:rPr>
                    <w:t>ՀՎՀՀ</w:t>
                  </w:r>
                </w:p>
              </w:tc>
              <w:tc>
                <w:tcPr>
                  <w:tcW w:w="1800" w:type="dxa"/>
                </w:tcPr>
                <w:p w:rsidR="007F008A" w:rsidRPr="001D4E97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u w:val="single"/>
                    </w:rPr>
                  </w:pPr>
                  <w:r>
                    <w:rPr>
                      <w:rFonts w:cs="Sylfaen"/>
                      <w:sz w:val="18"/>
                      <w:szCs w:val="18"/>
                      <w:u w:val="single"/>
                    </w:rPr>
                    <w:t>08601648</w:t>
                  </w:r>
                </w:p>
              </w:tc>
            </w:tr>
          </w:tbl>
          <w:p w:rsidR="007F008A" w:rsidRPr="0055437F" w:rsidRDefault="007F008A" w:rsidP="00927AAC">
            <w:pPr>
              <w:spacing w:after="0" w:line="240" w:lineRule="auto"/>
              <w:ind w:left="513"/>
              <w:rPr>
                <w:lang w:val="pt-BR"/>
              </w:rPr>
            </w:pPr>
          </w:p>
        </w:tc>
        <w:tc>
          <w:tcPr>
            <w:tcW w:w="4511" w:type="dxa"/>
          </w:tcPr>
          <w:p w:rsidR="007F008A" w:rsidRPr="0055437F" w:rsidRDefault="007F008A" w:rsidP="00927AAC">
            <w:pPr>
              <w:spacing w:after="0" w:line="240" w:lineRule="auto"/>
              <w:ind w:left="252" w:right="55"/>
              <w:jc w:val="center"/>
              <w:rPr>
                <w:b/>
                <w:i/>
                <w:lang w:val="pt-BR"/>
              </w:rPr>
            </w:pPr>
            <w:r w:rsidRPr="0055437F">
              <w:rPr>
                <w:rFonts w:cs="Sylfaen"/>
                <w:b/>
                <w:i/>
                <w:lang w:val="pt-BR"/>
              </w:rPr>
              <w:t>ՎԱՃԱՌՈՂ</w:t>
            </w:r>
          </w:p>
          <w:p w:rsidR="007F008A" w:rsidRPr="0055437F" w:rsidRDefault="007F008A" w:rsidP="00927AAC">
            <w:pPr>
              <w:spacing w:after="0" w:line="240" w:lineRule="auto"/>
              <w:ind w:left="513"/>
              <w:rPr>
                <w:rFonts w:cs="Sylfaen"/>
                <w:b/>
                <w:sz w:val="18"/>
                <w:szCs w:val="18"/>
                <w:lang w:val="af-ZA"/>
              </w:rPr>
            </w:pPr>
            <w:r w:rsidRPr="0055437F">
              <w:rPr>
                <w:rFonts w:cs="Sylfaen"/>
                <w:b/>
                <w:sz w:val="18"/>
                <w:szCs w:val="18"/>
                <w:lang w:val="pt-BR"/>
              </w:rPr>
              <w:t xml:space="preserve"> -------------------------------</w:t>
            </w:r>
          </w:p>
          <w:p w:rsidR="007F008A" w:rsidRPr="0055437F" w:rsidRDefault="007F008A" w:rsidP="00927AAC">
            <w:pPr>
              <w:spacing w:after="0" w:line="240" w:lineRule="auto"/>
              <w:ind w:left="513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 ------------------------------------</w:t>
            </w:r>
          </w:p>
          <w:p w:rsidR="007F008A" w:rsidRPr="0055437F" w:rsidRDefault="007F008A" w:rsidP="00927AAC">
            <w:pPr>
              <w:spacing w:after="0" w:line="240" w:lineRule="auto"/>
              <w:ind w:left="513"/>
              <w:rPr>
                <w:rFonts w:cs="Sylfaen"/>
                <w:sz w:val="18"/>
                <w:szCs w:val="18"/>
                <w:lang w:val="af-ZA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------------------------------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46"/>
              <w:gridCol w:w="2174"/>
            </w:tblGrid>
            <w:tr w:rsidR="007F008A" w:rsidRPr="0055437F" w:rsidTr="00927AAC">
              <w:trPr>
                <w:trHeight w:val="101"/>
                <w:jc w:val="center"/>
              </w:trPr>
              <w:tc>
                <w:tcPr>
                  <w:tcW w:w="746" w:type="dxa"/>
                </w:tcPr>
                <w:p w:rsidR="007F008A" w:rsidRPr="0055437F" w:rsidRDefault="007F008A" w:rsidP="00927AAC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lang w:val="af-ZA"/>
                    </w:rPr>
                  </w:pPr>
                  <w:r w:rsidRPr="0055437F">
                    <w:rPr>
                      <w:rFonts w:cs="Sylfaen"/>
                      <w:sz w:val="18"/>
                      <w:szCs w:val="18"/>
                      <w:lang w:val="af-ZA"/>
                    </w:rPr>
                    <w:t>ՀՀ</w:t>
                  </w:r>
                </w:p>
              </w:tc>
              <w:tc>
                <w:tcPr>
                  <w:tcW w:w="2174" w:type="dxa"/>
                </w:tcPr>
                <w:p w:rsidR="007F008A" w:rsidRPr="0055437F" w:rsidRDefault="007F008A" w:rsidP="00927AAC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lang w:val="af-ZA"/>
                    </w:rPr>
                  </w:pPr>
                  <w:r w:rsidRPr="0055437F">
                    <w:rPr>
                      <w:sz w:val="18"/>
                      <w:szCs w:val="18"/>
                      <w:lang w:val="pt-BR"/>
                    </w:rPr>
                    <w:t xml:space="preserve"> --------------------------</w:t>
                  </w:r>
                </w:p>
              </w:tc>
            </w:tr>
            <w:tr w:rsidR="007F008A" w:rsidRPr="00557350" w:rsidTr="00927AAC">
              <w:trPr>
                <w:trHeight w:val="93"/>
                <w:jc w:val="center"/>
              </w:trPr>
              <w:tc>
                <w:tcPr>
                  <w:tcW w:w="746" w:type="dxa"/>
                </w:tcPr>
                <w:p w:rsidR="007F008A" w:rsidRPr="0055437F" w:rsidRDefault="007F008A" w:rsidP="00927AAC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lang w:val="af-ZA"/>
                    </w:rPr>
                  </w:pPr>
                  <w:r w:rsidRPr="0055437F">
                    <w:rPr>
                      <w:rFonts w:cs="Sylfaen"/>
                      <w:sz w:val="18"/>
                      <w:szCs w:val="18"/>
                      <w:lang w:val="af-ZA"/>
                    </w:rPr>
                    <w:t>ՀՎՀՀ</w:t>
                  </w:r>
                </w:p>
              </w:tc>
              <w:tc>
                <w:tcPr>
                  <w:tcW w:w="2174" w:type="dxa"/>
                  <w:shd w:val="clear" w:color="auto" w:fill="auto"/>
                </w:tcPr>
                <w:p w:rsidR="007F008A" w:rsidRPr="00557350" w:rsidRDefault="007F008A" w:rsidP="00927AAC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lang w:val="af-ZA"/>
                    </w:rPr>
                  </w:pPr>
                  <w:r w:rsidRPr="0055437F">
                    <w:rPr>
                      <w:sz w:val="18"/>
                      <w:szCs w:val="18"/>
                      <w:lang w:val="pt-BR"/>
                    </w:rPr>
                    <w:t xml:space="preserve">    --------------------</w:t>
                  </w:r>
                </w:p>
              </w:tc>
            </w:tr>
          </w:tbl>
          <w:p w:rsidR="007F008A" w:rsidRPr="00BB629B" w:rsidRDefault="007F008A" w:rsidP="00927AAC">
            <w:pPr>
              <w:spacing w:after="0" w:line="240" w:lineRule="auto"/>
              <w:ind w:left="252" w:right="55"/>
              <w:rPr>
                <w:b/>
                <w:lang w:val="pt-BR"/>
              </w:rPr>
            </w:pPr>
          </w:p>
        </w:tc>
      </w:tr>
    </w:tbl>
    <w:p w:rsidR="007F008A" w:rsidRPr="00884ABD" w:rsidRDefault="007F008A" w:rsidP="007F008A">
      <w:pPr>
        <w:pStyle w:val="a7"/>
        <w:jc w:val="right"/>
        <w:rPr>
          <w:rFonts w:ascii="GHEA Grapalat" w:hAnsi="GHEA Grapalat"/>
          <w:b/>
          <w:lang w:val="af-ZA"/>
        </w:rPr>
      </w:pPr>
    </w:p>
    <w:p w:rsidR="007F008A" w:rsidRPr="00155494" w:rsidRDefault="007F008A" w:rsidP="007F008A">
      <w:pPr>
        <w:pStyle w:val="aa"/>
        <w:tabs>
          <w:tab w:val="clear" w:pos="4153"/>
          <w:tab w:val="clear" w:pos="8306"/>
        </w:tabs>
        <w:rPr>
          <w:rFonts w:ascii="GHEA Grapalat" w:hAnsi="GHEA Grapalat"/>
          <w:b/>
          <w:sz w:val="12"/>
          <w:szCs w:val="12"/>
          <w:lang w:val="pt-BR"/>
        </w:rPr>
      </w:pPr>
    </w:p>
    <w:p w:rsidR="007F008A" w:rsidRPr="005A63F7" w:rsidRDefault="007F008A" w:rsidP="007F008A">
      <w:pPr>
        <w:tabs>
          <w:tab w:val="left" w:pos="2910"/>
          <w:tab w:val="center" w:pos="5244"/>
        </w:tabs>
        <w:spacing w:after="0" w:line="240" w:lineRule="auto"/>
        <w:jc w:val="center"/>
        <w:rPr>
          <w:rFonts w:cs="Sylfaen"/>
          <w:b/>
          <w:sz w:val="12"/>
          <w:szCs w:val="12"/>
          <w:lang w:val="pt-BR"/>
        </w:rPr>
      </w:pPr>
      <w:r>
        <w:rPr>
          <w:rFonts w:cs="Sylfaen"/>
          <w:b/>
          <w:sz w:val="12"/>
          <w:szCs w:val="12"/>
          <w:lang w:val="pt-BR"/>
        </w:rPr>
        <w:t>`</w:t>
      </w:r>
    </w:p>
    <w:p w:rsidR="007F008A" w:rsidRPr="00884ABD" w:rsidRDefault="007F008A" w:rsidP="007F008A">
      <w:pPr>
        <w:tabs>
          <w:tab w:val="left" w:pos="2910"/>
          <w:tab w:val="center" w:pos="5244"/>
        </w:tabs>
        <w:spacing w:after="0" w:line="240" w:lineRule="auto"/>
        <w:jc w:val="center"/>
        <w:rPr>
          <w:b/>
          <w:lang w:val="pt-BR"/>
        </w:rPr>
      </w:pPr>
      <w:r w:rsidRPr="00884ABD">
        <w:rPr>
          <w:rFonts w:cs="Sylfaen"/>
          <w:b/>
          <w:lang w:val="pt-BR"/>
        </w:rPr>
        <w:t>Ա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Ր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Ձ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Ա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Ն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Ա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Գ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Ր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ՈՒ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Թ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Յ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ՈՒ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Ն</w:t>
      </w:r>
      <w:r w:rsidRPr="00884ABD">
        <w:rPr>
          <w:rFonts w:cs="Times Armenian"/>
          <w:b/>
          <w:lang w:val="pt-BR"/>
        </w:rPr>
        <w:t xml:space="preserve">  </w:t>
      </w:r>
      <w:r w:rsidRPr="00884ABD">
        <w:rPr>
          <w:b/>
          <w:lang w:val="pt-BR"/>
        </w:rPr>
        <w:t>№</w:t>
      </w:r>
    </w:p>
    <w:p w:rsidR="007F008A" w:rsidRPr="003D2B8D" w:rsidRDefault="007F008A" w:rsidP="007F008A">
      <w:pPr>
        <w:spacing w:after="0" w:line="240" w:lineRule="auto"/>
        <w:jc w:val="center"/>
        <w:rPr>
          <w:b/>
          <w:lang w:val="pt-BR"/>
        </w:rPr>
      </w:pPr>
      <w:r w:rsidRPr="00884ABD">
        <w:rPr>
          <w:b/>
        </w:rPr>
        <w:t>ՀԱՆՁՆՄԱՆ</w:t>
      </w:r>
      <w:r w:rsidRPr="00884ABD">
        <w:rPr>
          <w:rFonts w:cs="Times Armenian"/>
          <w:b/>
          <w:lang w:val="pt-BR"/>
        </w:rPr>
        <w:t>-</w:t>
      </w:r>
      <w:r w:rsidRPr="00884ABD">
        <w:rPr>
          <w:b/>
        </w:rPr>
        <w:t>ԸՆԴՈՒՆՄԱՆ</w:t>
      </w:r>
    </w:p>
    <w:p w:rsidR="007F008A" w:rsidRPr="005A63F7" w:rsidRDefault="007F008A" w:rsidP="007F008A">
      <w:pPr>
        <w:spacing w:after="0" w:line="240" w:lineRule="auto"/>
        <w:jc w:val="center"/>
        <w:rPr>
          <w:b/>
          <w:sz w:val="12"/>
          <w:szCs w:val="12"/>
          <w:lang w:val="pt-BR"/>
        </w:rPr>
      </w:pPr>
    </w:p>
    <w:p w:rsidR="007F008A" w:rsidRPr="00884ABD" w:rsidRDefault="007F008A" w:rsidP="007F008A">
      <w:pPr>
        <w:pStyle w:val="a3"/>
        <w:ind w:firstLine="540"/>
        <w:rPr>
          <w:rFonts w:ascii="GHEA Grapalat" w:hAnsi="GHEA Grapalat" w:cs="Times Armenian"/>
          <w:i/>
          <w:sz w:val="22"/>
          <w:szCs w:val="22"/>
          <w:lang w:val="es-ES"/>
        </w:rPr>
      </w:pPr>
      <w:r w:rsidRPr="00884ABD">
        <w:rPr>
          <w:rFonts w:ascii="GHEA Grapalat" w:hAnsi="GHEA Grapalat"/>
          <w:i/>
          <w:sz w:val="22"/>
          <w:szCs w:val="22"/>
          <w:lang w:val="es-ES"/>
        </w:rPr>
        <w:t>«</w:t>
      </w:r>
      <w:r w:rsidRPr="00884ABD">
        <w:rPr>
          <w:rFonts w:ascii="GHEA Grapalat" w:hAnsi="GHEA Grapalat"/>
          <w:i/>
          <w:sz w:val="22"/>
          <w:szCs w:val="22"/>
          <w:u w:val="single"/>
          <w:lang w:val="es-ES"/>
        </w:rPr>
        <w:t xml:space="preserve">        </w:t>
      </w:r>
      <w:r w:rsidRPr="003D2B8D">
        <w:rPr>
          <w:rFonts w:ascii="GHEA Grapalat" w:hAnsi="GHEA Grapalat"/>
          <w:i/>
          <w:lang w:val="pt-BR"/>
        </w:rPr>
        <w:t>»</w:t>
      </w:r>
      <w:r w:rsidRPr="00884ABD">
        <w:rPr>
          <w:rFonts w:ascii="GHEA Grapalat" w:hAnsi="GHEA Grapalat"/>
          <w:i/>
          <w:sz w:val="22"/>
          <w:szCs w:val="22"/>
          <w:lang w:val="es-ES"/>
        </w:rPr>
        <w:t xml:space="preserve"> «</w:t>
      </w:r>
      <w:r w:rsidRPr="00884ABD">
        <w:rPr>
          <w:rFonts w:ascii="GHEA Grapalat" w:hAnsi="GHEA Grapalat"/>
          <w:i/>
          <w:sz w:val="22"/>
          <w:szCs w:val="22"/>
          <w:u w:val="single"/>
          <w:lang w:val="es-ES"/>
        </w:rPr>
        <w:t xml:space="preserve">                     </w:t>
      </w:r>
      <w:r w:rsidRPr="00884ABD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3D2B8D">
        <w:rPr>
          <w:rFonts w:ascii="GHEA Grapalat" w:hAnsi="GHEA Grapalat"/>
          <w:i/>
          <w:lang w:val="pt-BR"/>
        </w:rPr>
        <w:t>»</w:t>
      </w:r>
      <w:r w:rsidRPr="00884ABD">
        <w:rPr>
          <w:rFonts w:ascii="GHEA Grapalat" w:hAnsi="GHEA Grapalat"/>
          <w:i/>
          <w:sz w:val="22"/>
          <w:szCs w:val="22"/>
          <w:lang w:val="es-ES"/>
        </w:rPr>
        <w:t xml:space="preserve">  </w:t>
      </w:r>
      <w:r>
        <w:rPr>
          <w:rFonts w:ascii="GHEA Grapalat" w:hAnsi="GHEA Grapalat"/>
          <w:i/>
          <w:sz w:val="22"/>
          <w:szCs w:val="22"/>
          <w:lang w:val="es-ES"/>
        </w:rPr>
        <w:t>2015թ</w:t>
      </w:r>
      <w:r w:rsidRPr="00884ABD">
        <w:rPr>
          <w:rFonts w:ascii="GHEA Grapalat" w:hAnsi="GHEA Grapalat" w:cs="Times Armenian"/>
          <w:i/>
          <w:sz w:val="22"/>
          <w:szCs w:val="22"/>
          <w:lang w:val="es-ES"/>
        </w:rPr>
        <w:t>.</w:t>
      </w:r>
    </w:p>
    <w:p w:rsidR="007F008A" w:rsidRPr="004A1108" w:rsidRDefault="007F008A" w:rsidP="007F008A">
      <w:pPr>
        <w:pStyle w:val="a3"/>
        <w:ind w:firstLine="540"/>
        <w:rPr>
          <w:rFonts w:ascii="GHEA Grapalat" w:hAnsi="GHEA Grapalat"/>
          <w:i/>
          <w:lang w:val="es-ES"/>
        </w:rPr>
      </w:pPr>
    </w:p>
    <w:p w:rsidR="007F008A" w:rsidRPr="00D70CDA" w:rsidRDefault="007F008A" w:rsidP="007F008A">
      <w:pPr>
        <w:pStyle w:val="a3"/>
        <w:tabs>
          <w:tab w:val="left" w:pos="-2700"/>
        </w:tabs>
        <w:ind w:left="720" w:hanging="720"/>
        <w:rPr>
          <w:rFonts w:ascii="GHEA Grapalat" w:hAnsi="GHEA Grapalat"/>
          <w:b/>
          <w:i/>
          <w:lang w:val="es-ES"/>
        </w:rPr>
      </w:pPr>
      <w:r w:rsidRPr="00D70CDA">
        <w:rPr>
          <w:rFonts w:ascii="GHEA Grapalat" w:hAnsi="GHEA Grapalat" w:cs="Sylfaen"/>
          <w:i/>
          <w:lang w:val="es-ES"/>
        </w:rPr>
        <w:t>Պայմանա</w:t>
      </w:r>
      <w:r w:rsidRPr="00D70CDA">
        <w:rPr>
          <w:rFonts w:ascii="GHEA Grapalat" w:hAnsi="GHEA Grapalat" w:cs="Times Armenian"/>
          <w:i/>
          <w:lang w:val="es-ES"/>
        </w:rPr>
        <w:t>գ</w:t>
      </w:r>
      <w:r w:rsidRPr="00D70CDA">
        <w:rPr>
          <w:rFonts w:ascii="GHEA Grapalat" w:hAnsi="GHEA Grapalat" w:cs="Sylfaen"/>
          <w:i/>
          <w:lang w:val="es-ES"/>
        </w:rPr>
        <w:t>րի</w:t>
      </w:r>
      <w:r w:rsidRPr="00D70CDA">
        <w:rPr>
          <w:rFonts w:ascii="GHEA Grapalat" w:hAnsi="GHEA Grapalat" w:cs="Times Armenian"/>
          <w:i/>
          <w:lang w:val="es-ES"/>
        </w:rPr>
        <w:t xml:space="preserve">  </w:t>
      </w:r>
      <w:r w:rsidRPr="00D70CDA">
        <w:rPr>
          <w:rFonts w:ascii="GHEA Grapalat" w:hAnsi="GHEA Grapalat" w:cs="Sylfaen"/>
          <w:i/>
          <w:lang w:val="es-ES"/>
        </w:rPr>
        <w:t>անվանումը</w:t>
      </w:r>
      <w:r w:rsidRPr="00D70CDA">
        <w:rPr>
          <w:rFonts w:ascii="GHEA Grapalat" w:hAnsi="GHEA Grapalat" w:cs="Times Armenian"/>
          <w:i/>
          <w:lang w:val="es-ES"/>
        </w:rPr>
        <w:t>`</w:t>
      </w:r>
      <w:r w:rsidRPr="00D70CDA">
        <w:rPr>
          <w:rFonts w:ascii="GHEA Grapalat" w:hAnsi="GHEA Grapalat"/>
          <w:i/>
          <w:lang w:val="es-ES"/>
        </w:rPr>
        <w:t xml:space="preserve">  </w:t>
      </w:r>
      <w:r>
        <w:rPr>
          <w:rFonts w:ascii="GHEA Grapalat" w:hAnsi="GHEA Grapalat"/>
          <w:b/>
          <w:i/>
        </w:rPr>
        <w:t>Տնտեսական</w:t>
      </w:r>
      <w:r w:rsidRPr="001D4E97">
        <w:rPr>
          <w:rFonts w:ascii="GHEA Grapalat" w:hAnsi="GHEA Grapalat"/>
          <w:b/>
          <w:i/>
          <w:lang w:val="es-ES"/>
        </w:rPr>
        <w:t xml:space="preserve"> </w:t>
      </w:r>
      <w:r>
        <w:rPr>
          <w:rFonts w:ascii="GHEA Grapalat" w:hAnsi="GHEA Grapalat"/>
          <w:b/>
          <w:i/>
        </w:rPr>
        <w:t>ապրանքների</w:t>
      </w:r>
      <w:r w:rsidRPr="001D4E97">
        <w:rPr>
          <w:rFonts w:ascii="GHEA Grapalat" w:hAnsi="GHEA Grapalat"/>
          <w:b/>
          <w:i/>
          <w:lang w:val="es-ES"/>
        </w:rPr>
        <w:t xml:space="preserve"> </w:t>
      </w:r>
      <w:r w:rsidRPr="00D70CDA">
        <w:rPr>
          <w:rFonts w:ascii="GHEA Grapalat" w:hAnsi="GHEA Grapalat"/>
          <w:b/>
          <w:i/>
          <w:lang w:val="es-ES"/>
        </w:rPr>
        <w:t>գնման պայմանագիր</w:t>
      </w:r>
    </w:p>
    <w:p w:rsidR="007F008A" w:rsidRPr="00D70CDA" w:rsidRDefault="007F008A" w:rsidP="007F008A">
      <w:pPr>
        <w:pStyle w:val="a3"/>
        <w:tabs>
          <w:tab w:val="left" w:pos="-2700"/>
        </w:tabs>
        <w:ind w:left="720" w:hanging="720"/>
        <w:rPr>
          <w:rFonts w:ascii="GHEA Grapalat" w:hAnsi="GHEA Grapalat"/>
          <w:i/>
          <w:lang w:val="es-ES"/>
        </w:rPr>
      </w:pPr>
    </w:p>
    <w:p w:rsidR="007F008A" w:rsidRPr="00D70CDA" w:rsidRDefault="007F008A" w:rsidP="007F008A">
      <w:pPr>
        <w:pStyle w:val="a3"/>
        <w:ind w:left="720" w:hanging="720"/>
        <w:rPr>
          <w:rFonts w:ascii="GHEA Grapalat" w:hAnsi="GHEA Grapalat" w:cs="Times Armenian"/>
          <w:i/>
          <w:lang w:val="es-ES"/>
        </w:rPr>
      </w:pPr>
      <w:r w:rsidRPr="00D70CDA">
        <w:rPr>
          <w:rFonts w:ascii="GHEA Grapalat" w:hAnsi="GHEA Grapalat" w:cs="Sylfaen"/>
          <w:i/>
          <w:lang w:val="es-ES"/>
        </w:rPr>
        <w:t>Պայմանա</w:t>
      </w:r>
      <w:r w:rsidRPr="00D70CDA">
        <w:rPr>
          <w:rFonts w:ascii="GHEA Grapalat" w:hAnsi="GHEA Grapalat" w:cs="Times Armenian"/>
          <w:i/>
          <w:lang w:val="es-ES"/>
        </w:rPr>
        <w:t>գ</w:t>
      </w:r>
      <w:r w:rsidRPr="00D70CDA">
        <w:rPr>
          <w:rFonts w:ascii="GHEA Grapalat" w:hAnsi="GHEA Grapalat" w:cs="Sylfaen"/>
          <w:i/>
          <w:lang w:val="es-ES"/>
        </w:rPr>
        <w:t>րի</w:t>
      </w:r>
      <w:r w:rsidRPr="00D70CDA">
        <w:rPr>
          <w:rFonts w:ascii="GHEA Grapalat" w:hAnsi="GHEA Grapalat" w:cs="Times Armenian"/>
          <w:i/>
          <w:lang w:val="es-ES"/>
        </w:rPr>
        <w:t xml:space="preserve">  </w:t>
      </w:r>
      <w:r w:rsidRPr="00D70CDA">
        <w:rPr>
          <w:rFonts w:ascii="GHEA Grapalat" w:hAnsi="GHEA Grapalat" w:cs="Sylfaen"/>
          <w:i/>
          <w:lang w:val="es-ES"/>
        </w:rPr>
        <w:t>կնքման</w:t>
      </w:r>
      <w:r w:rsidRPr="00D70CDA">
        <w:rPr>
          <w:rFonts w:ascii="GHEA Grapalat" w:hAnsi="GHEA Grapalat" w:cs="Times Armenian"/>
          <w:i/>
          <w:lang w:val="es-ES"/>
        </w:rPr>
        <w:t xml:space="preserve">  </w:t>
      </w:r>
      <w:r w:rsidRPr="00D70CDA">
        <w:rPr>
          <w:rFonts w:ascii="GHEA Grapalat" w:hAnsi="GHEA Grapalat" w:cs="Sylfaen"/>
          <w:i/>
          <w:lang w:val="es-ES"/>
        </w:rPr>
        <w:t>ամսաթիվը</w:t>
      </w:r>
      <w:r w:rsidRPr="00D70CDA">
        <w:rPr>
          <w:rFonts w:ascii="GHEA Grapalat" w:hAnsi="GHEA Grapalat" w:cs="Times Armenian"/>
          <w:i/>
          <w:lang w:val="es-ES"/>
        </w:rPr>
        <w:t xml:space="preserve">` </w:t>
      </w:r>
      <w:r w:rsidRPr="00D70CDA">
        <w:rPr>
          <w:rFonts w:ascii="GHEA Grapalat" w:hAnsi="GHEA Grapalat"/>
          <w:i/>
          <w:lang w:val="es-ES"/>
        </w:rPr>
        <w:t xml:space="preserve"> </w:t>
      </w:r>
      <w:r w:rsidRPr="00D70CDA">
        <w:rPr>
          <w:rFonts w:ascii="GHEA Grapalat" w:hAnsi="GHEA Grapalat"/>
          <w:b/>
          <w:i/>
          <w:lang w:val="af-ZA"/>
        </w:rPr>
        <w:t>«</w:t>
      </w:r>
      <w:r w:rsidRPr="00D70CDA">
        <w:rPr>
          <w:rFonts w:ascii="GHEA Grapalat" w:hAnsi="GHEA Grapalat"/>
          <w:b/>
          <w:i/>
          <w:u w:val="single"/>
          <w:lang w:val="af-ZA"/>
        </w:rPr>
        <w:t xml:space="preserve">        </w:t>
      </w:r>
      <w:r w:rsidRPr="003D2B8D">
        <w:rPr>
          <w:rFonts w:ascii="GHEA Grapalat" w:hAnsi="GHEA Grapalat"/>
          <w:b/>
          <w:i/>
          <w:lang w:val="es-ES"/>
        </w:rPr>
        <w:t>»</w:t>
      </w:r>
      <w:r w:rsidRPr="00D70CDA">
        <w:rPr>
          <w:rFonts w:ascii="GHEA Grapalat" w:hAnsi="GHEA Grapalat"/>
          <w:b/>
          <w:i/>
          <w:lang w:val="af-ZA"/>
        </w:rPr>
        <w:t xml:space="preserve"> «</w:t>
      </w:r>
      <w:r w:rsidRPr="00D70CDA">
        <w:rPr>
          <w:rFonts w:ascii="GHEA Grapalat" w:hAnsi="GHEA Grapalat"/>
          <w:b/>
          <w:i/>
          <w:u w:val="single"/>
          <w:lang w:val="af-ZA"/>
        </w:rPr>
        <w:t xml:space="preserve"> </w:t>
      </w:r>
      <w:r>
        <w:rPr>
          <w:rFonts w:ascii="GHEA Grapalat" w:hAnsi="GHEA Grapalat"/>
          <w:b/>
          <w:i/>
          <w:u w:val="single"/>
          <w:lang w:val="af-ZA"/>
        </w:rPr>
        <w:t xml:space="preserve">                 </w:t>
      </w:r>
      <w:r w:rsidRPr="00D70CDA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3D2B8D">
        <w:rPr>
          <w:rFonts w:ascii="GHEA Grapalat" w:hAnsi="GHEA Grapalat"/>
          <w:b/>
          <w:i/>
          <w:lang w:val="es-ES"/>
        </w:rPr>
        <w:t xml:space="preserve">» </w:t>
      </w:r>
      <w:r>
        <w:rPr>
          <w:rFonts w:ascii="GHEA Grapalat" w:hAnsi="GHEA Grapalat"/>
          <w:b/>
          <w:i/>
          <w:lang w:val="es-ES"/>
        </w:rPr>
        <w:t>2015թ</w:t>
      </w:r>
      <w:r w:rsidRPr="00D70CDA">
        <w:rPr>
          <w:rFonts w:ascii="GHEA Grapalat" w:hAnsi="GHEA Grapalat" w:cs="Times Armenian"/>
          <w:b/>
          <w:i/>
          <w:lang w:val="es-ES"/>
        </w:rPr>
        <w:t>.</w:t>
      </w:r>
    </w:p>
    <w:p w:rsidR="007F008A" w:rsidRPr="00D70CDA" w:rsidRDefault="007F008A" w:rsidP="007F008A">
      <w:pPr>
        <w:pStyle w:val="a3"/>
        <w:ind w:left="720" w:hanging="720"/>
        <w:rPr>
          <w:rFonts w:ascii="GHEA Grapalat" w:hAnsi="GHEA Grapalat"/>
          <w:i/>
          <w:lang w:val="es-ES"/>
        </w:rPr>
      </w:pPr>
    </w:p>
    <w:p w:rsidR="007F008A" w:rsidRPr="00184D19" w:rsidRDefault="007F008A" w:rsidP="007F008A">
      <w:pPr>
        <w:pStyle w:val="a3"/>
        <w:ind w:left="720" w:hanging="720"/>
        <w:rPr>
          <w:rFonts w:ascii="GHEA Grapalat" w:hAnsi="GHEA Grapalat"/>
          <w:i/>
          <w:lang w:val="es-ES"/>
        </w:rPr>
      </w:pPr>
      <w:r w:rsidRPr="00D70CDA">
        <w:rPr>
          <w:rFonts w:ascii="GHEA Grapalat" w:hAnsi="GHEA Grapalat" w:cs="Sylfaen"/>
          <w:i/>
          <w:lang w:val="es-ES"/>
        </w:rPr>
        <w:t>Պայմանա</w:t>
      </w:r>
      <w:r w:rsidRPr="00D70CDA">
        <w:rPr>
          <w:rFonts w:ascii="GHEA Grapalat" w:hAnsi="GHEA Grapalat"/>
          <w:i/>
          <w:lang w:val="es-ES"/>
        </w:rPr>
        <w:t>գ</w:t>
      </w:r>
      <w:r w:rsidRPr="00D70CDA">
        <w:rPr>
          <w:rFonts w:ascii="GHEA Grapalat" w:hAnsi="GHEA Grapalat" w:cs="Sylfaen"/>
          <w:i/>
          <w:lang w:val="es-ES"/>
        </w:rPr>
        <w:t>րի</w:t>
      </w:r>
      <w:r w:rsidRPr="00D70CDA">
        <w:rPr>
          <w:rFonts w:ascii="GHEA Grapalat" w:hAnsi="GHEA Grapalat"/>
          <w:i/>
          <w:lang w:val="es-ES"/>
        </w:rPr>
        <w:t xml:space="preserve"> </w:t>
      </w:r>
      <w:r w:rsidRPr="00D70CDA">
        <w:rPr>
          <w:rFonts w:ascii="GHEA Grapalat" w:hAnsi="GHEA Grapalat" w:cs="Sylfaen"/>
          <w:i/>
          <w:lang w:val="es-ES"/>
        </w:rPr>
        <w:t>համարը</w:t>
      </w:r>
      <w:r w:rsidRPr="00D70CDA">
        <w:rPr>
          <w:rFonts w:ascii="GHEA Grapalat" w:hAnsi="GHEA Grapalat"/>
          <w:i/>
          <w:lang w:val="es-ES"/>
        </w:rPr>
        <w:t xml:space="preserve">`  №  </w:t>
      </w:r>
      <w:r w:rsidRPr="00184D19">
        <w:rPr>
          <w:rFonts w:ascii="GHEA Grapalat" w:hAnsi="GHEA Grapalat"/>
          <w:i/>
          <w:lang w:val="es-ES"/>
        </w:rPr>
        <w:t>&lt;&lt;</w:t>
      </w:r>
      <w:r>
        <w:rPr>
          <w:rFonts w:ascii="GHEA Grapalat" w:hAnsi="GHEA Grapalat" w:cs="Sylfaen"/>
          <w:b/>
          <w:i/>
          <w:lang w:val="es-ES"/>
        </w:rPr>
        <w:t>ՇՀԱՊՁԲ-11/1</w:t>
      </w:r>
      <w:r w:rsidRPr="00184D19">
        <w:rPr>
          <w:rFonts w:ascii="GHEA Grapalat" w:hAnsi="GHEA Grapalat" w:cs="Sylfaen"/>
          <w:b/>
          <w:i/>
          <w:lang w:val="es-ES"/>
        </w:rPr>
        <w:t>1</w:t>
      </w:r>
      <w:r>
        <w:rPr>
          <w:rFonts w:ascii="GHEA Grapalat" w:hAnsi="GHEA Grapalat" w:cs="Sylfaen"/>
          <w:b/>
          <w:i/>
          <w:lang w:val="es-ES"/>
        </w:rPr>
        <w:t xml:space="preserve"> (</w:t>
      </w:r>
      <w:r>
        <w:rPr>
          <w:rFonts w:ascii="GHEA Grapalat" w:hAnsi="GHEA Grapalat" w:cs="Sylfaen"/>
          <w:b/>
          <w:i/>
        </w:rPr>
        <w:t>ՀՀԳՄԾԳ</w:t>
      </w:r>
      <w:r>
        <w:rPr>
          <w:rFonts w:ascii="GHEA Grapalat" w:hAnsi="GHEA Grapalat" w:cs="Sylfaen"/>
          <w:b/>
          <w:i/>
          <w:lang w:val="es-ES"/>
        </w:rPr>
        <w:t>-</w:t>
      </w:r>
      <w:r>
        <w:rPr>
          <w:rFonts w:ascii="GHEA Grapalat" w:hAnsi="GHEA Grapalat" w:cs="Sylfaen"/>
          <w:b/>
          <w:i/>
        </w:rPr>
        <w:t>ՇՀ</w:t>
      </w:r>
      <w:r>
        <w:rPr>
          <w:rFonts w:ascii="GHEA Grapalat" w:hAnsi="GHEA Grapalat" w:cs="Sylfaen"/>
          <w:b/>
          <w:i/>
          <w:lang w:val="es-ES"/>
        </w:rPr>
        <w:t>ԱՊՁԲ-15/06)</w:t>
      </w:r>
      <w:r w:rsidRPr="00184D19">
        <w:rPr>
          <w:rFonts w:ascii="GHEA Grapalat" w:hAnsi="GHEA Grapalat" w:cs="Sylfaen"/>
          <w:b/>
          <w:i/>
          <w:lang w:val="es-ES"/>
        </w:rPr>
        <w:t>&gt;&gt;</w:t>
      </w:r>
    </w:p>
    <w:p w:rsidR="007F008A" w:rsidRPr="00D70CDA" w:rsidRDefault="007F008A" w:rsidP="007F008A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  <w:p w:rsidR="007F008A" w:rsidRPr="00C34588" w:rsidRDefault="007F008A" w:rsidP="007F008A">
      <w:pPr>
        <w:spacing w:after="0" w:line="240" w:lineRule="auto"/>
        <w:jc w:val="both"/>
        <w:rPr>
          <w:sz w:val="18"/>
          <w:szCs w:val="18"/>
          <w:lang w:val="pt-BR"/>
        </w:rPr>
      </w:pPr>
      <w:r w:rsidRPr="00D70CDA">
        <w:rPr>
          <w:rFonts w:cs="Sylfaen"/>
          <w:i/>
          <w:sz w:val="20"/>
          <w:lang w:val="es-ES"/>
        </w:rPr>
        <w:t>Գնորդը</w:t>
      </w:r>
      <w:r w:rsidRPr="00D70CDA">
        <w:rPr>
          <w:rFonts w:cs="Times Armenian"/>
          <w:i/>
          <w:sz w:val="20"/>
          <w:lang w:val="es-ES"/>
        </w:rPr>
        <w:t xml:space="preserve">` </w:t>
      </w:r>
      <w:r w:rsidRPr="00D70CDA">
        <w:rPr>
          <w:rFonts w:cs="Sylfaen"/>
          <w:i/>
          <w:sz w:val="20"/>
          <w:lang w:val="es-ES"/>
        </w:rPr>
        <w:t>ի</w:t>
      </w:r>
      <w:r w:rsidRPr="00D70CDA">
        <w:rPr>
          <w:rFonts w:cs="Times Armenian"/>
          <w:i/>
          <w:sz w:val="20"/>
          <w:lang w:val="es-ES"/>
        </w:rPr>
        <w:t xml:space="preserve"> </w:t>
      </w:r>
      <w:r w:rsidRPr="00D70CDA">
        <w:rPr>
          <w:rFonts w:cs="Sylfaen"/>
          <w:i/>
          <w:sz w:val="20"/>
          <w:lang w:val="es-ES"/>
        </w:rPr>
        <w:t xml:space="preserve">դեմս </w:t>
      </w:r>
      <w:r>
        <w:rPr>
          <w:rFonts w:cs="Sylfaen"/>
          <w:b/>
          <w:i/>
          <w:sz w:val="20"/>
        </w:rPr>
        <w:t>Ծովագյուղի</w:t>
      </w:r>
      <w:r w:rsidRPr="00184D19">
        <w:rPr>
          <w:rFonts w:cs="Sylfaen"/>
          <w:b/>
          <w:i/>
          <w:sz w:val="20"/>
          <w:lang w:val="es-ES"/>
        </w:rPr>
        <w:t xml:space="preserve"> </w:t>
      </w:r>
      <w:r>
        <w:rPr>
          <w:rFonts w:cs="Sylfaen"/>
          <w:b/>
          <w:i/>
          <w:sz w:val="20"/>
        </w:rPr>
        <w:t>գյուղապետ</w:t>
      </w:r>
      <w:r w:rsidRPr="00184D19">
        <w:rPr>
          <w:rFonts w:cs="Sylfaen"/>
          <w:b/>
          <w:i/>
          <w:sz w:val="20"/>
          <w:lang w:val="es-ES"/>
        </w:rPr>
        <w:t xml:space="preserve"> </w:t>
      </w:r>
      <w:r>
        <w:rPr>
          <w:rFonts w:cs="Sylfaen"/>
          <w:b/>
          <w:i/>
          <w:sz w:val="20"/>
        </w:rPr>
        <w:t>Վ</w:t>
      </w:r>
      <w:r w:rsidRPr="00184D19">
        <w:rPr>
          <w:rFonts w:cs="Sylfaen"/>
          <w:b/>
          <w:i/>
          <w:sz w:val="20"/>
          <w:lang w:val="es-ES"/>
        </w:rPr>
        <w:t xml:space="preserve">. </w:t>
      </w:r>
      <w:r>
        <w:rPr>
          <w:rFonts w:cs="Sylfaen"/>
          <w:b/>
          <w:i/>
          <w:sz w:val="20"/>
        </w:rPr>
        <w:t>Գևորգյանի</w:t>
      </w:r>
      <w:r>
        <w:rPr>
          <w:rFonts w:cs="Times Armenian"/>
          <w:b/>
          <w:i/>
          <w:sz w:val="20"/>
          <w:lang w:val="es-ES"/>
        </w:rPr>
        <w:t xml:space="preserve"> </w:t>
      </w:r>
      <w:r w:rsidRPr="00D70CDA">
        <w:rPr>
          <w:rFonts w:cs="Sylfaen"/>
          <w:i/>
          <w:sz w:val="20"/>
          <w:lang w:val="es-ES"/>
        </w:rPr>
        <w:t>և</w:t>
      </w:r>
      <w:r w:rsidRPr="00D70CDA">
        <w:rPr>
          <w:rFonts w:cs="Times Armenian"/>
          <w:i/>
          <w:sz w:val="20"/>
          <w:lang w:val="es-ES"/>
        </w:rPr>
        <w:t xml:space="preserve"> </w:t>
      </w:r>
      <w:r w:rsidRPr="00B52021">
        <w:rPr>
          <w:rFonts w:cs="Times Armenian"/>
          <w:i/>
          <w:sz w:val="20"/>
          <w:lang w:val="es-ES"/>
        </w:rPr>
        <w:t>Վաճառողն</w:t>
      </w:r>
      <w:r w:rsidRPr="00D70CDA">
        <w:rPr>
          <w:rFonts w:cs="Times Armenian"/>
          <w:i/>
          <w:sz w:val="20"/>
          <w:lang w:val="es-ES"/>
        </w:rPr>
        <w:t xml:space="preserve">` </w:t>
      </w:r>
      <w:r w:rsidRPr="00B52021">
        <w:rPr>
          <w:rFonts w:cs="Times Armenian"/>
          <w:i/>
          <w:sz w:val="20"/>
          <w:lang w:val="es-ES"/>
        </w:rPr>
        <w:t>ի</w:t>
      </w:r>
      <w:r w:rsidRPr="00D70CDA">
        <w:rPr>
          <w:rFonts w:cs="Times Armenian"/>
          <w:i/>
          <w:sz w:val="20"/>
          <w:lang w:val="es-ES"/>
        </w:rPr>
        <w:t xml:space="preserve"> </w:t>
      </w:r>
      <w:r w:rsidRPr="0080407B">
        <w:rPr>
          <w:rFonts w:cs="Sylfaen"/>
          <w:b/>
          <w:i/>
          <w:sz w:val="20"/>
          <w:lang w:val="es-ES"/>
        </w:rPr>
        <w:t xml:space="preserve">դեմս </w:t>
      </w:r>
      <w:r>
        <w:rPr>
          <w:rFonts w:cs="Sylfaen"/>
          <w:b/>
          <w:i/>
          <w:sz w:val="20"/>
          <w:lang w:val="es-ES"/>
        </w:rPr>
        <w:t>«-------------------------»    --------------</w:t>
      </w:r>
      <w:r w:rsidRPr="00D70CDA">
        <w:rPr>
          <w:rFonts w:cs="Sylfaen"/>
          <w:b/>
          <w:i/>
          <w:sz w:val="20"/>
          <w:lang w:val="es-ES"/>
        </w:rPr>
        <w:t>ի</w:t>
      </w:r>
      <w:r>
        <w:rPr>
          <w:rFonts w:cs="Sylfaen"/>
          <w:b/>
          <w:i/>
          <w:sz w:val="20"/>
          <w:lang w:val="es-ES"/>
        </w:rPr>
        <w:t xml:space="preserve">  -------------------------ի</w:t>
      </w:r>
      <w:r w:rsidRPr="00D70CDA">
        <w:rPr>
          <w:rFonts w:cs="Times Armenian"/>
          <w:b/>
          <w:i/>
          <w:sz w:val="20"/>
          <w:lang w:val="es-ES"/>
        </w:rPr>
        <w:t xml:space="preserve">, </w:t>
      </w:r>
      <w:r w:rsidRPr="00D70CDA">
        <w:rPr>
          <w:rFonts w:cs="Sylfaen"/>
          <w:i/>
          <w:sz w:val="20"/>
          <w:lang w:val="es-ES"/>
        </w:rPr>
        <w:t>հիմք</w:t>
      </w:r>
      <w:r w:rsidRPr="00D70CDA">
        <w:rPr>
          <w:rFonts w:cs="Times Armenian"/>
          <w:i/>
          <w:sz w:val="20"/>
          <w:lang w:val="es-ES"/>
        </w:rPr>
        <w:t xml:space="preserve"> </w:t>
      </w:r>
      <w:r w:rsidRPr="00D70CDA">
        <w:rPr>
          <w:rFonts w:cs="Sylfaen"/>
          <w:i/>
          <w:sz w:val="20"/>
          <w:lang w:val="es-ES"/>
        </w:rPr>
        <w:t>ընդունելով</w:t>
      </w:r>
      <w:r w:rsidRPr="00D70CDA">
        <w:rPr>
          <w:rFonts w:cs="Times Armenian"/>
          <w:i/>
          <w:sz w:val="20"/>
          <w:lang w:val="es-ES"/>
        </w:rPr>
        <w:t xml:space="preserve"> </w:t>
      </w:r>
      <w:r w:rsidRPr="00CE1573">
        <w:rPr>
          <w:rFonts w:cs="Times Armenian"/>
          <w:i/>
          <w:sz w:val="20"/>
          <w:lang w:val="es-ES"/>
        </w:rPr>
        <w:t>որ պայմանագրով նախատեսված`</w:t>
      </w:r>
      <w:r w:rsidRPr="00D70CDA">
        <w:rPr>
          <w:rFonts w:cs="Sylfaen"/>
          <w:i/>
          <w:sz w:val="20"/>
          <w:lang w:val="es-ES"/>
        </w:rPr>
        <w:t xml:space="preserve"> ստորև նշված մատակարարումները (այսուհետև՝ Մատակարարում)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7F008A" w:rsidRPr="00D70CDA" w:rsidRDefault="007F008A" w:rsidP="007F008A">
      <w:pPr>
        <w:pStyle w:val="a3"/>
        <w:ind w:right="8" w:firstLine="450"/>
        <w:rPr>
          <w:rFonts w:ascii="GHEA Grapalat" w:hAnsi="GHEA Grapalat" w:cs="Sylfaen"/>
          <w:i/>
          <w:lang w:val="es-ES"/>
        </w:rPr>
      </w:pPr>
      <w:r w:rsidRPr="00D70CDA">
        <w:rPr>
          <w:rFonts w:ascii="GHEA Grapalat" w:hAnsi="GHEA Grapalat" w:cs="Sylfaen"/>
          <w:i/>
          <w:lang w:val="es-ES"/>
        </w:rPr>
        <w:t>Պայմանագրի (Համաձայնագրի) շրջանակներում Վաճառողը «</w:t>
      </w:r>
      <w:r w:rsidRPr="00D70CDA">
        <w:rPr>
          <w:rFonts w:ascii="GHEA Grapalat" w:hAnsi="GHEA Grapalat" w:cs="Sylfaen"/>
          <w:i/>
          <w:u w:val="single"/>
          <w:lang w:val="es-ES"/>
        </w:rPr>
        <w:t xml:space="preserve">    </w:t>
      </w:r>
      <w:r w:rsidRPr="00D70CDA">
        <w:rPr>
          <w:rFonts w:ascii="GHEA Grapalat" w:hAnsi="GHEA Grapalat" w:cs="Sylfaen"/>
          <w:i/>
          <w:lang w:val="es-ES"/>
        </w:rPr>
        <w:t>» «</w:t>
      </w:r>
      <w:r w:rsidRPr="00D70CDA">
        <w:rPr>
          <w:rFonts w:ascii="GHEA Grapalat" w:hAnsi="GHEA Grapalat" w:cs="Sylfaen"/>
          <w:i/>
          <w:u w:val="single"/>
          <w:lang w:val="es-ES"/>
        </w:rPr>
        <w:t xml:space="preserve">            </w:t>
      </w:r>
      <w:r w:rsidRPr="00D70CDA">
        <w:rPr>
          <w:rFonts w:ascii="GHEA Grapalat" w:hAnsi="GHEA Grapalat" w:cs="Sylfaen"/>
          <w:i/>
          <w:lang w:val="es-ES"/>
        </w:rPr>
        <w:t xml:space="preserve">» </w:t>
      </w:r>
      <w:r>
        <w:rPr>
          <w:rFonts w:ascii="GHEA Grapalat" w:hAnsi="GHEA Grapalat" w:cs="Sylfaen"/>
          <w:i/>
          <w:lang w:val="es-ES"/>
        </w:rPr>
        <w:t>2015թ</w:t>
      </w:r>
      <w:r w:rsidRPr="00D70CDA">
        <w:rPr>
          <w:rFonts w:ascii="GHEA Grapalat" w:hAnsi="GHEA Grapalat" w:cs="Sylfaen"/>
          <w:i/>
          <w:lang w:val="es-ES"/>
        </w:rPr>
        <w:t>.-ից «</w:t>
      </w:r>
      <w:r w:rsidRPr="00D70CDA">
        <w:rPr>
          <w:rFonts w:ascii="GHEA Grapalat" w:hAnsi="GHEA Grapalat" w:cs="Sylfaen"/>
          <w:i/>
          <w:u w:val="single"/>
          <w:lang w:val="es-ES"/>
        </w:rPr>
        <w:t xml:space="preserve">    </w:t>
      </w:r>
      <w:r w:rsidRPr="00D70CDA">
        <w:rPr>
          <w:rFonts w:ascii="GHEA Grapalat" w:hAnsi="GHEA Grapalat" w:cs="Sylfaen"/>
          <w:i/>
          <w:lang w:val="es-ES"/>
        </w:rPr>
        <w:t>»</w:t>
      </w:r>
      <w:r>
        <w:rPr>
          <w:rFonts w:ascii="GHEA Grapalat" w:hAnsi="GHEA Grapalat" w:cs="Sylfaen"/>
          <w:i/>
          <w:lang w:val="es-ES"/>
        </w:rPr>
        <w:t xml:space="preserve"> </w:t>
      </w:r>
      <w:r w:rsidRPr="00D70CDA">
        <w:rPr>
          <w:rFonts w:ascii="GHEA Grapalat" w:hAnsi="GHEA Grapalat" w:cs="Sylfaen"/>
          <w:i/>
          <w:lang w:val="es-ES"/>
        </w:rPr>
        <w:t xml:space="preserve">« </w:t>
      </w:r>
      <w:r w:rsidRPr="00D70CDA">
        <w:rPr>
          <w:rFonts w:ascii="GHEA Grapalat" w:hAnsi="GHEA Grapalat" w:cs="Sylfaen"/>
          <w:i/>
          <w:u w:val="single"/>
          <w:lang w:val="es-ES"/>
        </w:rPr>
        <w:t xml:space="preserve">            </w:t>
      </w:r>
      <w:r w:rsidRPr="00D70CDA">
        <w:rPr>
          <w:rFonts w:ascii="GHEA Grapalat" w:hAnsi="GHEA Grapalat" w:cs="Sylfaen"/>
          <w:i/>
          <w:lang w:val="es-ES"/>
        </w:rPr>
        <w:t xml:space="preserve">» </w:t>
      </w:r>
      <w:r>
        <w:rPr>
          <w:rFonts w:ascii="GHEA Grapalat" w:hAnsi="GHEA Grapalat" w:cs="Sylfaen"/>
          <w:i/>
          <w:lang w:val="es-ES"/>
        </w:rPr>
        <w:t>2015թ</w:t>
      </w:r>
      <w:r w:rsidRPr="00D70CDA">
        <w:rPr>
          <w:rFonts w:ascii="GHEA Grapalat" w:hAnsi="GHEA Grapalat" w:cs="Sylfaen"/>
          <w:i/>
          <w:lang w:val="es-ES"/>
        </w:rPr>
        <w:t>. ընկած ժամանակահատվածում իրականացրել է հետևյալ Մատակարարումները.</w:t>
      </w:r>
    </w:p>
    <w:p w:rsidR="007F008A" w:rsidRPr="00845376" w:rsidRDefault="007F008A" w:rsidP="007F008A">
      <w:pPr>
        <w:pStyle w:val="a3"/>
        <w:rPr>
          <w:rFonts w:ascii="GHEA Grapalat" w:hAnsi="GHEA Grapalat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0"/>
        <w:gridCol w:w="2160"/>
        <w:gridCol w:w="1710"/>
        <w:gridCol w:w="1890"/>
        <w:gridCol w:w="2430"/>
      </w:tblGrid>
      <w:tr w:rsidR="007F008A" w:rsidRPr="00D70CDA" w:rsidTr="00927AAC">
        <w:tc>
          <w:tcPr>
            <w:tcW w:w="2070" w:type="dxa"/>
            <w:vAlign w:val="center"/>
          </w:tcPr>
          <w:p w:rsidR="007F008A" w:rsidRPr="00D70CDA" w:rsidRDefault="007F008A" w:rsidP="00927AAC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Մատակարարման</w:t>
            </w:r>
          </w:p>
          <w:p w:rsidR="007F008A" w:rsidRPr="00D70CDA" w:rsidRDefault="007F008A" w:rsidP="00927AAC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համառոտ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նկարագիրը</w:t>
            </w:r>
          </w:p>
        </w:tc>
        <w:tc>
          <w:tcPr>
            <w:tcW w:w="2160" w:type="dxa"/>
            <w:vAlign w:val="center"/>
          </w:tcPr>
          <w:p w:rsidR="007F008A" w:rsidRPr="00D70CDA" w:rsidRDefault="007F008A" w:rsidP="00927AAC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Մատակարարման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քանակական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ցուցանիշները</w:t>
            </w:r>
          </w:p>
        </w:tc>
        <w:tc>
          <w:tcPr>
            <w:tcW w:w="1710" w:type="dxa"/>
            <w:vAlign w:val="center"/>
          </w:tcPr>
          <w:p w:rsidR="007F008A" w:rsidRPr="00D70CDA" w:rsidRDefault="007F008A" w:rsidP="00927AAC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Մատակարա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softHyphen/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րումների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ժամկետը</w:t>
            </w:r>
          </w:p>
        </w:tc>
        <w:tc>
          <w:tcPr>
            <w:tcW w:w="1890" w:type="dxa"/>
            <w:vAlign w:val="center"/>
          </w:tcPr>
          <w:p w:rsidR="007F008A" w:rsidRPr="00D70CDA" w:rsidRDefault="007F008A" w:rsidP="00927AAC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Վճարման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ենթակա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գումարը</w:t>
            </w:r>
          </w:p>
          <w:p w:rsidR="007F008A" w:rsidRPr="00D70CDA" w:rsidRDefault="007F008A" w:rsidP="00927AAC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(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հազար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դրամ</w:t>
            </w: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)</w:t>
            </w:r>
          </w:p>
        </w:tc>
        <w:tc>
          <w:tcPr>
            <w:tcW w:w="2430" w:type="dxa"/>
            <w:vAlign w:val="center"/>
          </w:tcPr>
          <w:p w:rsidR="007F008A" w:rsidRPr="00D70CDA" w:rsidRDefault="007F008A" w:rsidP="00927AAC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Վճարման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ժամկետը</w:t>
            </w:r>
          </w:p>
          <w:p w:rsidR="007F008A" w:rsidRPr="00D70CDA" w:rsidRDefault="007F008A" w:rsidP="00927AAC">
            <w:pPr>
              <w:pStyle w:val="a3"/>
              <w:ind w:right="-107"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(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ըստ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ժամանակացույցի</w:t>
            </w: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)</w:t>
            </w:r>
          </w:p>
        </w:tc>
      </w:tr>
      <w:tr w:rsidR="007F008A" w:rsidRPr="00D70CDA" w:rsidTr="00927AAC">
        <w:tc>
          <w:tcPr>
            <w:tcW w:w="207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6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71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89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43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7F008A" w:rsidRPr="00D70CDA" w:rsidTr="00927AAC">
        <w:tc>
          <w:tcPr>
            <w:tcW w:w="207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6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71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89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43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7F008A" w:rsidRPr="00D70CDA" w:rsidTr="00927AAC">
        <w:tc>
          <w:tcPr>
            <w:tcW w:w="2070" w:type="dxa"/>
            <w:tcBorders>
              <w:bottom w:val="single" w:sz="4" w:space="0" w:color="auto"/>
            </w:tcBorders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89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43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7F008A" w:rsidRPr="00D70CDA" w:rsidTr="00927AAC">
        <w:trPr>
          <w:trHeight w:val="35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D70CDA" w:rsidRDefault="007F008A" w:rsidP="00927AAC">
            <w:pPr>
              <w:pStyle w:val="a3"/>
              <w:ind w:firstLine="34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D70CDA" w:rsidRDefault="007F008A" w:rsidP="00927AAC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-------------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D70CDA" w:rsidRDefault="007F008A" w:rsidP="00927AAC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-------------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7F008A" w:rsidRPr="00D70CDA" w:rsidRDefault="007F008A" w:rsidP="00927AAC">
            <w:pPr>
              <w:pStyle w:val="a3"/>
              <w:ind w:firstLine="34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430" w:type="dxa"/>
            <w:vAlign w:val="center"/>
          </w:tcPr>
          <w:p w:rsidR="007F008A" w:rsidRPr="00D70CDA" w:rsidRDefault="007F008A" w:rsidP="00927AAC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----------</w:t>
            </w:r>
          </w:p>
        </w:tc>
      </w:tr>
    </w:tbl>
    <w:p w:rsidR="007F008A" w:rsidRPr="00D70CDA" w:rsidRDefault="007F008A" w:rsidP="007F008A">
      <w:pPr>
        <w:pStyle w:val="a3"/>
        <w:ind w:firstLine="540"/>
        <w:jc w:val="right"/>
        <w:rPr>
          <w:rFonts w:ascii="GHEA Grapalat" w:hAnsi="GHEA Grapalat"/>
          <w:sz w:val="16"/>
          <w:szCs w:val="16"/>
          <w:lang w:val="es-ES"/>
        </w:rPr>
      </w:pPr>
    </w:p>
    <w:p w:rsidR="007F008A" w:rsidRDefault="007F008A" w:rsidP="007F008A">
      <w:pPr>
        <w:pStyle w:val="a3"/>
        <w:ind w:right="8" w:firstLine="450"/>
        <w:rPr>
          <w:rFonts w:ascii="GHEA Grapalat" w:hAnsi="GHEA Grapalat" w:cs="Sylfaen"/>
          <w:i/>
          <w:lang w:val="es-ES"/>
        </w:rPr>
      </w:pPr>
      <w:r w:rsidRPr="00D70CDA">
        <w:rPr>
          <w:rFonts w:ascii="GHEA Grapalat" w:hAnsi="GHEA Grapalat" w:cs="Sylfaen"/>
          <w:i/>
          <w:lang w:val="es-ES"/>
        </w:rPr>
        <w:t>Վերոհիշյալ Մատակարարումների իրականացման վերաբերյալ բոլոր հաշիվ-ապրանքագրերը հանդիսանում են սույն արձանագրության բաղկացուցիչ մասը և կցվում են:</w:t>
      </w:r>
    </w:p>
    <w:p w:rsidR="007F008A" w:rsidRDefault="007F008A" w:rsidP="007F008A">
      <w:pPr>
        <w:pStyle w:val="a3"/>
        <w:ind w:right="8" w:firstLine="450"/>
        <w:rPr>
          <w:rFonts w:ascii="GHEA Grapalat" w:hAnsi="GHEA Grapalat" w:cs="Sylfaen"/>
          <w:i/>
          <w:lang w:val="es-ES"/>
        </w:rPr>
      </w:pPr>
    </w:p>
    <w:tbl>
      <w:tblPr>
        <w:tblW w:w="0" w:type="auto"/>
        <w:jc w:val="center"/>
        <w:tblLook w:val="01E0"/>
      </w:tblPr>
      <w:tblGrid>
        <w:gridCol w:w="3807"/>
        <w:gridCol w:w="2347"/>
        <w:gridCol w:w="3808"/>
      </w:tblGrid>
      <w:tr w:rsidR="007F008A" w:rsidRPr="00FD443C" w:rsidTr="00927AAC">
        <w:trPr>
          <w:jc w:val="center"/>
        </w:trPr>
        <w:tc>
          <w:tcPr>
            <w:tcW w:w="3946" w:type="dxa"/>
          </w:tcPr>
          <w:p w:rsidR="007F008A" w:rsidRPr="00BB629B" w:rsidRDefault="007F008A" w:rsidP="00927AAC">
            <w:pPr>
              <w:pBdr>
                <w:bottom w:val="single" w:sz="12" w:space="0" w:color="auto"/>
              </w:pBdr>
              <w:spacing w:after="0" w:line="240" w:lineRule="auto"/>
              <w:jc w:val="center"/>
              <w:rPr>
                <w:b/>
                <w:lang w:val="es-ES"/>
              </w:rPr>
            </w:pPr>
            <w:r w:rsidRPr="00BB629B">
              <w:rPr>
                <w:rFonts w:cs="Sylfaen"/>
                <w:b/>
                <w:lang w:val="es-ES"/>
              </w:rPr>
              <w:t>ԸՆԴՈՒՆԵՑ</w:t>
            </w:r>
          </w:p>
          <w:p w:rsidR="007F008A" w:rsidRPr="00BB629B" w:rsidRDefault="007F008A" w:rsidP="00927AAC">
            <w:pPr>
              <w:pBdr>
                <w:bottom w:val="single" w:sz="12" w:space="0" w:color="auto"/>
              </w:pBdr>
              <w:spacing w:after="0" w:line="240" w:lineRule="auto"/>
              <w:rPr>
                <w:lang w:val="es-ES"/>
              </w:rPr>
            </w:pPr>
          </w:p>
          <w:p w:rsidR="007F008A" w:rsidRPr="00BB629B" w:rsidRDefault="007F008A" w:rsidP="00927AAC">
            <w:pPr>
              <w:pBdr>
                <w:bottom w:val="single" w:sz="12" w:space="0" w:color="auto"/>
              </w:pBdr>
              <w:spacing w:after="0" w:line="240" w:lineRule="auto"/>
              <w:rPr>
                <w:lang w:val="es-ES"/>
              </w:rPr>
            </w:pPr>
          </w:p>
          <w:p w:rsidR="007F008A" w:rsidRPr="00BB629B" w:rsidRDefault="007F008A" w:rsidP="00927AAC">
            <w:pPr>
              <w:spacing w:after="0" w:line="240" w:lineRule="auto"/>
              <w:jc w:val="center"/>
              <w:rPr>
                <w:vertAlign w:val="superscript"/>
                <w:lang w:val="es-ES"/>
              </w:rPr>
            </w:pPr>
            <w:r w:rsidRPr="00BB629B">
              <w:rPr>
                <w:vertAlign w:val="superscript"/>
                <w:lang w:val="es-ES"/>
              </w:rPr>
              <w:lastRenderedPageBreak/>
              <w:t>(</w:t>
            </w:r>
            <w:r w:rsidRPr="00BB629B">
              <w:rPr>
                <w:rFonts w:cs="Sylfaen"/>
                <w:vertAlign w:val="superscript"/>
                <w:lang w:val="es-ES"/>
              </w:rPr>
              <w:t>ստորա</w:t>
            </w:r>
            <w:r w:rsidRPr="00BB629B">
              <w:rPr>
                <w:rFonts w:cs="Times Armenian"/>
                <w:vertAlign w:val="superscript"/>
                <w:lang w:val="es-ES"/>
              </w:rPr>
              <w:t>գ</w:t>
            </w:r>
            <w:r w:rsidRPr="00BB629B">
              <w:rPr>
                <w:rFonts w:cs="Sylfaen"/>
                <w:vertAlign w:val="superscript"/>
                <w:lang w:val="es-ES"/>
              </w:rPr>
              <w:t>րություն</w:t>
            </w:r>
            <w:r w:rsidRPr="00BB629B">
              <w:rPr>
                <w:vertAlign w:val="superscript"/>
                <w:lang w:val="es-ES"/>
              </w:rPr>
              <w:t>)</w:t>
            </w:r>
          </w:p>
          <w:p w:rsidR="007F008A" w:rsidRPr="00BB629B" w:rsidRDefault="007F008A" w:rsidP="00927AAC">
            <w:pPr>
              <w:spacing w:after="0" w:line="240" w:lineRule="auto"/>
              <w:rPr>
                <w:lang w:val="es-ES"/>
              </w:rPr>
            </w:pPr>
            <w:r w:rsidRPr="00BB629B">
              <w:rPr>
                <w:rFonts w:cs="Sylfaen"/>
                <w:vertAlign w:val="superscript"/>
                <w:lang w:val="es-ES"/>
              </w:rPr>
              <w:t>ազ</w:t>
            </w:r>
            <w:r w:rsidRPr="00BB629B">
              <w:rPr>
                <w:rFonts w:cs="Times Armenian"/>
                <w:vertAlign w:val="superscript"/>
                <w:lang w:val="es-ES"/>
              </w:rPr>
              <w:t>գ</w:t>
            </w:r>
            <w:r w:rsidRPr="00BB629B">
              <w:rPr>
                <w:rFonts w:cs="Sylfaen"/>
                <w:vertAlign w:val="superscript"/>
                <w:lang w:val="es-ES"/>
              </w:rPr>
              <w:t>անուն</w:t>
            </w:r>
            <w:r w:rsidRPr="00BB629B">
              <w:rPr>
                <w:vertAlign w:val="superscript"/>
                <w:lang w:val="es-ES"/>
              </w:rPr>
              <w:t xml:space="preserve"> </w:t>
            </w:r>
            <w:r w:rsidRPr="00BB629B">
              <w:rPr>
                <w:lang w:val="es-ES"/>
              </w:rPr>
              <w:t>__________________</w:t>
            </w:r>
          </w:p>
          <w:p w:rsidR="007F008A" w:rsidRPr="00BB629B" w:rsidRDefault="007F008A" w:rsidP="00927AAC">
            <w:pPr>
              <w:spacing w:after="0" w:line="240" w:lineRule="auto"/>
              <w:rPr>
                <w:vertAlign w:val="superscript"/>
                <w:lang w:val="es-ES"/>
              </w:rPr>
            </w:pPr>
            <w:r w:rsidRPr="00BB629B">
              <w:rPr>
                <w:rFonts w:cs="Sylfaen"/>
                <w:vertAlign w:val="superscript"/>
                <w:lang w:val="es-ES"/>
              </w:rPr>
              <w:t>Կ</w:t>
            </w:r>
            <w:r w:rsidRPr="00BB629B">
              <w:rPr>
                <w:rFonts w:cs="Times Armenian"/>
                <w:vertAlign w:val="superscript"/>
                <w:lang w:val="es-ES"/>
              </w:rPr>
              <w:t xml:space="preserve">. </w:t>
            </w:r>
            <w:r w:rsidRPr="00BB629B">
              <w:rPr>
                <w:rFonts w:cs="Sylfaen"/>
                <w:vertAlign w:val="superscript"/>
                <w:lang w:val="es-ES"/>
              </w:rPr>
              <w:t>Տ</w:t>
            </w:r>
            <w:r w:rsidRPr="00BB629B">
              <w:rPr>
                <w:vertAlign w:val="superscript"/>
                <w:lang w:val="es-ES"/>
              </w:rPr>
              <w:t>.</w:t>
            </w:r>
          </w:p>
        </w:tc>
        <w:tc>
          <w:tcPr>
            <w:tcW w:w="2528" w:type="dxa"/>
          </w:tcPr>
          <w:p w:rsidR="007F008A" w:rsidRPr="00BB629B" w:rsidRDefault="007F008A" w:rsidP="00927AAC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3946" w:type="dxa"/>
          </w:tcPr>
          <w:p w:rsidR="007F008A" w:rsidRPr="00BB629B" w:rsidRDefault="007F008A" w:rsidP="00927AAC">
            <w:pPr>
              <w:pBdr>
                <w:bottom w:val="single" w:sz="12" w:space="0" w:color="auto"/>
              </w:pBdr>
              <w:spacing w:after="0" w:line="240" w:lineRule="auto"/>
              <w:jc w:val="center"/>
              <w:rPr>
                <w:rFonts w:cs="Sylfaen"/>
                <w:b/>
                <w:lang w:val="es-ES"/>
              </w:rPr>
            </w:pPr>
            <w:r w:rsidRPr="00BB629B">
              <w:rPr>
                <w:rFonts w:cs="Sylfaen"/>
                <w:b/>
                <w:lang w:val="es-ES"/>
              </w:rPr>
              <w:t>ՀԱՆՁՆԵՑ</w:t>
            </w:r>
          </w:p>
          <w:p w:rsidR="007F008A" w:rsidRPr="00BB629B" w:rsidRDefault="007F008A" w:rsidP="00927AAC">
            <w:pPr>
              <w:pBdr>
                <w:bottom w:val="single" w:sz="12" w:space="0" w:color="auto"/>
              </w:pBdr>
              <w:spacing w:after="0" w:line="240" w:lineRule="auto"/>
              <w:jc w:val="center"/>
              <w:rPr>
                <w:lang w:val="es-ES"/>
              </w:rPr>
            </w:pPr>
          </w:p>
          <w:p w:rsidR="007F008A" w:rsidRPr="00BB629B" w:rsidRDefault="007F008A" w:rsidP="00927AAC">
            <w:pPr>
              <w:pBdr>
                <w:bottom w:val="single" w:sz="12" w:space="0" w:color="auto"/>
              </w:pBdr>
              <w:spacing w:after="0" w:line="240" w:lineRule="auto"/>
              <w:rPr>
                <w:lang w:val="es-ES"/>
              </w:rPr>
            </w:pPr>
          </w:p>
          <w:p w:rsidR="007F008A" w:rsidRPr="00BB629B" w:rsidRDefault="007F008A" w:rsidP="00927AAC">
            <w:pPr>
              <w:spacing w:after="0" w:line="240" w:lineRule="auto"/>
              <w:jc w:val="center"/>
              <w:rPr>
                <w:vertAlign w:val="superscript"/>
                <w:lang w:val="es-ES"/>
              </w:rPr>
            </w:pPr>
            <w:r w:rsidRPr="00BB629B">
              <w:rPr>
                <w:vertAlign w:val="superscript"/>
                <w:lang w:val="es-ES"/>
              </w:rPr>
              <w:lastRenderedPageBreak/>
              <w:t>(</w:t>
            </w:r>
            <w:r w:rsidRPr="00BB629B">
              <w:rPr>
                <w:rFonts w:cs="Sylfaen"/>
                <w:vertAlign w:val="superscript"/>
                <w:lang w:val="es-ES"/>
              </w:rPr>
              <w:t>ստորա</w:t>
            </w:r>
            <w:r w:rsidRPr="00BB629B">
              <w:rPr>
                <w:rFonts w:cs="Times Armenian"/>
                <w:vertAlign w:val="superscript"/>
                <w:lang w:val="es-ES"/>
              </w:rPr>
              <w:t>գ</w:t>
            </w:r>
            <w:r w:rsidRPr="00BB629B">
              <w:rPr>
                <w:rFonts w:cs="Sylfaen"/>
                <w:vertAlign w:val="superscript"/>
                <w:lang w:val="es-ES"/>
              </w:rPr>
              <w:t>րություն</w:t>
            </w:r>
            <w:r w:rsidRPr="00BB629B">
              <w:rPr>
                <w:vertAlign w:val="superscript"/>
                <w:lang w:val="es-ES"/>
              </w:rPr>
              <w:t>)</w:t>
            </w:r>
          </w:p>
          <w:p w:rsidR="007F008A" w:rsidRPr="00BB629B" w:rsidRDefault="007F008A" w:rsidP="00927AAC">
            <w:pPr>
              <w:spacing w:after="0" w:line="240" w:lineRule="auto"/>
              <w:rPr>
                <w:lang w:val="es-ES"/>
              </w:rPr>
            </w:pPr>
            <w:r w:rsidRPr="00BB629B">
              <w:rPr>
                <w:rFonts w:cs="Sylfaen"/>
                <w:vertAlign w:val="superscript"/>
                <w:lang w:val="es-ES"/>
              </w:rPr>
              <w:t>ազ</w:t>
            </w:r>
            <w:r w:rsidRPr="00BB629B">
              <w:rPr>
                <w:rFonts w:cs="Times Armenian"/>
                <w:vertAlign w:val="superscript"/>
                <w:lang w:val="es-ES"/>
              </w:rPr>
              <w:t>գ</w:t>
            </w:r>
            <w:r w:rsidRPr="00BB629B">
              <w:rPr>
                <w:rFonts w:cs="Sylfaen"/>
                <w:vertAlign w:val="superscript"/>
                <w:lang w:val="es-ES"/>
              </w:rPr>
              <w:t>անուն</w:t>
            </w:r>
            <w:r w:rsidRPr="00BB629B">
              <w:rPr>
                <w:vertAlign w:val="superscript"/>
                <w:lang w:val="es-ES"/>
              </w:rPr>
              <w:t xml:space="preserve"> </w:t>
            </w:r>
            <w:r w:rsidRPr="00BB629B">
              <w:rPr>
                <w:lang w:val="es-ES"/>
              </w:rPr>
              <w:t>__________________</w:t>
            </w:r>
          </w:p>
          <w:p w:rsidR="007F008A" w:rsidRPr="00BB629B" w:rsidRDefault="007F008A" w:rsidP="00927AAC">
            <w:pPr>
              <w:spacing w:after="0" w:line="240" w:lineRule="auto"/>
              <w:rPr>
                <w:lang w:val="es-ES"/>
              </w:rPr>
            </w:pPr>
            <w:r w:rsidRPr="00BB629B">
              <w:rPr>
                <w:vertAlign w:val="superscript"/>
                <w:lang w:val="es-ES"/>
              </w:rPr>
              <w:t>Կ. Տ.</w:t>
            </w:r>
          </w:p>
        </w:tc>
      </w:tr>
    </w:tbl>
    <w:p w:rsidR="007F008A" w:rsidRPr="00D70CDA" w:rsidRDefault="007F008A" w:rsidP="007F008A">
      <w:pPr>
        <w:pStyle w:val="a3"/>
        <w:ind w:right="8"/>
        <w:rPr>
          <w:rFonts w:ascii="GHEA Grapalat" w:hAnsi="GHEA Grapalat" w:cs="Sylfaen"/>
          <w:i/>
          <w:lang w:val="es-ES"/>
        </w:rPr>
      </w:pPr>
    </w:p>
    <w:p w:rsidR="007F008A" w:rsidRPr="007F008A" w:rsidRDefault="007F008A">
      <w:pPr>
        <w:rPr>
          <w:lang w:val="es-ES"/>
        </w:rPr>
      </w:pPr>
    </w:p>
    <w:sectPr w:rsidR="007F008A" w:rsidRPr="007F008A" w:rsidSect="00CA45C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3054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>
    <w:nsid w:val="090E14EE"/>
    <w:multiLevelType w:val="multilevel"/>
    <w:tmpl w:val="75965FB2"/>
    <w:lvl w:ilvl="0">
      <w:start w:val="3"/>
      <w:numFmt w:val="decimal"/>
      <w:lvlText w:val="%1."/>
      <w:lvlJc w:val="left"/>
      <w:pPr>
        <w:ind w:left="435" w:hanging="435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2">
    <w:nsid w:val="20CB4EC7"/>
    <w:multiLevelType w:val="multilevel"/>
    <w:tmpl w:val="E892BD06"/>
    <w:lvl w:ilvl="0">
      <w:start w:val="2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3">
    <w:nsid w:val="2F8953B0"/>
    <w:multiLevelType w:val="multilevel"/>
    <w:tmpl w:val="7BB2CD28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4">
    <w:nsid w:val="33BF7675"/>
    <w:multiLevelType w:val="multilevel"/>
    <w:tmpl w:val="F11425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>
    <w:nsid w:val="3C7401A2"/>
    <w:multiLevelType w:val="hybridMultilevel"/>
    <w:tmpl w:val="A422532A"/>
    <w:lvl w:ilvl="0" w:tplc="DDB4C024">
      <w:start w:val="1"/>
      <w:numFmt w:val="decimal"/>
      <w:lvlText w:val="1.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11"/>
        </w:tabs>
        <w:ind w:left="9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31"/>
        </w:tabs>
        <w:ind w:left="16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51"/>
        </w:tabs>
        <w:ind w:left="23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71"/>
        </w:tabs>
        <w:ind w:left="30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91"/>
        </w:tabs>
        <w:ind w:left="37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11"/>
        </w:tabs>
        <w:ind w:left="45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31"/>
        </w:tabs>
        <w:ind w:left="52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51"/>
        </w:tabs>
        <w:ind w:left="5951" w:hanging="180"/>
      </w:pPr>
    </w:lvl>
  </w:abstractNum>
  <w:abstractNum w:abstractNumId="6">
    <w:nsid w:val="482F782E"/>
    <w:multiLevelType w:val="hybridMultilevel"/>
    <w:tmpl w:val="53287580"/>
    <w:lvl w:ilvl="0" w:tplc="18225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EF5CD5"/>
    <w:multiLevelType w:val="hybridMultilevel"/>
    <w:tmpl w:val="A56CD41C"/>
    <w:lvl w:ilvl="0" w:tplc="CEE8545C">
      <w:start w:val="1"/>
      <w:numFmt w:val="decimal"/>
      <w:lvlText w:val="2.%1."/>
      <w:lvlJc w:val="left"/>
      <w:pPr>
        <w:tabs>
          <w:tab w:val="num" w:pos="630"/>
        </w:tabs>
        <w:ind w:left="630" w:hanging="360"/>
      </w:pPr>
      <w:rPr>
        <w:rFonts w:ascii="GHEA Grapalat" w:hAnsi="GHEA Grapalat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>
    <w:nsid w:val="7ABF412A"/>
    <w:multiLevelType w:val="hybridMultilevel"/>
    <w:tmpl w:val="10AE5FC8"/>
    <w:lvl w:ilvl="0" w:tplc="4512177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008A"/>
    <w:rsid w:val="0039163C"/>
    <w:rsid w:val="007F008A"/>
    <w:rsid w:val="00E96103"/>
    <w:rsid w:val="00EE2762"/>
    <w:rsid w:val="00FD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03"/>
  </w:style>
  <w:style w:type="paragraph" w:styleId="1">
    <w:name w:val="heading 1"/>
    <w:basedOn w:val="a"/>
    <w:next w:val="a"/>
    <w:link w:val="10"/>
    <w:qFormat/>
    <w:rsid w:val="007F008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7F008A"/>
    <w:pPr>
      <w:keepNext/>
      <w:spacing w:after="0" w:line="240" w:lineRule="auto"/>
      <w:jc w:val="right"/>
      <w:outlineLvl w:val="1"/>
    </w:pPr>
    <w:rPr>
      <w:rFonts w:ascii="Arial Armenian" w:eastAsia="Times New Roman" w:hAnsi="Arial Armenian" w:cs="Times New Roman"/>
      <w:b/>
      <w:i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7F008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5">
    <w:name w:val="heading 5"/>
    <w:basedOn w:val="a"/>
    <w:next w:val="a"/>
    <w:link w:val="50"/>
    <w:qFormat/>
    <w:rsid w:val="007F008A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7F008A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7F008A"/>
    <w:pPr>
      <w:keepNext/>
      <w:spacing w:after="0" w:line="240" w:lineRule="auto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en-US"/>
    </w:rPr>
  </w:style>
  <w:style w:type="paragraph" w:styleId="9">
    <w:name w:val="heading 9"/>
    <w:basedOn w:val="a"/>
    <w:next w:val="a"/>
    <w:link w:val="90"/>
    <w:qFormat/>
    <w:rsid w:val="007F008A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F008A"/>
    <w:rPr>
      <w:rFonts w:ascii="Arial Armenian" w:eastAsia="Times New Roman" w:hAnsi="Arial Armenian" w:cs="Times New Roman"/>
      <w:b/>
      <w:i/>
      <w:sz w:val="28"/>
      <w:szCs w:val="28"/>
      <w:lang w:val="en-US"/>
    </w:rPr>
  </w:style>
  <w:style w:type="paragraph" w:customStyle="1" w:styleId="norm">
    <w:name w:val="norm"/>
    <w:basedOn w:val="a"/>
    <w:link w:val="normChar"/>
    <w:rsid w:val="007F008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basedOn w:val="a0"/>
    <w:link w:val="norm"/>
    <w:locked/>
    <w:rsid w:val="007F008A"/>
    <w:rPr>
      <w:rFonts w:ascii="Arial Armenian" w:eastAsia="Times New Roman" w:hAnsi="Arial Armenian" w:cs="Times New Roman"/>
      <w:szCs w:val="20"/>
      <w:lang w:val="en-US"/>
    </w:rPr>
  </w:style>
  <w:style w:type="paragraph" w:styleId="a3">
    <w:name w:val="Body Text Indent"/>
    <w:basedOn w:val="a"/>
    <w:link w:val="a4"/>
    <w:rsid w:val="007F008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7F008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a6"/>
    <w:unhideWhenUsed/>
    <w:rsid w:val="007F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F00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F008A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30">
    <w:name w:val="Заголовок 3 Знак"/>
    <w:basedOn w:val="a0"/>
    <w:link w:val="3"/>
    <w:rsid w:val="007F008A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50">
    <w:name w:val="Заголовок 5 Знак"/>
    <w:basedOn w:val="a0"/>
    <w:link w:val="5"/>
    <w:rsid w:val="007F008A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7F008A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7F008A"/>
    <w:rPr>
      <w:rFonts w:ascii="Times Armenian" w:eastAsia="Times New Roman" w:hAnsi="Times Armenian" w:cs="Times New Roman"/>
      <w:b/>
      <w:sz w:val="20"/>
      <w:szCs w:val="20"/>
      <w:lang w:val="hy-AM" w:eastAsia="en-US"/>
    </w:rPr>
  </w:style>
  <w:style w:type="character" w:customStyle="1" w:styleId="90">
    <w:name w:val="Заголовок 9 Знак"/>
    <w:basedOn w:val="a0"/>
    <w:link w:val="9"/>
    <w:rsid w:val="007F008A"/>
    <w:rPr>
      <w:rFonts w:ascii="Arial" w:eastAsia="Times New Roman" w:hAnsi="Arial" w:cs="Arial"/>
      <w:lang w:val="en-US"/>
    </w:rPr>
  </w:style>
  <w:style w:type="paragraph" w:styleId="a7">
    <w:name w:val="Body Text"/>
    <w:basedOn w:val="a"/>
    <w:link w:val="a8"/>
    <w:rsid w:val="007F008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8">
    <w:name w:val="Основной текст Знак"/>
    <w:basedOn w:val="a0"/>
    <w:link w:val="a7"/>
    <w:rsid w:val="007F008A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7F008A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08A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7F008A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7F008A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7F008A"/>
    <w:pPr>
      <w:spacing w:after="0" w:line="240" w:lineRule="auto"/>
      <w:ind w:firstLine="567"/>
    </w:pPr>
    <w:rPr>
      <w:rFonts w:ascii="GHEA Grapalat" w:eastAsia="Times New Roman" w:hAnsi="GHEA Grapalat" w:cs="Times New Roman"/>
      <w:i/>
      <w:sz w:val="16"/>
      <w:szCs w:val="16"/>
      <w:lang w:val="en-US"/>
    </w:rPr>
  </w:style>
  <w:style w:type="paragraph" w:styleId="a9">
    <w:name w:val="index heading"/>
    <w:basedOn w:val="a"/>
    <w:next w:val="11"/>
    <w:semiHidden/>
    <w:rsid w:val="007F0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header"/>
    <w:basedOn w:val="a"/>
    <w:link w:val="ab"/>
    <w:rsid w:val="007F00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b">
    <w:name w:val="Верхний колонтитул Знак"/>
    <w:basedOn w:val="a0"/>
    <w:link w:val="aa"/>
    <w:rsid w:val="007F008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3"/>
    <w:basedOn w:val="a"/>
    <w:link w:val="32"/>
    <w:rsid w:val="007F008A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7F008A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7F008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7F008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c">
    <w:name w:val="Title"/>
    <w:basedOn w:val="a"/>
    <w:link w:val="ad"/>
    <w:qFormat/>
    <w:rsid w:val="007F008A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d">
    <w:name w:val="Название Знак"/>
    <w:basedOn w:val="a0"/>
    <w:link w:val="ac"/>
    <w:rsid w:val="007F008A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e">
    <w:name w:val="page number"/>
    <w:basedOn w:val="a0"/>
    <w:rsid w:val="007F008A"/>
  </w:style>
  <w:style w:type="paragraph" w:styleId="af">
    <w:name w:val="footer"/>
    <w:basedOn w:val="a"/>
    <w:link w:val="af0"/>
    <w:rsid w:val="007F00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0">
    <w:name w:val="Нижний колонтитул Знак"/>
    <w:basedOn w:val="a0"/>
    <w:link w:val="af"/>
    <w:rsid w:val="007F008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note text"/>
    <w:basedOn w:val="a"/>
    <w:link w:val="af2"/>
    <w:semiHidden/>
    <w:rsid w:val="007F008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2">
    <w:name w:val="Текст сноски Знак"/>
    <w:basedOn w:val="a0"/>
    <w:link w:val="af1"/>
    <w:semiHidden/>
    <w:rsid w:val="007F008A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7F008A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f3">
    <w:name w:val="annotation text"/>
    <w:basedOn w:val="a"/>
    <w:link w:val="af4"/>
    <w:semiHidden/>
    <w:rsid w:val="007F008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4">
    <w:name w:val="Текст примечания Знак"/>
    <w:basedOn w:val="a0"/>
    <w:link w:val="af3"/>
    <w:semiHidden/>
    <w:rsid w:val="007F008A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5">
    <w:name w:val="annotation subject"/>
    <w:basedOn w:val="af3"/>
    <w:next w:val="af3"/>
    <w:link w:val="af6"/>
    <w:semiHidden/>
    <w:rsid w:val="007F008A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7F008A"/>
    <w:rPr>
      <w:b/>
      <w:bCs/>
    </w:rPr>
  </w:style>
  <w:style w:type="paragraph" w:customStyle="1" w:styleId="font5">
    <w:name w:val="font5"/>
    <w:basedOn w:val="a"/>
    <w:rsid w:val="007F008A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</w:rPr>
  </w:style>
  <w:style w:type="character" w:styleId="af7">
    <w:name w:val="Emphasis"/>
    <w:basedOn w:val="a0"/>
    <w:qFormat/>
    <w:rsid w:val="007F008A"/>
    <w:rPr>
      <w:i/>
      <w:iCs/>
    </w:rPr>
  </w:style>
  <w:style w:type="paragraph" w:styleId="af8">
    <w:name w:val="Revision"/>
    <w:hidden/>
    <w:uiPriority w:val="99"/>
    <w:semiHidden/>
    <w:rsid w:val="007F0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customStyle="1" w:styleId="mechtex">
    <w:name w:val="mechtex"/>
    <w:basedOn w:val="a"/>
    <w:link w:val="mechtexChar"/>
    <w:rsid w:val="007F008A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mechtexChar">
    <w:name w:val="mechtex Char"/>
    <w:basedOn w:val="a0"/>
    <w:link w:val="mechtex"/>
    <w:locked/>
    <w:rsid w:val="007F008A"/>
    <w:rPr>
      <w:rFonts w:ascii="Arial Armenian" w:eastAsia="Times New Roman" w:hAnsi="Arial Armenian" w:cs="Times New Roman"/>
      <w:szCs w:val="24"/>
      <w:lang w:val="en-US"/>
    </w:rPr>
  </w:style>
  <w:style w:type="character" w:styleId="af9">
    <w:name w:val="Hyperlink"/>
    <w:basedOn w:val="a0"/>
    <w:rsid w:val="007F008A"/>
    <w:rPr>
      <w:color w:val="0000FF"/>
      <w:u w:val="single"/>
    </w:rPr>
  </w:style>
  <w:style w:type="paragraph" w:customStyle="1" w:styleId="CharCharCharChar">
    <w:name w:val="Знак Знак Знак Char Char Char Char Знак Знак Знак"/>
    <w:basedOn w:val="a"/>
    <w:rsid w:val="007F008A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styleId="afa">
    <w:name w:val="annotation reference"/>
    <w:basedOn w:val="a0"/>
    <w:rsid w:val="007F008A"/>
    <w:rPr>
      <w:sz w:val="16"/>
      <w:szCs w:val="16"/>
    </w:rPr>
  </w:style>
  <w:style w:type="paragraph" w:styleId="afb">
    <w:name w:val="endnote text"/>
    <w:basedOn w:val="a"/>
    <w:link w:val="afc"/>
    <w:rsid w:val="007F008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c">
    <w:name w:val="Текст концевой сноски Знак"/>
    <w:basedOn w:val="a0"/>
    <w:link w:val="afb"/>
    <w:rsid w:val="007F008A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d">
    <w:name w:val="endnote reference"/>
    <w:basedOn w:val="a0"/>
    <w:rsid w:val="007F008A"/>
    <w:rPr>
      <w:vertAlign w:val="superscript"/>
    </w:rPr>
  </w:style>
  <w:style w:type="character" w:styleId="afe">
    <w:name w:val="footnote reference"/>
    <w:basedOn w:val="a0"/>
    <w:rsid w:val="007F008A"/>
    <w:rPr>
      <w:vertAlign w:val="superscript"/>
    </w:rPr>
  </w:style>
  <w:style w:type="paragraph" w:styleId="aff">
    <w:name w:val="Document Map"/>
    <w:basedOn w:val="a"/>
    <w:link w:val="aff0"/>
    <w:rsid w:val="007F008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rsid w:val="007F008A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xl63">
    <w:name w:val="xl63"/>
    <w:basedOn w:val="a"/>
    <w:rsid w:val="007F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7F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7F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7F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7F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7F00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7F00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7F00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7F00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7F00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6">
    <w:name w:val="font6"/>
    <w:basedOn w:val="a"/>
    <w:rsid w:val="007F008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7F008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7F008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7F008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7F008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7F008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7F008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7F008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7F00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7F00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7F00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Char">
    <w:name w:val="Char"/>
    <w:basedOn w:val="a"/>
    <w:rsid w:val="007F008A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3AAAB38-5C0D-4A58-99CE-9F354528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4103</Words>
  <Characters>23389</Characters>
  <Application>Microsoft Office Word</Application>
  <DocSecurity>0</DocSecurity>
  <Lines>194</Lines>
  <Paragraphs>54</Paragraphs>
  <ScaleCrop>false</ScaleCrop>
  <Company>Reanimator Extreme Edition</Company>
  <LinksUpToDate>false</LinksUpToDate>
  <CharactersWithSpaces>27438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2015-03-12T10:48:00Z</dcterms:created>
  <dcterms:modified xsi:type="dcterms:W3CDTF">2015-03-16T08:22:00Z</dcterms:modified>
</cp:coreProperties>
</file>