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21468" w:rsidRPr="00667C7A">
        <w:rPr>
          <w:rFonts w:ascii="GHEA Grapalat" w:hAnsi="GHEA Grapalat"/>
          <w:lang w:val="af-ZA"/>
        </w:rPr>
        <w:t>ՀՀ ԿԱ Ո ՊԸԾՁԲ-201</w:t>
      </w:r>
      <w:r w:rsidR="00721468">
        <w:rPr>
          <w:rFonts w:ascii="GHEA Grapalat" w:hAnsi="GHEA Grapalat"/>
          <w:lang w:val="af-ZA"/>
        </w:rPr>
        <w:t>5</w:t>
      </w:r>
      <w:r w:rsidR="00721468" w:rsidRPr="00667C7A">
        <w:rPr>
          <w:rFonts w:ascii="GHEA Grapalat" w:hAnsi="GHEA Grapalat"/>
          <w:lang w:val="af-ZA"/>
        </w:rPr>
        <w:t>/</w:t>
      </w:r>
      <w:r w:rsidR="00721468">
        <w:rPr>
          <w:rFonts w:ascii="GHEA Grapalat" w:hAnsi="GHEA Grapalat"/>
          <w:lang w:val="af-ZA"/>
        </w:rPr>
        <w:t>ԱԳ-ՃՈ</w:t>
      </w:r>
      <w:r w:rsidR="00254B69">
        <w:rPr>
          <w:rFonts w:ascii="GHEA Grapalat" w:hAnsi="GHEA Grapalat"/>
          <w:lang w:val="af-ZA"/>
        </w:rPr>
        <w:t>/1</w:t>
      </w:r>
      <w:r w:rsidR="00721468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721468" w:rsidRPr="00667C7A">
        <w:rPr>
          <w:rFonts w:ascii="GHEA Grapalat" w:hAnsi="GHEA Grapalat"/>
          <w:lang w:val="af-ZA"/>
        </w:rPr>
        <w:t>ՀՀ ԿԱ Ո ՊԸԾՁԲ-201</w:t>
      </w:r>
      <w:r w:rsidR="00721468">
        <w:rPr>
          <w:rFonts w:ascii="GHEA Grapalat" w:hAnsi="GHEA Grapalat"/>
          <w:lang w:val="af-ZA"/>
        </w:rPr>
        <w:t>5</w:t>
      </w:r>
      <w:r w:rsidR="00721468" w:rsidRPr="00667C7A">
        <w:rPr>
          <w:rFonts w:ascii="GHEA Grapalat" w:hAnsi="GHEA Grapalat"/>
          <w:lang w:val="af-ZA"/>
        </w:rPr>
        <w:t>/</w:t>
      </w:r>
      <w:r w:rsidR="00721468">
        <w:rPr>
          <w:rFonts w:ascii="GHEA Grapalat" w:hAnsi="GHEA Grapalat"/>
          <w:lang w:val="af-ZA"/>
        </w:rPr>
        <w:t>ԱԳ-ՃՈ</w:t>
      </w:r>
      <w:r w:rsidR="00254B69">
        <w:rPr>
          <w:rFonts w:ascii="GHEA Grapalat" w:hAnsi="GHEA Grapalat"/>
          <w:lang w:val="af-ZA"/>
        </w:rPr>
        <w:t>/1</w:t>
      </w:r>
      <w:r w:rsidR="00721468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59"/>
        <w:gridCol w:w="12"/>
        <w:gridCol w:w="348"/>
        <w:gridCol w:w="195"/>
        <w:gridCol w:w="333"/>
        <w:gridCol w:w="31"/>
        <w:gridCol w:w="49"/>
        <w:gridCol w:w="155"/>
        <w:gridCol w:w="132"/>
        <w:gridCol w:w="380"/>
        <w:gridCol w:w="20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B69" w:rsidRPr="00254B69" w:rsidTr="00254B69">
        <w:trPr>
          <w:trHeight w:val="149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254B69" w:rsidRPr="00721468" w:rsidRDefault="00254B69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21468"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Pr="00721468">
              <w:rPr>
                <w:rFonts w:ascii="GHEA Grapalat" w:hAnsi="GHEA Grapalat" w:cs="Sylfaen"/>
                <w:sz w:val="12"/>
                <w:szCs w:val="12"/>
                <w:lang w:val="hy-AM"/>
              </w:rPr>
              <w:t>վտոմոբիլների գունագրաֆիկ ձևավորման ծառայությունների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vMerge w:val="restart"/>
            <w:shd w:val="clear" w:color="auto" w:fill="auto"/>
            <w:vAlign w:val="center"/>
          </w:tcPr>
          <w:p w:rsidR="00254B69" w:rsidRPr="007C65E9" w:rsidRDefault="00254B69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 w:val="restart"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8 316 000</w:t>
            </w:r>
          </w:p>
        </w:tc>
        <w:tc>
          <w:tcPr>
            <w:tcW w:w="4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¶ÝÙ³Ý ³é³ñÏ³ÛÇ ³Ýí³ÝáõÙÁ</w:t>
            </w:r>
          </w:p>
        </w:tc>
        <w:tc>
          <w:tcPr>
            <w:tcW w:w="125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Գնման առարկա է հանդիսանում Ճանապարհային ոստիկանությանը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պատկանող   թվով 230  հատ տոյոտա մակնիշի  / 220 հատ սեդան թափքով և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10 հատ  ունիվերսալ թափքով/ավտոմեքենաների գունագծապատկերների և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տառաթվային նշագրերի ապամոնտաժում, մաքրում,  և նոր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գունագծապատկերների և տառաթվային նշագրումների մշակում և մոնտաժ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¶ÝÙ³Ý ³é³ñÏ³ÛÇ ³Ýí³ÝáõÙÁ</w:t>
            </w:r>
          </w:p>
        </w:tc>
        <w:tc>
          <w:tcPr>
            <w:tcW w:w="1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Գնման առարկա է հանդիսանում Ճանապարհային ոստիկանությանը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պատկանող   թվով 230  հատ տոյոտա մակնիշի  / 220 հատ սեդան թափքով և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10 հատ  ունիվերսալ թափքով/ավտոմեքենաների գունագծապատկերների և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տառաթվային նշագրերի ապամոնտաժում, մաքրում,  և նոր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գունագծապատկերների և տառաթվային նշագրումների մշակում և մոնտաժ</w:t>
            </w:r>
          </w:p>
        </w:tc>
      </w:tr>
      <w:tr w:rsidR="00254B69" w:rsidRPr="00721468" w:rsidTr="00254B69">
        <w:trPr>
          <w:trHeight w:val="149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254B69" w:rsidRPr="00254B69" w:rsidRDefault="00254B69" w:rsidP="00047C97">
            <w:pPr>
              <w:pStyle w:val="BodyTextIndent2"/>
              <w:ind w:firstLine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254B69" w:rsidRPr="00254B6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254B69" w:rsidRPr="00254B6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254B69" w:rsidRPr="00254B69" w:rsidRDefault="00254B69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254B69" w:rsidRPr="00254B6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ú·ï³·áñÍíáÕ ÝÛáõÃÁ, Ñ³ëïáõÃÛáõÝÁ,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ÏåãáÕ³Ï³Ý áõÅÁ, ç»ñÙáõÝ³ÏáõÃÛáõÝÁ</w:t>
            </w:r>
          </w:p>
        </w:tc>
        <w:tc>
          <w:tcPr>
            <w:tcW w:w="1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Բարձր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որակի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եվրոպական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(ORACAL)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ինքնակպչուն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թաղանթ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ª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բաղկացած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էլաստիկ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բարձր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կպչողականու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-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թյուն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ունեցող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ՊՎԽ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թաղանթից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, 0075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մմ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հաստությամբ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(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առանց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պաշտպանիչ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սոսնձի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շերտի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),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դիմացկունու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-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թյունը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-40C-+80C,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կպցվում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է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+5C-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ից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բարձր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ջերմաստիճանում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փաթեթի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չափսերը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126X500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սմ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ú·ï³·áñÍíáÕ ÝÛáõÃÁ, Ñ³ëïáõÃÛáõÝÁ,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ÏåãáÕ³Ï³Ý áõÅÁ, ç»ñÙáõÝ³ÏáõÃÛáõÝÁ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Բարձր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որակի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եվրոպական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(ORACAL)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ինքնակպչուն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թաղանթ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ª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բաղկացած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էլաստիկ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բարձր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կպչողականու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-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թյուն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ունեցող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ՊՎԽ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թաղանթից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, 0075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մմ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հաստությամբ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(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առանց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պաշտպանիչ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սոսնձի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շերտի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),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դիմացկունու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-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թյունը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-40C-+80C,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կպցվում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է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+5C-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ից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բարձր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ջերմաստիճանում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փաթեթի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չափսերը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126X500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սմ</w:t>
            </w:r>
          </w:p>
        </w:tc>
      </w:tr>
      <w:tr w:rsidR="00254B69" w:rsidRPr="00721468" w:rsidTr="00254B69">
        <w:trPr>
          <w:trHeight w:val="92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254B69" w:rsidRPr="00721468" w:rsidRDefault="00254B69" w:rsidP="00047C97">
            <w:pPr>
              <w:pStyle w:val="BodyTextIndent2"/>
              <w:ind w:firstLine="0"/>
              <w:contextualSpacing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254B69" w:rsidRPr="007C65E9" w:rsidRDefault="00254B69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øÇÙÇ³Ï³Ý å³ßïå³Ýí³ÍáõÃÛáõÝÁ</w:t>
            </w:r>
          </w:p>
        </w:tc>
        <w:tc>
          <w:tcPr>
            <w:tcW w:w="1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Պաշտպանված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աղային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և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թույլ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թթվային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ազդեցություններից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ինքնահան</w:t>
            </w:r>
            <w:r w:rsidRPr="00254B69">
              <w:rPr>
                <w:rFonts w:ascii="Sylfaen" w:hAnsi="Sylfaen" w:cs="Arial Armenian"/>
                <w:color w:val="000000"/>
                <w:sz w:val="12"/>
                <w:szCs w:val="12"/>
                <w:lang w:val="af-ZA"/>
              </w:rPr>
              <w:t>գ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չող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և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B1/M1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հրակայուն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աստիճանով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>øÇÙÇ³Ï³Ý å³ßïå³Ýí³ÍáõÃÛ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lastRenderedPageBreak/>
              <w:t>áõÝÁ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lastRenderedPageBreak/>
              <w:t>Պաշտպանված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աղային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և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թույլ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թթվային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ազդեցություններից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ինքնահան</w:t>
            </w:r>
            <w:r w:rsidRPr="00254B69">
              <w:rPr>
                <w:rFonts w:ascii="Sylfaen" w:hAnsi="Sylfaen" w:cs="Arial Armenian"/>
                <w:color w:val="000000"/>
                <w:sz w:val="12"/>
                <w:szCs w:val="12"/>
                <w:lang w:val="af-ZA"/>
              </w:rPr>
              <w:t>գ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չող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և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B1/M1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հրակայուն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  <w:lang w:val="af-ZA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  <w:lang w:val="af-ZA"/>
              </w:rPr>
              <w:t>աստիճանով</w:t>
            </w:r>
          </w:p>
        </w:tc>
      </w:tr>
      <w:tr w:rsidR="00254B69" w:rsidRPr="00721468" w:rsidTr="00254B69">
        <w:trPr>
          <w:trHeight w:val="11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254B69" w:rsidRPr="00721468" w:rsidRDefault="00254B69" w:rsidP="00047C97">
            <w:pPr>
              <w:pStyle w:val="BodyTextIndent2"/>
              <w:ind w:firstLine="0"/>
              <w:contextualSpacing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254B69" w:rsidRPr="007C65E9" w:rsidRDefault="00254B69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Ð³Ï³óáõóáõÙÝ»ñ</w:t>
            </w:r>
          </w:p>
        </w:tc>
        <w:tc>
          <w:tcPr>
            <w:tcW w:w="1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Խորհուրդ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չի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տրվում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ճնշման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ջրով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լվանալ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,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խազել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,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ինքնուրույն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ապամոնտաժել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Ð³Ï³óáõóáõÙÝ»ñ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Խորհուրդ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չի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տրվում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ճնշման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ջրով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լվանալ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,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խազել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,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ինքնուրույն</w:t>
            </w: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254B69">
              <w:rPr>
                <w:rFonts w:ascii="Sylfaen" w:hAnsi="Sylfaen" w:cs="Sylfaen"/>
                <w:color w:val="000000"/>
                <w:sz w:val="12"/>
                <w:szCs w:val="12"/>
              </w:rPr>
              <w:t>ապամոնտաժել</w:t>
            </w:r>
          </w:p>
        </w:tc>
      </w:tr>
      <w:tr w:rsidR="00254B69" w:rsidRPr="00721468" w:rsidTr="00254B69">
        <w:trPr>
          <w:trHeight w:val="69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254B69" w:rsidRPr="00721468" w:rsidRDefault="00254B69" w:rsidP="00047C97">
            <w:pPr>
              <w:pStyle w:val="BodyTextIndent2"/>
              <w:ind w:firstLine="0"/>
              <w:contextualSpacing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254B69" w:rsidRPr="007C65E9" w:rsidRDefault="00254B69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Ø³Ï³·ñáõÃÛáõÝÝ»ñÁ</w:t>
            </w:r>
          </w:p>
        </w:tc>
        <w:tc>
          <w:tcPr>
            <w:tcW w:w="1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²Ý·É»ñ»Ý,</w:t>
            </w: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 հայերեն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Ø³Ï³·ñáõÃÛáõÝÝ»ñÁ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²Ý·É»ñ»Ý,</w:t>
            </w: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 հայերեն</w:t>
            </w:r>
          </w:p>
        </w:tc>
      </w:tr>
      <w:tr w:rsidR="00254B69" w:rsidRPr="00721468" w:rsidTr="00254B69">
        <w:trPr>
          <w:trHeight w:val="81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721468" w:rsidRDefault="00254B69" w:rsidP="00047C97">
            <w:pPr>
              <w:pStyle w:val="BodyTextIndent2"/>
              <w:ind w:firstLine="0"/>
              <w:contextualSpacing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7C65E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7C65E9" w:rsidRDefault="00254B69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Default="00254B6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²ÛÉ óáõó³ÝÇßÝ»ñ</w:t>
            </w:r>
          </w:p>
        </w:tc>
        <w:tc>
          <w:tcPr>
            <w:tcW w:w="125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>Աշխատանքները կատարվում են բարձր որակավորում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ունեցաող  մասնագետների կողմից: Ծառայությունների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>մատուցումը, ինչպես նաև վնասված գունագծապատկե-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րումների ու տառաթվային նշանագրումների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վերականգնումը պետք է կատարվի արագ և սեղմ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ժամկետներում: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Ծառայությունների մատուցումը Երևան քաղաքում և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 ՀՀ մարզերում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²ÛÉ óáõó³ÝÇßÝ»ñ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>Աշխատանքները կատարվում են բարձր որակավորում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ունեցաող  մասնագետների կողմից: Ծառայությունների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>մատուցումը, ինչպես նաև վնասված գունագծապատկե-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րումների ու տառաթվային նշանագրումների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վերականգնումը պետք է կատարվի արագ և սեղմ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ժամկետներում: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Ծառայությունների մատուցումը Երևան քաղաքում և </w:t>
            </w:r>
          </w:p>
          <w:p w:rsidR="00254B69" w:rsidRPr="00254B69" w:rsidRDefault="00254B69" w:rsidP="002939C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254B6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 ՀՀ մարզերում</w:t>
            </w:r>
          </w:p>
        </w:tc>
      </w:tr>
      <w:tr w:rsidR="005C55CC" w:rsidRPr="00721468" w:rsidTr="00D15E6B">
        <w:trPr>
          <w:trHeight w:val="169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C55C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C55CC" w:rsidRPr="00D31737" w:rsidTr="00D15E6B">
        <w:trPr>
          <w:trHeight w:val="196"/>
        </w:trPr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55CC" w:rsidRPr="00254B69" w:rsidRDefault="00CA023A" w:rsidP="00254B6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254B69">
              <w:rPr>
                <w:rFonts w:ascii="GHEA Grapalat" w:hAnsi="GHEA Grapalat" w:cs="Sylfaen"/>
                <w:sz w:val="12"/>
                <w:szCs w:val="12"/>
              </w:rPr>
              <w:t>4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254B69"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254B69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54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2"/>
            <w:shd w:val="clear" w:color="auto" w:fill="auto"/>
            <w:vAlign w:val="center"/>
          </w:tcPr>
          <w:p w:rsidR="005C55CC" w:rsidRPr="00D31737" w:rsidRDefault="005C55C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C55C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2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55CC" w:rsidRPr="00D31737" w:rsidTr="00D15E6B">
        <w:trPr>
          <w:trHeight w:val="259"/>
        </w:trPr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254B69" w:rsidRPr="00D31737" w:rsidTr="003B522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4B69" w:rsidRPr="00D31737" w:rsidRDefault="00254B6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54B69" w:rsidRPr="00254B69" w:rsidRDefault="00254B69" w:rsidP="002939C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>&lt;&lt;ՏԱՌ&gt;&gt; ՓԲԸ</w:t>
            </w:r>
          </w:p>
          <w:p w:rsidR="00254B69" w:rsidRPr="00254B69" w:rsidRDefault="00254B69" w:rsidP="002939CC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4B69" w:rsidRPr="00307CA0" w:rsidRDefault="00254B6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54B69" w:rsidRPr="00307CA0" w:rsidRDefault="00254B69" w:rsidP="002939C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6 930 000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54B69" w:rsidRPr="00CA023A" w:rsidRDefault="00254B69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254B69" w:rsidRPr="00CA023A" w:rsidRDefault="00254B69" w:rsidP="002939C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1 386 000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254B69" w:rsidRPr="00307CA0" w:rsidRDefault="00254B69" w:rsidP="002939C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8 316 000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54B69" w:rsidRPr="00307CA0" w:rsidRDefault="00254B69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8 316 000</w:t>
            </w:r>
          </w:p>
        </w:tc>
      </w:tr>
      <w:tr w:rsidR="00254B69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54B69" w:rsidRPr="00D31737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B69" w:rsidRPr="00D31737" w:rsidTr="00D15E6B"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54B69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54B69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54B69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B69" w:rsidRPr="00D31737" w:rsidRDefault="00254B69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54B69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54B69" w:rsidRPr="00D31737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B69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B69" w:rsidRPr="00ED6F12" w:rsidRDefault="00254B6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B69" w:rsidRPr="00ED6F12" w:rsidRDefault="00254B69" w:rsidP="00254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09.03.2015թ.</w:t>
            </w:r>
          </w:p>
        </w:tc>
      </w:tr>
      <w:tr w:rsidR="00254B69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B69" w:rsidRPr="00ED6F12" w:rsidRDefault="00254B6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69" w:rsidRPr="00ED6F12" w:rsidRDefault="00254B69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B69" w:rsidRPr="00ED6F12" w:rsidRDefault="00254B6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254B69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4B69" w:rsidRPr="00ED6F12" w:rsidRDefault="00254B69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54B69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B69" w:rsidRPr="00ED6F12" w:rsidRDefault="00254B6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B69" w:rsidRDefault="00254B69" w:rsidP="00374C02">
            <w:pPr>
              <w:jc w:val="center"/>
            </w:pPr>
            <w:r>
              <w:t>-</w:t>
            </w:r>
          </w:p>
        </w:tc>
      </w:tr>
      <w:tr w:rsidR="00254B69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B69" w:rsidRPr="00ED6F12" w:rsidRDefault="00254B6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B69" w:rsidRPr="00ED6F12" w:rsidRDefault="00254B69" w:rsidP="00254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13.03.2016թ.</w:t>
            </w:r>
          </w:p>
        </w:tc>
      </w:tr>
      <w:tr w:rsidR="00254B69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B69" w:rsidRPr="00ED6F12" w:rsidRDefault="00254B6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B69" w:rsidRPr="00ED6F12" w:rsidRDefault="00254B69" w:rsidP="00254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16.03.2015թ.</w:t>
            </w:r>
          </w:p>
        </w:tc>
      </w:tr>
      <w:tr w:rsidR="00254B69" w:rsidRPr="00D31737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B69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8"/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54B69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B69" w:rsidRPr="00B737D5" w:rsidRDefault="00254B69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69" w:rsidRPr="00B737D5" w:rsidRDefault="00254B69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54B69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B69" w:rsidRPr="00D31737" w:rsidRDefault="00254B6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69" w:rsidRPr="00D31737" w:rsidRDefault="00254B6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54B69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69" w:rsidRPr="00D31737" w:rsidRDefault="00254B6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69" w:rsidRPr="00D31737" w:rsidRDefault="00254B6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54B69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B69" w:rsidRPr="004A42C8" w:rsidRDefault="00254B6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254B69" w:rsidRPr="00254B69" w:rsidRDefault="00254B69" w:rsidP="002939C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>&lt;&lt;ՏԱՌ&gt;&gt; ՓԲԸ</w:t>
            </w:r>
          </w:p>
          <w:p w:rsidR="00254B69" w:rsidRPr="00254B69" w:rsidRDefault="00254B69" w:rsidP="002939CC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54B69" w:rsidRPr="00721468" w:rsidRDefault="00254B69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721468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ՊԸԾՁԲ-2015/ԱԳ-ՃՈ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54B69" w:rsidRPr="00ED6F12" w:rsidRDefault="00254B69" w:rsidP="00254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16.03.2015թ.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54B69" w:rsidRPr="00D31737" w:rsidRDefault="00254B6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254B69" w:rsidRPr="00D31737" w:rsidRDefault="00254B6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69" w:rsidRPr="00307CA0" w:rsidRDefault="00254B69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98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B69" w:rsidRPr="00307CA0" w:rsidRDefault="00254B69" w:rsidP="002939C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8 316 000</w:t>
            </w:r>
          </w:p>
        </w:tc>
      </w:tr>
      <w:tr w:rsidR="00254B69" w:rsidRPr="00D31737" w:rsidTr="00D15E6B">
        <w:trPr>
          <w:trHeight w:val="150"/>
        </w:trPr>
        <w:tc>
          <w:tcPr>
            <w:tcW w:w="10774" w:type="dxa"/>
            <w:gridSpan w:val="44"/>
            <w:shd w:val="clear" w:color="auto" w:fill="auto"/>
            <w:vAlign w:val="center"/>
          </w:tcPr>
          <w:p w:rsidR="00254B69" w:rsidRPr="00D31737" w:rsidRDefault="00254B69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54B69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54B69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6C04A6" w:rsidRDefault="00254B69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254B69" w:rsidRDefault="00254B69" w:rsidP="00254B6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>&lt;&lt;ՏԱՌ&gt;&gt; ՓԲԸ</w:t>
            </w:r>
          </w:p>
          <w:p w:rsidR="00254B69" w:rsidRPr="00254B69" w:rsidRDefault="00254B69" w:rsidP="0040124F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254B69" w:rsidRDefault="00254B69" w:rsidP="00254B6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254B69">
              <w:rPr>
                <w:rFonts w:ascii="GHEA Grapalat" w:hAnsi="GHEA Grapalat"/>
                <w:b/>
                <w:sz w:val="12"/>
                <w:szCs w:val="12"/>
              </w:rPr>
              <w:t>Ք</w:t>
            </w: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. </w:t>
            </w:r>
            <w:r w:rsidRPr="00254B69">
              <w:rPr>
                <w:rFonts w:ascii="GHEA Grapalat" w:hAnsi="GHEA Grapalat"/>
                <w:b/>
                <w:sz w:val="12"/>
                <w:szCs w:val="12"/>
              </w:rPr>
              <w:t>Երևան</w:t>
            </w: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, </w:t>
            </w:r>
            <w:r w:rsidRPr="00254B69">
              <w:rPr>
                <w:rFonts w:ascii="GHEA Grapalat" w:hAnsi="GHEA Grapalat"/>
                <w:b/>
                <w:sz w:val="12"/>
                <w:szCs w:val="12"/>
              </w:rPr>
              <w:t>Բագրատունյաց</w:t>
            </w: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2-</w:t>
            </w:r>
            <w:r w:rsidRPr="00254B69">
              <w:rPr>
                <w:rFonts w:ascii="GHEA Grapalat" w:hAnsi="GHEA Grapalat"/>
                <w:b/>
                <w:sz w:val="12"/>
                <w:szCs w:val="12"/>
              </w:rPr>
              <w:t>րդ</w:t>
            </w: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254B69">
              <w:rPr>
                <w:rFonts w:ascii="GHEA Grapalat" w:hAnsi="GHEA Grapalat"/>
                <w:b/>
                <w:sz w:val="12"/>
                <w:szCs w:val="12"/>
              </w:rPr>
              <w:t>նբ</w:t>
            </w: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>. հ 10</w:t>
            </w:r>
          </w:p>
          <w:p w:rsidR="00254B69" w:rsidRPr="00254B69" w:rsidRDefault="00254B69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254B69" w:rsidRDefault="00254B69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>baghramyan@agprint.am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254B69" w:rsidRDefault="00254B69" w:rsidP="00254B6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>«</w:t>
            </w:r>
            <w:r w:rsidRPr="00254B69">
              <w:rPr>
                <w:rFonts w:ascii="GHEA Grapalat" w:hAnsi="GHEA Grapalat"/>
                <w:b/>
                <w:sz w:val="12"/>
                <w:szCs w:val="12"/>
              </w:rPr>
              <w:t>Առեքսիմբանկ</w:t>
            </w: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>-</w:t>
            </w:r>
            <w:r w:rsidRPr="00254B69">
              <w:rPr>
                <w:rFonts w:ascii="GHEA Grapalat" w:hAnsi="GHEA Grapalat"/>
                <w:b/>
                <w:sz w:val="12"/>
                <w:szCs w:val="12"/>
              </w:rPr>
              <w:t>Գազպրոմբանկի</w:t>
            </w: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254B6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  <w:r w:rsidRPr="00254B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»</w:t>
            </w:r>
            <w:r w:rsidRPr="00254B69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254B69">
              <w:rPr>
                <w:rFonts w:ascii="GHEA Grapalat" w:hAnsi="GHEA Grapalat" w:cs="Times Armenian"/>
                <w:b/>
                <w:sz w:val="12"/>
                <w:szCs w:val="12"/>
              </w:rPr>
              <w:t>ՓԲԸ</w:t>
            </w:r>
            <w:r w:rsidRPr="00254B69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</w:p>
          <w:p w:rsidR="00254B69" w:rsidRPr="00254B69" w:rsidRDefault="00254B69" w:rsidP="00254B6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>Հ/Հ 2380027722710100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254B69" w:rsidRDefault="00254B69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254B69">
              <w:rPr>
                <w:rFonts w:ascii="GHEA Grapalat" w:hAnsi="GHEA Grapalat"/>
                <w:b/>
                <w:sz w:val="12"/>
                <w:szCs w:val="12"/>
                <w:lang w:val="pt-BR"/>
              </w:rPr>
              <w:t>02218913</w:t>
            </w:r>
          </w:p>
        </w:tc>
      </w:tr>
      <w:tr w:rsidR="00254B69" w:rsidRPr="006C04A6" w:rsidTr="00D15E6B">
        <w:trPr>
          <w:trHeight w:val="179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254B69" w:rsidRPr="007C65E9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54B6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254B69" w:rsidRPr="00D31737" w:rsidTr="00D15E6B">
        <w:trPr>
          <w:trHeight w:val="156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B69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4B69" w:rsidRPr="00D31737" w:rsidRDefault="00254B6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54B69" w:rsidRDefault="00254B69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254B69" w:rsidRDefault="00254B69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254B69" w:rsidRPr="002D7799" w:rsidRDefault="00254B69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54B69" w:rsidRPr="00D31737" w:rsidTr="00D15E6B">
        <w:trPr>
          <w:trHeight w:val="117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B69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54B69" w:rsidRPr="00D31737" w:rsidTr="00D15E6B">
        <w:trPr>
          <w:trHeight w:val="288"/>
        </w:trPr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B69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254B69" w:rsidRPr="00D31737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B69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54B69" w:rsidRPr="00D31737" w:rsidTr="00D15E6B">
        <w:trPr>
          <w:trHeight w:val="81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254B69" w:rsidRPr="00D31737" w:rsidRDefault="00254B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B69" w:rsidRPr="00D31737" w:rsidTr="00D15E6B">
        <w:trPr>
          <w:trHeight w:val="227"/>
        </w:trPr>
        <w:tc>
          <w:tcPr>
            <w:tcW w:w="10774" w:type="dxa"/>
            <w:gridSpan w:val="44"/>
            <w:shd w:val="clear" w:color="auto" w:fill="auto"/>
            <w:vAlign w:val="center"/>
          </w:tcPr>
          <w:p w:rsidR="00254B69" w:rsidRPr="00D31737" w:rsidRDefault="00254B6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B69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B69" w:rsidRPr="00D31737" w:rsidRDefault="00254B6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54B69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254B69" w:rsidRPr="00D31737" w:rsidRDefault="00254B69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254B69" w:rsidRPr="00D31737" w:rsidRDefault="00254B6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918" w:rsidRDefault="00BB1918">
      <w:r>
        <w:separator/>
      </w:r>
    </w:p>
  </w:endnote>
  <w:endnote w:type="continuationSeparator" w:id="1">
    <w:p w:rsidR="00BB1918" w:rsidRDefault="00BB1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95C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95C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4B69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918" w:rsidRDefault="00BB1918">
      <w:r>
        <w:separator/>
      </w:r>
    </w:p>
  </w:footnote>
  <w:footnote w:type="continuationSeparator" w:id="1">
    <w:p w:rsidR="00BB1918" w:rsidRDefault="00BB1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54B69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95C5F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B1918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2014-08-28T10:57:00Z</cp:lastPrinted>
  <dcterms:created xsi:type="dcterms:W3CDTF">2012-10-09T06:25:00Z</dcterms:created>
  <dcterms:modified xsi:type="dcterms:W3CDTF">2015-03-18T11:18:00Z</dcterms:modified>
</cp:coreProperties>
</file>