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1F" w:rsidRPr="00647D73" w:rsidRDefault="00452F1F" w:rsidP="00452F1F">
      <w:pPr>
        <w:spacing w:after="240" w:line="360" w:lineRule="auto"/>
        <w:jc w:val="center"/>
        <w:rPr>
          <w:rFonts w:ascii="Arial Unicode" w:hAnsi="Arial Unicode" w:cs="Sylfaen"/>
          <w:b/>
          <w:sz w:val="22"/>
          <w:szCs w:val="22"/>
          <w:lang w:val="af-ZA"/>
        </w:rPr>
      </w:pP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ՀԱՅՏԱՐԱՐՈՒԹՅՈՒՆ  ՇՀ ԸՆԹԱՑԱԿԱՐԳՈՎ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ՊԱՅՄԱՆԱԳԻՐ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ԿՆՔԵԼՈՒ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>ՈՐՈՇՄԱՆ</w:t>
      </w:r>
      <w:r w:rsidRPr="00647D73">
        <w:rPr>
          <w:rFonts w:ascii="Arial Unicode" w:hAnsi="Arial Unicode"/>
          <w:b/>
          <w:i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i/>
          <w:sz w:val="22"/>
          <w:szCs w:val="22"/>
          <w:lang w:val="af-ZA"/>
        </w:rPr>
        <w:t xml:space="preserve">ՄԱՍԻՆ                                                                      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Հայտարարության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տեքստը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հաստատված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գնահատող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հանձնաժողովի</w:t>
      </w:r>
    </w:p>
    <w:p w:rsidR="00452F1F" w:rsidRPr="001106FD" w:rsidRDefault="00452F1F" w:rsidP="00452F1F">
      <w:pPr>
        <w:pStyle w:val="Heading3"/>
        <w:spacing w:after="240" w:line="360" w:lineRule="auto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2015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թվականի մարտի  2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թիվ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2 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որոշմամբ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և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հրապարակվում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“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”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ՀՀ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օրենքի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9-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հոդվածի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համաձայն                                                                                                         </w:t>
      </w:r>
      <w:r w:rsidRPr="00647D73">
        <w:rPr>
          <w:rFonts w:ascii="Arial Unicode" w:hAnsi="Arial Unicode" w:cs="Sylfaen"/>
          <w:color w:val="000000"/>
          <w:sz w:val="22"/>
          <w:szCs w:val="22"/>
          <w:lang w:val="af-ZA"/>
        </w:rPr>
        <w:t>ԸՆԹԱՑԱԿԱՐԳԻ</w:t>
      </w:r>
      <w:r w:rsidRPr="00647D73">
        <w:rPr>
          <w:rFonts w:ascii="Arial Unicode" w:hAnsi="Arial Unicode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color w:val="000000"/>
          <w:sz w:val="22"/>
          <w:szCs w:val="22"/>
          <w:lang w:val="af-ZA"/>
        </w:rPr>
        <w:t xml:space="preserve">ԾԱԾԿԱԳԻՐԸ՝ </w:t>
      </w:r>
      <w:r w:rsidRPr="001106FD">
        <w:rPr>
          <w:rFonts w:ascii="Sylfaen" w:hAnsi="Sylfaen" w:cs="Sylfaen"/>
        </w:rPr>
        <w:t>«ՂՍՄՄՀՈԱԿ-</w:t>
      </w:r>
      <w:r w:rsidRPr="001106FD">
        <w:rPr>
          <w:rFonts w:ascii="Sylfaen" w:hAnsi="Sylfaen" w:cs="Sylfaen"/>
          <w:lang w:val="ru-RU"/>
        </w:rPr>
        <w:t>ՇՀ</w:t>
      </w:r>
      <w:r w:rsidRPr="001106FD">
        <w:rPr>
          <w:rFonts w:ascii="Sylfaen" w:hAnsi="Sylfaen" w:cs="Sylfaen"/>
        </w:rPr>
        <w:t>ԱՊ</w:t>
      </w:r>
      <w:r w:rsidRPr="001106FD">
        <w:rPr>
          <w:rFonts w:ascii="Sylfaen" w:hAnsi="Sylfaen" w:cs="Sylfaen"/>
          <w:lang w:val="ru-RU"/>
        </w:rPr>
        <w:t>ՁԲ</w:t>
      </w:r>
      <w:r w:rsidRPr="001106FD">
        <w:rPr>
          <w:rFonts w:ascii="Sylfaen" w:hAnsi="Sylfaen" w:cs="Sylfaen"/>
        </w:rPr>
        <w:t>-15/1»</w:t>
      </w:r>
    </w:p>
    <w:p w:rsidR="00452F1F" w:rsidRPr="003344AC" w:rsidRDefault="00452F1F" w:rsidP="00452F1F">
      <w:pPr>
        <w:pStyle w:val="Heading3"/>
        <w:spacing w:after="240" w:line="360" w:lineRule="auto"/>
        <w:ind w:firstLine="0"/>
        <w:rPr>
          <w:rFonts w:ascii="Arial Unicode" w:hAnsi="Arial Unicode" w:cs="Sylfaen"/>
          <w:b w:val="0"/>
          <w:color w:val="000000"/>
          <w:sz w:val="18"/>
          <w:szCs w:val="22"/>
          <w:lang w:val="af-ZA"/>
        </w:rPr>
      </w:pP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      Պատվիրատուն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՝Ղ</w:t>
      </w:r>
      <w:r w:rsidRPr="003344AC">
        <w:rPr>
          <w:rFonts w:ascii="Sylfaen" w:hAnsi="Sylfaen" w:cs="Sylfaen"/>
          <w:b w:val="0"/>
          <w:sz w:val="22"/>
          <w:szCs w:val="24"/>
          <w:lang w:val="af-ZA"/>
        </w:rPr>
        <w:t>ուկասավանի «Սաթենի»</w:t>
      </w:r>
      <w:r w:rsidRPr="003344AC">
        <w:rPr>
          <w:rFonts w:ascii="Sylfaen" w:hAnsi="Sylfaen" w:cs="Sylfaen"/>
          <w:b w:val="0"/>
          <w:sz w:val="18"/>
          <w:szCs w:val="24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  <w:szCs w:val="24"/>
          <w:lang w:val="af-ZA"/>
        </w:rPr>
        <w:t>Մսուր-մանկապարտեզ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Հ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ՈԱԿ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-ը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,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որը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գտնվում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է   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ՀՀ Արարատի մարզ գ. </w:t>
      </w:r>
      <w:r>
        <w:rPr>
          <w:rFonts w:ascii="Arial Unicode" w:hAnsi="Arial Unicode"/>
          <w:b w:val="0"/>
          <w:color w:val="000000"/>
          <w:sz w:val="22"/>
          <w:szCs w:val="22"/>
          <w:lang w:val="af-ZA"/>
        </w:rPr>
        <w:t>Ղուկասավան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,</w:t>
      </w:r>
      <w:r w:rsidRPr="003344AC">
        <w:rPr>
          <w:rFonts w:ascii="Sylfaen" w:hAnsi="Sylfaen" w:cs="Sylfaen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  <w:lang w:val="af-ZA"/>
        </w:rPr>
        <w:t>15</w:t>
      </w:r>
      <w:proofErr w:type="spellStart"/>
      <w:r w:rsidRPr="003344AC">
        <w:rPr>
          <w:rFonts w:ascii="Sylfaen" w:hAnsi="Sylfaen" w:cs="Sylfaen"/>
          <w:b w:val="0"/>
          <w:sz w:val="22"/>
        </w:rPr>
        <w:t>փողոց</w:t>
      </w:r>
      <w:proofErr w:type="spellEnd"/>
      <w:r w:rsidRPr="003344AC">
        <w:rPr>
          <w:rFonts w:ascii="Sylfaen" w:hAnsi="Sylfaen" w:cs="Sylfaen"/>
          <w:b w:val="0"/>
          <w:sz w:val="22"/>
          <w:lang w:val="af-ZA"/>
        </w:rPr>
        <w:t xml:space="preserve">  2-րդ.</w:t>
      </w:r>
      <w:r w:rsidRPr="003344AC">
        <w:rPr>
          <w:rFonts w:ascii="Sylfaen" w:hAnsi="Sylfaen" w:cs="Sylfaen"/>
          <w:lang w:val="hy-AM"/>
        </w:rPr>
        <w:t xml:space="preserve"> </w:t>
      </w:r>
      <w:r w:rsidRPr="003344AC">
        <w:rPr>
          <w:rFonts w:ascii="Sylfaen" w:hAnsi="Sylfaen" w:cs="Sylfaen"/>
          <w:b w:val="0"/>
          <w:sz w:val="22"/>
          <w:lang w:val="hy-AM"/>
        </w:rPr>
        <w:t>հասցեով</w:t>
      </w:r>
      <w:r w:rsidRPr="003344AC">
        <w:rPr>
          <w:rFonts w:ascii="Sylfaen" w:hAnsi="Sylfaen" w:cs="Sylfaen"/>
          <w:sz w:val="22"/>
          <w:lang w:val="hy-AM"/>
        </w:rPr>
        <w:t xml:space="preserve"> </w:t>
      </w:r>
      <w:r w:rsidRPr="003344AC">
        <w:rPr>
          <w:rFonts w:ascii="Arial Unicode" w:hAnsi="Arial Unicode"/>
          <w:b w:val="0"/>
          <w:color w:val="000000"/>
          <w:sz w:val="18"/>
          <w:szCs w:val="22"/>
          <w:lang w:val="af-ZA"/>
        </w:rPr>
        <w:t xml:space="preserve">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,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ստորև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ներկայացնում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3344AC">
        <w:rPr>
          <w:rFonts w:ascii="Sylfaen" w:hAnsi="Sylfaen" w:cs="Sylfaen"/>
          <w:b w:val="0"/>
          <w:sz w:val="22"/>
        </w:rPr>
        <w:t>«ՂՍՄՄՀՈԱԿ-</w:t>
      </w:r>
      <w:r w:rsidRPr="003344AC">
        <w:rPr>
          <w:rFonts w:ascii="Sylfaen" w:hAnsi="Sylfaen" w:cs="Sylfaen"/>
          <w:b w:val="0"/>
          <w:sz w:val="22"/>
          <w:lang w:val="ru-RU"/>
        </w:rPr>
        <w:t>ՇՀ</w:t>
      </w:r>
      <w:r w:rsidRPr="003344AC">
        <w:rPr>
          <w:rFonts w:ascii="Sylfaen" w:hAnsi="Sylfaen" w:cs="Sylfaen"/>
          <w:b w:val="0"/>
          <w:sz w:val="22"/>
        </w:rPr>
        <w:t>ԱՊ</w:t>
      </w:r>
      <w:r w:rsidRPr="003344AC">
        <w:rPr>
          <w:rFonts w:ascii="Sylfaen" w:hAnsi="Sylfaen" w:cs="Sylfaen"/>
          <w:b w:val="0"/>
          <w:sz w:val="22"/>
          <w:lang w:val="ru-RU"/>
        </w:rPr>
        <w:t>ՁԲ</w:t>
      </w:r>
      <w:r w:rsidRPr="003344AC">
        <w:rPr>
          <w:rFonts w:ascii="Sylfaen" w:hAnsi="Sylfaen" w:cs="Sylfaen"/>
          <w:b w:val="0"/>
          <w:sz w:val="22"/>
        </w:rPr>
        <w:t>-15/1»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ծածկագրով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հայտարարված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>«</w:t>
      </w:r>
      <w:bookmarkStart w:id="0" w:name="OLE_LINK1"/>
      <w:bookmarkStart w:id="1" w:name="OLE_LINK2"/>
      <w:proofErr w:type="spellStart"/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>սննդամթերքի</w:t>
      </w:r>
      <w:proofErr w:type="spellEnd"/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 xml:space="preserve">» </w:t>
      </w:r>
      <w:bookmarkEnd w:id="0"/>
      <w:bookmarkEnd w:id="1"/>
      <w:r w:rsidRPr="00647D73">
        <w:rPr>
          <w:rFonts w:ascii="Arial Unicode" w:hAnsi="Arial Unicode"/>
          <w:b w:val="0"/>
          <w:color w:val="000000"/>
          <w:sz w:val="22"/>
          <w:szCs w:val="22"/>
          <w:lang w:val="es-ES"/>
        </w:rPr>
        <w:t xml:space="preserve"> 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գնման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ընթացակարգով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պայմանագիր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կնքելու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համառոտ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տեղեկատվությունը</w:t>
      </w:r>
      <w:r w:rsidRPr="00647D73">
        <w:rPr>
          <w:rFonts w:ascii="Arial Unicode" w:hAnsi="Arial Unicode" w:cs="Arial Armenian"/>
          <w:b w:val="0"/>
          <w:color w:val="000000"/>
          <w:sz w:val="22"/>
          <w:szCs w:val="22"/>
          <w:lang w:val="af-ZA"/>
        </w:rPr>
        <w:t xml:space="preserve">։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Գնահատող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հանձնաժողովի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2015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թվականի 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մարտի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2</w:t>
      </w:r>
      <w:r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5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>-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ի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թիվ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2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որոշմամբ</w:t>
      </w:r>
      <w:r w:rsidRPr="00647D73">
        <w:rPr>
          <w:rFonts w:ascii="Arial Unicode" w:hAnsi="Arial Unicode"/>
          <w:b w:val="0"/>
          <w:color w:val="00000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հաստատել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են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ընթացակարգի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բոլոր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մասնակիցների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կողմից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ներկայացված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հայտի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`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հրավերի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պահանջներին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համապատասխանության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գնահատման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արդյունքները</w:t>
      </w:r>
      <w:r w:rsidRPr="00647D73">
        <w:rPr>
          <w:rFonts w:ascii="Arial Unicode" w:hAnsi="Arial Unicode" w:cs="Arial Armenian"/>
          <w:b w:val="0"/>
          <w:sz w:val="22"/>
          <w:szCs w:val="22"/>
          <w:lang w:val="af-ZA"/>
        </w:rPr>
        <w:t>։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Համաձայն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 w:val="0"/>
          <w:sz w:val="22"/>
          <w:szCs w:val="22"/>
          <w:lang w:val="af-ZA"/>
        </w:rPr>
        <w:t>որի</w:t>
      </w:r>
      <w:r w:rsidRPr="00647D73">
        <w:rPr>
          <w:rFonts w:ascii="Arial Unicode" w:hAnsi="Arial Unicode"/>
          <w:b w:val="0"/>
          <w:sz w:val="22"/>
          <w:szCs w:val="22"/>
          <w:lang w:val="af-ZA"/>
        </w:rPr>
        <w:t>`</w:t>
      </w:r>
    </w:p>
    <w:p w:rsidR="00452F1F" w:rsidRPr="00647D73" w:rsidRDefault="00452F1F" w:rsidP="00452F1F">
      <w:pPr>
        <w:spacing w:after="240"/>
        <w:jc w:val="both"/>
        <w:rPr>
          <w:rFonts w:ascii="Arial Unicode" w:hAnsi="Arial Unicode" w:cs="Sylfaen"/>
          <w:i/>
          <w:sz w:val="22"/>
          <w:szCs w:val="22"/>
          <w:u w:val="single"/>
          <w:lang w:val="af-ZA"/>
        </w:rPr>
      </w:pPr>
      <w:r w:rsidRPr="00647D73">
        <w:rPr>
          <w:rFonts w:ascii="Arial Unicode" w:hAnsi="Arial Unicode" w:cs="Sylfaen"/>
          <w:b/>
          <w:sz w:val="22"/>
          <w:szCs w:val="22"/>
          <w:lang w:val="af-ZA"/>
        </w:rPr>
        <w:t xml:space="preserve">  Չափաբաժին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1</w:t>
      </w:r>
      <w:r w:rsidRPr="00647D73">
        <w:rPr>
          <w:rFonts w:ascii="Arial Unicode" w:hAnsi="Arial Unicode" w:cs="Arial Armenian"/>
          <w:b/>
          <w:sz w:val="22"/>
          <w:szCs w:val="22"/>
          <w:lang w:val="af-ZA"/>
        </w:rPr>
        <w:t>։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Գնման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առարկա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b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b/>
          <w:sz w:val="22"/>
          <w:szCs w:val="22"/>
          <w:lang w:val="af-ZA"/>
        </w:rPr>
        <w:t xml:space="preserve">հանդիսանում՝   </w:t>
      </w:r>
      <w:r w:rsidRPr="00647D73">
        <w:rPr>
          <w:rFonts w:ascii="Arial Unicode" w:hAnsi="Arial Unicode" w:cs="Sylfaen"/>
          <w:bCs/>
          <w:i/>
          <w:sz w:val="22"/>
          <w:szCs w:val="22"/>
          <w:u w:val="single"/>
        </w:rPr>
        <w:t>հ</w:t>
      </w:r>
      <w:r w:rsidRPr="00647D73">
        <w:rPr>
          <w:rFonts w:ascii="Arial Unicode" w:hAnsi="Arial Unicode" w:cs="Sylfaen"/>
          <w:bCs/>
          <w:i/>
          <w:sz w:val="22"/>
          <w:szCs w:val="22"/>
          <w:u w:val="single"/>
          <w:lang w:val="ru-RU"/>
        </w:rPr>
        <w:t>աց</w:t>
      </w:r>
      <w:r w:rsidRPr="00647D73">
        <w:rPr>
          <w:rFonts w:ascii="Arial Unicode" w:hAnsi="Arial Unicode" w:cs="Sylfaen"/>
          <w:bCs/>
          <w:i/>
          <w:sz w:val="22"/>
          <w:szCs w:val="22"/>
          <w:u w:val="single"/>
          <w:lang w:val="af-ZA"/>
        </w:rPr>
        <w:t xml:space="preserve"> </w:t>
      </w:r>
      <w:proofErr w:type="spellStart"/>
      <w:r>
        <w:rPr>
          <w:rFonts w:ascii="Arial Unicode" w:hAnsi="Arial Unicode" w:cs="Sylfaen"/>
          <w:bCs/>
          <w:i/>
          <w:sz w:val="22"/>
          <w:szCs w:val="22"/>
          <w:u w:val="single"/>
        </w:rPr>
        <w:t>Հրազդան</w:t>
      </w:r>
      <w:proofErr w:type="spellEnd"/>
    </w:p>
    <w:tbl>
      <w:tblPr>
        <w:tblW w:w="11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2"/>
        <w:gridCol w:w="1908"/>
        <w:gridCol w:w="2609"/>
        <w:gridCol w:w="2725"/>
        <w:gridCol w:w="3456"/>
      </w:tblGrid>
      <w:tr w:rsidR="00452F1F" w:rsidRPr="00647D73" w:rsidTr="00272FFD">
        <w:trPr>
          <w:trHeight w:val="30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>/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Մասնակցի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անվանումը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</w:p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Հրավերի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պահանջներին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հայտեր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</w:p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>/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համապատասխանելու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դեպքում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նշել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Հրավերի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պահանջներին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հայտեր</w:t>
            </w:r>
          </w:p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>/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չհամապատասխանելու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դեպքում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նշել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համառոտ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452F1F" w:rsidRPr="00647D73" w:rsidTr="00272FFD">
        <w:trPr>
          <w:trHeight w:val="60"/>
          <w:jc w:val="center"/>
        </w:trPr>
        <w:tc>
          <w:tcPr>
            <w:tcW w:w="632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908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647D73">
              <w:rPr>
                <w:rFonts w:ascii="Arial Unicode" w:hAnsi="Arial Unicode"/>
                <w:color w:val="000000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color w:val="000000"/>
                <w:sz w:val="22"/>
                <w:szCs w:val="22"/>
              </w:rPr>
              <w:t>ՎԱՐԴԻՇՈ</w:t>
            </w:r>
            <w:r w:rsidRPr="00647D73">
              <w:rPr>
                <w:rFonts w:ascii="Arial Unicode" w:hAnsi="Arial Unicode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2609" w:type="dxa"/>
            <w:shd w:val="clear" w:color="auto" w:fill="auto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>X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52F1F" w:rsidRPr="00647D73" w:rsidRDefault="00452F1F" w:rsidP="00272FFD">
            <w:pPr>
              <w:spacing w:line="276" w:lineRule="auto"/>
              <w:jc w:val="center"/>
              <w:rPr>
                <w:rFonts w:ascii="Arial Unicode" w:hAnsi="Arial Unicode"/>
                <w:sz w:val="22"/>
                <w:szCs w:val="22"/>
              </w:rPr>
            </w:pPr>
          </w:p>
        </w:tc>
      </w:tr>
    </w:tbl>
    <w:p w:rsidR="00452F1F" w:rsidRPr="00647D73" w:rsidRDefault="00452F1F" w:rsidP="00452F1F">
      <w:pPr>
        <w:rPr>
          <w:rFonts w:ascii="Arial Unicode" w:hAnsi="Arial Unicode"/>
          <w:vanish/>
          <w:sz w:val="22"/>
          <w:szCs w:val="22"/>
        </w:rPr>
      </w:pPr>
    </w:p>
    <w:tbl>
      <w:tblPr>
        <w:tblpPr w:leftFromText="180" w:rightFromText="180" w:vertAnchor="text" w:horzAnchor="margin" w:tblpY="351"/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3"/>
        <w:gridCol w:w="2151"/>
        <w:gridCol w:w="3107"/>
        <w:gridCol w:w="2754"/>
      </w:tblGrid>
      <w:tr w:rsidR="00452F1F" w:rsidRPr="00647D73" w:rsidTr="00272FFD">
        <w:trPr>
          <w:trHeight w:val="372"/>
        </w:trPr>
        <w:tc>
          <w:tcPr>
            <w:tcW w:w="1933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Մասնակիցների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զբաղեցրած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Մասնակցի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անվանումը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Ընտրված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մասնակից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>/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ընտրված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մասնակցի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համար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sz w:val="22"/>
                <w:szCs w:val="22"/>
                <w:lang w:val="af-ZA"/>
              </w:rPr>
              <w:t>նշել</w:t>
            </w: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Մասնակցի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առաջարկած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գին</w:t>
            </w:r>
          </w:p>
          <w:p w:rsidR="00452F1F" w:rsidRPr="00647D73" w:rsidRDefault="00452F1F" w:rsidP="00272FFD">
            <w:pPr>
              <w:jc w:val="center"/>
              <w:rPr>
                <w:rFonts w:ascii="Arial Unicode" w:hAnsi="Arial Unicode"/>
                <w:b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>/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առանց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47D7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 xml:space="preserve">ԱԱՀ  ՀՀ դրամ </w:t>
            </w:r>
            <w:r w:rsidRPr="00647D73">
              <w:rPr>
                <w:rFonts w:ascii="Arial Unicode" w:hAnsi="Arial Unicode"/>
                <w:b/>
                <w:sz w:val="22"/>
                <w:szCs w:val="22"/>
                <w:lang w:val="af-ZA"/>
              </w:rPr>
              <w:t>/</w:t>
            </w:r>
          </w:p>
        </w:tc>
      </w:tr>
      <w:tr w:rsidR="00452F1F" w:rsidRPr="00647D73" w:rsidTr="00272FFD">
        <w:trPr>
          <w:trHeight w:val="60"/>
        </w:trPr>
        <w:tc>
          <w:tcPr>
            <w:tcW w:w="1933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647D73">
              <w:rPr>
                <w:rFonts w:ascii="Arial Unicode" w:hAnsi="Arial Unicode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647D73">
              <w:rPr>
                <w:rFonts w:ascii="Arial Unicode" w:hAnsi="Arial Unicode"/>
                <w:color w:val="000000"/>
                <w:sz w:val="22"/>
                <w:szCs w:val="22"/>
              </w:rPr>
              <w:t>&lt;&lt;</w:t>
            </w:r>
            <w:r>
              <w:rPr>
                <w:rFonts w:ascii="Arial Unicode" w:hAnsi="Arial Unicode"/>
                <w:color w:val="000000"/>
                <w:sz w:val="22"/>
                <w:szCs w:val="22"/>
              </w:rPr>
              <w:t>ՎԱՐԴԻՇՈ</w:t>
            </w:r>
            <w:r w:rsidRPr="00647D73">
              <w:rPr>
                <w:rFonts w:ascii="Arial Unicode" w:hAnsi="Arial Unicode"/>
                <w:color w:val="000000"/>
                <w:sz w:val="22"/>
                <w:szCs w:val="22"/>
              </w:rPr>
              <w:t>&gt;&gt; ՍՊԸ</w:t>
            </w:r>
          </w:p>
        </w:tc>
        <w:tc>
          <w:tcPr>
            <w:tcW w:w="3107" w:type="dxa"/>
            <w:shd w:val="clear" w:color="auto" w:fill="auto"/>
            <w:vAlign w:val="center"/>
          </w:tcPr>
          <w:p w:rsidR="00452F1F" w:rsidRPr="00647D73" w:rsidRDefault="00452F1F" w:rsidP="00272FFD">
            <w:pPr>
              <w:jc w:val="center"/>
              <w:rPr>
                <w:rFonts w:ascii="Arial Unicode" w:hAnsi="Arial Unicode"/>
                <w:sz w:val="22"/>
                <w:szCs w:val="22"/>
                <w:lang w:val="af-ZA"/>
              </w:rPr>
            </w:pPr>
            <w:r w:rsidRPr="00647D73">
              <w:rPr>
                <w:rFonts w:ascii="Arial Unicode" w:hAnsi="Arial Unicode"/>
                <w:sz w:val="22"/>
                <w:szCs w:val="22"/>
                <w:lang w:val="af-ZA"/>
              </w:rPr>
              <w:t>X</w:t>
            </w:r>
          </w:p>
        </w:tc>
        <w:tc>
          <w:tcPr>
            <w:tcW w:w="2754" w:type="dxa"/>
            <w:shd w:val="clear" w:color="auto" w:fill="auto"/>
            <w:vAlign w:val="center"/>
          </w:tcPr>
          <w:p w:rsidR="00452F1F" w:rsidRPr="00523540" w:rsidRDefault="00452F1F" w:rsidP="00272FFD">
            <w:pPr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374000</w:t>
            </w:r>
          </w:p>
        </w:tc>
      </w:tr>
    </w:tbl>
    <w:p w:rsidR="00452F1F" w:rsidRPr="00647D73" w:rsidRDefault="00452F1F" w:rsidP="00452F1F">
      <w:pPr>
        <w:spacing w:after="240"/>
        <w:ind w:firstLine="709"/>
        <w:jc w:val="both"/>
        <w:rPr>
          <w:rFonts w:ascii="Arial Unicode" w:hAnsi="Arial Unicode" w:cs="Arial Armenian"/>
          <w:sz w:val="22"/>
          <w:szCs w:val="22"/>
          <w:lang w:val="af-ZA"/>
        </w:rPr>
      </w:pPr>
      <w:r w:rsidRPr="00647D73">
        <w:rPr>
          <w:rFonts w:ascii="Arial Unicode" w:hAnsi="Arial Unicode" w:cs="Sylfaen"/>
          <w:sz w:val="22"/>
          <w:szCs w:val="22"/>
          <w:lang w:val="af-ZA"/>
        </w:rPr>
        <w:t>Ընտրված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մասնակցին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որոշելու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համար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կիրառված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չափանիշ՝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նվազագույն գին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>։</w:t>
      </w:r>
    </w:p>
    <w:p w:rsidR="00452F1F" w:rsidRPr="00452F1F" w:rsidRDefault="00452F1F" w:rsidP="00452F1F">
      <w:pPr>
        <w:pStyle w:val="BodyText"/>
        <w:ind w:right="-7" w:firstLine="567"/>
        <w:jc w:val="center"/>
        <w:rPr>
          <w:rFonts w:ascii="Sylfaen" w:hAnsi="Sylfaen"/>
          <w:b/>
          <w:sz w:val="22"/>
        </w:rPr>
      </w:pPr>
      <w:r w:rsidRPr="00647D73">
        <w:rPr>
          <w:rFonts w:ascii="Arial Unicode" w:hAnsi="Arial Unicode"/>
          <w:sz w:val="22"/>
          <w:szCs w:val="22"/>
          <w:lang w:val="af-ZA"/>
        </w:rPr>
        <w:t xml:space="preserve">  “</w:t>
      </w:r>
      <w:r w:rsidRPr="00647D73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մասին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”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ՀՀ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օրենքի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9-</w:t>
      </w:r>
      <w:r w:rsidRPr="00647D73">
        <w:rPr>
          <w:rFonts w:ascii="Arial Unicode" w:hAnsi="Arial Unicode" w:cs="Sylfaen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հոդվածի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համաձայն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`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անգործության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ժամկետ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սահմանվում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հայտարարությունը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հրապարակվելու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օրվան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հաջորդող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օրվանից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հետո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մինչև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5-</w:t>
      </w:r>
      <w:r w:rsidRPr="00647D73">
        <w:rPr>
          <w:rFonts w:ascii="Arial Unicode" w:hAnsi="Arial Unicode" w:cs="Sylfaen"/>
          <w:sz w:val="22"/>
          <w:szCs w:val="22"/>
          <w:lang w:val="af-ZA"/>
        </w:rPr>
        <w:t>րդ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օրացուցային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օրն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ընկած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ժամանակահատվածը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                                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Ընտրված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մասնակցի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պայմանագիրը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կնքվելու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հայտարարությամբ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սահմանված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անգործության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ժամկետի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ավարտից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հետո  7 օրացուցային օրվա ընթացքում:                                                                                                                                                                         Սույն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հայտարարության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հետ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կապված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լրացուցիչ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տեղեկություններ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ստանալու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համար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կարող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եք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դիմել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գնումների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համակարգող՝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   </w:t>
      </w:r>
      <w:r>
        <w:rPr>
          <w:rFonts w:ascii="Arial Unicode" w:hAnsi="Arial Unicode"/>
          <w:sz w:val="22"/>
          <w:szCs w:val="22"/>
          <w:lang w:val="af-ZA"/>
        </w:rPr>
        <w:t>Էմմա Մարկոսյանին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                                                                                      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Հեռախոս՝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09</w:t>
      </w:r>
      <w:r>
        <w:rPr>
          <w:rFonts w:ascii="Arial Unicode" w:hAnsi="Arial Unicode"/>
          <w:sz w:val="22"/>
          <w:szCs w:val="22"/>
          <w:lang w:val="af-ZA"/>
        </w:rPr>
        <w:t>3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/>
          <w:sz w:val="22"/>
          <w:szCs w:val="22"/>
          <w:lang w:val="af-ZA"/>
        </w:rPr>
        <w:t>55-11-73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</w:t>
      </w:r>
      <w:r w:rsidRPr="00647D73">
        <w:rPr>
          <w:rFonts w:ascii="Arial Unicode" w:hAnsi="Arial Unicode" w:cs="Sylfaen"/>
          <w:sz w:val="22"/>
          <w:szCs w:val="22"/>
          <w:lang w:val="af-ZA"/>
        </w:rPr>
        <w:t>Էլ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. </w:t>
      </w:r>
      <w:r w:rsidRPr="00647D73">
        <w:rPr>
          <w:rFonts w:ascii="Arial Unicode" w:hAnsi="Arial Unicode" w:cs="Sylfaen"/>
          <w:sz w:val="22"/>
          <w:szCs w:val="22"/>
          <w:lang w:val="af-ZA"/>
        </w:rPr>
        <w:t>փոստ՝</w:t>
      </w:r>
      <w:r w:rsidRPr="00647D73">
        <w:rPr>
          <w:rFonts w:ascii="Arial Unicode" w:hAnsi="Arial Unicode"/>
          <w:sz w:val="22"/>
          <w:szCs w:val="22"/>
          <w:lang w:val="af-ZA"/>
        </w:rPr>
        <w:t xml:space="preserve"> </w:t>
      </w:r>
      <w:r w:rsidRPr="00452F1F">
        <w:rPr>
          <w:rFonts w:ascii="Sylfaen" w:hAnsi="Sylfaen"/>
          <w:sz w:val="22"/>
        </w:rPr>
        <w:t>sateni.ghukasavan@mail.ru</w:t>
      </w:r>
      <w:r w:rsidRPr="00452F1F">
        <w:rPr>
          <w:rFonts w:ascii="Arial Unicode" w:hAnsi="Arial Unicode" w:cs="Arial Armenian"/>
          <w:sz w:val="24"/>
          <w:szCs w:val="22"/>
          <w:lang w:val="af-ZA"/>
        </w:rPr>
        <w:t xml:space="preserve"> </w:t>
      </w:r>
      <w:r w:rsidRPr="00647D73">
        <w:rPr>
          <w:rFonts w:ascii="Arial Unicode" w:hAnsi="Arial Unicode" w:cs="Arial Armenian"/>
          <w:sz w:val="22"/>
          <w:szCs w:val="22"/>
          <w:lang w:val="af-ZA"/>
        </w:rPr>
        <w:t xml:space="preserve">։                                                                                                                   </w:t>
      </w:r>
      <w:r>
        <w:rPr>
          <w:rFonts w:ascii="Arial Unicode" w:hAnsi="Arial Unicode" w:cs="Arial Armenian"/>
          <w:sz w:val="22"/>
          <w:szCs w:val="22"/>
          <w:lang w:val="af-ZA"/>
        </w:rPr>
        <w:t xml:space="preserve">                           </w:t>
      </w:r>
      <w:r w:rsidRPr="00477E33">
        <w:rPr>
          <w:rFonts w:ascii="Arial Unicode" w:hAnsi="Arial Unicode" w:cs="Sylfaen"/>
          <w:szCs w:val="22"/>
          <w:lang w:val="af-ZA"/>
        </w:rPr>
        <w:t>Այլ</w:t>
      </w:r>
      <w:r w:rsidRPr="00477E33">
        <w:rPr>
          <w:rFonts w:ascii="Arial Unicode" w:hAnsi="Arial Unicode"/>
          <w:szCs w:val="22"/>
          <w:lang w:val="af-ZA"/>
        </w:rPr>
        <w:t xml:space="preserve"> </w:t>
      </w:r>
      <w:r w:rsidRPr="00477E33">
        <w:rPr>
          <w:rFonts w:ascii="Arial Unicode" w:hAnsi="Arial Unicode" w:cs="Sylfaen"/>
          <w:szCs w:val="22"/>
          <w:lang w:val="af-ZA"/>
        </w:rPr>
        <w:t>անհրաժեշտ</w:t>
      </w:r>
      <w:r w:rsidRPr="00477E33">
        <w:rPr>
          <w:rFonts w:ascii="Arial Unicode" w:hAnsi="Arial Unicode"/>
          <w:szCs w:val="22"/>
          <w:lang w:val="af-ZA"/>
        </w:rPr>
        <w:t xml:space="preserve"> </w:t>
      </w:r>
      <w:r w:rsidRPr="00477E33">
        <w:rPr>
          <w:rFonts w:ascii="Arial Unicode" w:hAnsi="Arial Unicode" w:cs="Sylfaen"/>
          <w:szCs w:val="22"/>
          <w:lang w:val="af-ZA"/>
        </w:rPr>
        <w:t>տեղեկություններ</w:t>
      </w:r>
      <w:r w:rsidRPr="00477E33">
        <w:rPr>
          <w:rFonts w:ascii="Sylfaen" w:hAnsi="Sylfaen" w:cs="Sylfaen"/>
          <w:b/>
          <w:sz w:val="18"/>
          <w:szCs w:val="24"/>
          <w:lang w:val="af-ZA"/>
        </w:rPr>
        <w:t xml:space="preserve"> </w:t>
      </w:r>
      <w:r w:rsidRPr="00452F1F">
        <w:rPr>
          <w:rFonts w:ascii="Sylfaen" w:hAnsi="Sylfaen" w:cs="Sylfaen"/>
          <w:sz w:val="22"/>
          <w:szCs w:val="24"/>
          <w:lang w:val="af-ZA"/>
        </w:rPr>
        <w:t>Ղուկասավանի «Սաթենի» Մսուր-մանկապարտեզ ՀՈԱԿ</w:t>
      </w:r>
    </w:p>
    <w:p w:rsidR="00452F1F" w:rsidRPr="00452F1F" w:rsidRDefault="00452F1F" w:rsidP="00452F1F">
      <w:pPr>
        <w:pStyle w:val="BodyText"/>
        <w:ind w:right="-7" w:firstLine="567"/>
        <w:jc w:val="center"/>
        <w:rPr>
          <w:rFonts w:ascii="Sylfaen" w:hAnsi="Sylfaen"/>
          <w:b/>
          <w:sz w:val="22"/>
        </w:rPr>
      </w:pPr>
      <w:r w:rsidRPr="00452F1F">
        <w:rPr>
          <w:rFonts w:ascii="Arial Unicode" w:hAnsi="Arial Unicode" w:cs="Arial Armenian"/>
          <w:sz w:val="24"/>
          <w:szCs w:val="22"/>
          <w:lang w:val="af-ZA"/>
        </w:rPr>
        <w:t xml:space="preserve">                                                                                                                                         </w:t>
      </w:r>
      <w:r w:rsidRPr="00452F1F">
        <w:rPr>
          <w:rFonts w:ascii="Arial Unicode" w:hAnsi="Arial Unicode" w:cs="Sylfaen"/>
          <w:sz w:val="24"/>
          <w:szCs w:val="22"/>
          <w:lang w:val="af-ZA"/>
        </w:rPr>
        <w:t>Պատվիրատու</w:t>
      </w:r>
      <w:r w:rsidRPr="00452F1F">
        <w:rPr>
          <w:rFonts w:ascii="Arial Unicode" w:hAnsi="Arial Unicode"/>
          <w:sz w:val="24"/>
          <w:szCs w:val="22"/>
          <w:lang w:val="af-ZA"/>
        </w:rPr>
        <w:t>`</w:t>
      </w:r>
      <w:r w:rsidRPr="00452F1F">
        <w:rPr>
          <w:rFonts w:ascii="Arial Unicode" w:hAnsi="Arial Unicode"/>
          <w:sz w:val="24"/>
          <w:szCs w:val="22"/>
          <w:lang w:val="ru-RU"/>
        </w:rPr>
        <w:t xml:space="preserve"> </w:t>
      </w:r>
      <w:r w:rsidRPr="00452F1F">
        <w:rPr>
          <w:rFonts w:ascii="Arial Unicode" w:hAnsi="Arial Unicode"/>
          <w:sz w:val="24"/>
          <w:szCs w:val="22"/>
          <w:lang w:val="af-ZA"/>
        </w:rPr>
        <w:t xml:space="preserve"> </w:t>
      </w:r>
      <w:r w:rsidRPr="00452F1F">
        <w:rPr>
          <w:rFonts w:ascii="Sylfaen" w:hAnsi="Sylfaen" w:cs="Sylfaen"/>
          <w:sz w:val="22"/>
          <w:szCs w:val="24"/>
          <w:lang w:val="af-ZA"/>
        </w:rPr>
        <w:t>Ղուկասավանի «Սաթենի» Մսուր-մանկապարտեզ</w:t>
      </w:r>
    </w:p>
    <w:p w:rsidR="00452F1F" w:rsidRPr="00452F1F" w:rsidRDefault="00452F1F" w:rsidP="00452F1F">
      <w:pPr>
        <w:spacing w:after="240" w:line="360" w:lineRule="auto"/>
        <w:rPr>
          <w:rFonts w:ascii="Arial Unicode" w:hAnsi="Arial Unicode" w:cs="Sylfaen"/>
          <w:b/>
          <w:szCs w:val="22"/>
          <w:lang w:val="es-ES"/>
        </w:rPr>
      </w:pPr>
    </w:p>
    <w:p w:rsidR="0022404B" w:rsidRDefault="0022404B"/>
    <w:sectPr w:rsidR="0022404B" w:rsidSect="00AA7D19">
      <w:footerReference w:type="even" r:id="rId4"/>
      <w:footerReference w:type="default" r:id="rId5"/>
      <w:pgSz w:w="11906" w:h="16838"/>
      <w:pgMar w:top="284" w:right="707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E9" w:rsidRDefault="00452F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1EE9" w:rsidRDefault="00452F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E9" w:rsidRDefault="00452F1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EE9" w:rsidRDefault="00452F1F" w:rsidP="00B2146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52F1F"/>
    <w:rsid w:val="0022404B"/>
    <w:rsid w:val="0045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F1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52F1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2F1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uiPriority w:val="99"/>
    <w:rsid w:val="00452F1F"/>
    <w:rPr>
      <w:rFonts w:ascii="Arial Armenian" w:hAnsi="Arial Armenian"/>
      <w:sz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452F1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52F1F"/>
  </w:style>
  <w:style w:type="paragraph" w:styleId="Footer">
    <w:name w:val="footer"/>
    <w:basedOn w:val="Normal"/>
    <w:link w:val="FooterChar"/>
    <w:rsid w:val="00452F1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52F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Bektashyan</dc:creator>
  <cp:lastModifiedBy>Bektashyan</cp:lastModifiedBy>
  <cp:revision>1</cp:revision>
  <dcterms:created xsi:type="dcterms:W3CDTF">2015-03-26T06:07:00Z</dcterms:created>
  <dcterms:modified xsi:type="dcterms:W3CDTF">2015-03-26T06:09:00Z</dcterms:modified>
</cp:coreProperties>
</file>