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D84CB6">
        <w:rPr>
          <w:rFonts w:ascii="GHEA Grapalat" w:hAnsi="GHEA Grapalat"/>
          <w:lang w:val="af-ZA"/>
        </w:rPr>
        <w:t>ՀՀ ԿԱ Ո ՊԸԱՊՁԲ-2015/ԷԳ-01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D84CB6">
        <w:rPr>
          <w:rFonts w:ascii="GHEA Grapalat" w:hAnsi="GHEA Grapalat"/>
          <w:lang w:val="af-ZA"/>
        </w:rPr>
        <w:t>ՀՀ ԿԱ Ո ՊԸԱՊՁԲ-2015/ԷԳ-01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4CB6" w:rsidRPr="00D84CB6" w:rsidTr="00E52CA6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D84CB6" w:rsidRPr="007C65E9" w:rsidRDefault="00D84CB6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4CB6" w:rsidRPr="00D84CB6" w:rsidRDefault="00D84CB6" w:rsidP="00276A88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D84CB6">
              <w:rPr>
                <w:rFonts w:ascii="Sylfaen" w:hAnsi="Sylfaen" w:cs="Sylfaen"/>
                <w:sz w:val="12"/>
                <w:szCs w:val="12"/>
              </w:rPr>
              <w:t xml:space="preserve">Էլեկտրոգեներատոր, գեներացնող սարք </w:t>
            </w:r>
            <w:r w:rsidRPr="00D84CB6">
              <w:rPr>
                <w:sz w:val="12"/>
                <w:szCs w:val="12"/>
              </w:rPr>
              <w:t>/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տեղադրումով</w:t>
            </w:r>
            <w:r w:rsidRPr="00D84CB6">
              <w:rPr>
                <w:sz w:val="12"/>
                <w:szCs w:val="12"/>
              </w:rPr>
              <w:t xml:space="preserve">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7C65E9" w:rsidRDefault="00D84CB6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7C65E9" w:rsidRDefault="00D84CB6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7C65E9" w:rsidRDefault="00D84CB6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7C65E9" w:rsidRDefault="00D84CB6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7C65E9" w:rsidRDefault="00D84CB6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4CB6" w:rsidRPr="00D84CB6" w:rsidRDefault="00D84CB6" w:rsidP="00276A88">
            <w:pPr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D84CB6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Քաշը` 2025կգ., չափսերը մմ 2400x1200x1500, պտտաթևերը 1500 պտ/րոպ, եռաֆազ- հաճախականությունը -50 ՀՑ,Сатор-400в,90А,КПД-89,3%. Գեներատոր Leroy Somer LSA44,2 S7</w:t>
            </w:r>
            <w:r w:rsidRPr="00D84CB6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:</w:t>
            </w:r>
          </w:p>
          <w:p w:rsidR="00D84CB6" w:rsidRPr="00D84CB6" w:rsidRDefault="00D84CB6" w:rsidP="00276A88">
            <w:pPr>
              <w:rPr>
                <w:rFonts w:cs="Calibri"/>
                <w:b/>
                <w:sz w:val="12"/>
                <w:szCs w:val="12"/>
                <w:lang w:val="af-ZA"/>
              </w:rPr>
            </w:pP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Շարժիչի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հզորությունը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100КВТ, 1500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պտ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>/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րոպ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.,   8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մխոցանի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`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դիզելային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, 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ջրային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հովացմամբ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>,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վառելիքի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տեսակը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`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դիզելային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,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ծախսը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`75%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լարման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դեպքում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24,1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լիտր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100%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լարման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դեպքում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30,8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լիտր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ավտոմատ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մեկնարկիչային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, 4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տակտային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,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բաքի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տարողությունը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100-200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լ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Աշխատանքի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հնարավուությունը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համաձայն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ISO 8528/1,150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պայմանների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>:</w:t>
            </w:r>
          </w:p>
          <w:p w:rsidR="00D84CB6" w:rsidRPr="00D84CB6" w:rsidRDefault="00D84CB6" w:rsidP="00276A88">
            <w:pPr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D84CB6">
              <w:rPr>
                <w:rFonts w:ascii="Sylfaen" w:hAnsi="Sylfaen" w:cs="Sylfaen"/>
                <w:sz w:val="12"/>
                <w:szCs w:val="12"/>
              </w:rPr>
              <w:t>Կցասայլակ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ինքնագլորվող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>,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անիվների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չափսերը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` - R16,15,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Քարշակային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հարմարանքով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: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Տեղադրումով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և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մոնտաժման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աշխատանքների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կատարումով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: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Լարման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ավտոմատ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կարգավորում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>: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Խլացուցիչ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ծածկով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>,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ձայնի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մակարդակը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+,- 5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դԲ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– 3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մ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>.,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լրակազմված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պետք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է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լինի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–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վոլտմետր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անջատիչով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>,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ամպերմետր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,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մեկնարկիչ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>/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կանգ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անջատիչ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բանալիով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>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4CB6" w:rsidRPr="00D84CB6" w:rsidRDefault="00D84CB6" w:rsidP="00276A88">
            <w:pPr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D84CB6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Քաշը` 2025կգ., չափսերը մմ 2400x1200x1500, պտտաթևերը 1500 պտ/րոպ, եռաֆազ- հաճախականությունը -50 ՀՑ,Сатор-400в,90А,КПД-89,3%. Գեներատոր Leroy Somer LSA44,2 S7:</w:t>
            </w:r>
          </w:p>
          <w:p w:rsidR="00D84CB6" w:rsidRPr="00D84CB6" w:rsidRDefault="00D84CB6" w:rsidP="00276A88">
            <w:pPr>
              <w:rPr>
                <w:rFonts w:cs="Calibri"/>
                <w:b/>
                <w:sz w:val="12"/>
                <w:szCs w:val="12"/>
                <w:lang w:val="af-ZA"/>
              </w:rPr>
            </w:pP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Շարժիչի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հզորությունը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100КВТ, 1500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պտ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>/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րոպ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.,   8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մխոցանի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`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դիզելային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, 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ջրային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հովացմամբ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>,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վառելիքի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տեսակը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`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դիզելային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,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ծախսը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`75%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լարման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դեպքում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24,1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լիտր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100%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լարման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դեպքում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30,8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լիտր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ավտոմատ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մեկնարկիչային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, 4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տակտային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,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բաքի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տարողությունը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100-200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լ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Աշխատանքի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հնարավուությունը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համաձայն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 xml:space="preserve"> ISO 8528/1,150 </w:t>
            </w:r>
            <w:r w:rsidRPr="00D84CB6">
              <w:rPr>
                <w:rFonts w:ascii="Sylfaen" w:hAnsi="Sylfaen" w:cs="Sylfaen"/>
                <w:b/>
                <w:sz w:val="12"/>
                <w:szCs w:val="12"/>
              </w:rPr>
              <w:t>պայմանների</w:t>
            </w:r>
            <w:r w:rsidRPr="00D84CB6">
              <w:rPr>
                <w:rFonts w:cs="Calibri"/>
                <w:b/>
                <w:sz w:val="12"/>
                <w:szCs w:val="12"/>
                <w:lang w:val="af-ZA"/>
              </w:rPr>
              <w:t>:</w:t>
            </w:r>
          </w:p>
          <w:p w:rsidR="00D84CB6" w:rsidRPr="00D84CB6" w:rsidRDefault="00D84CB6" w:rsidP="00276A88">
            <w:pPr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D84CB6">
              <w:rPr>
                <w:rFonts w:ascii="Sylfaen" w:hAnsi="Sylfaen" w:cs="Sylfaen"/>
                <w:sz w:val="12"/>
                <w:szCs w:val="12"/>
              </w:rPr>
              <w:t>Կցասայլակ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ինքնագլորվող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>,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անիվների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չափսերը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` - R16,15,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Քարշակային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հարմարանքով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: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Տեղադրումով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և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մոնտաժման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աշխատանքների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կատարումով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: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Լարման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ավտոմատ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կարգավորում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>: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Խլացուցիչ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ծածկով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>,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ձայնի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մակարդակը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+,- 5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դԲ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– 3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մ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>.,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լրակազմված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պետք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է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լինի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–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վոլտմետր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անջատիչով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>,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ամպերմետր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,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մեկնարկիչ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>/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կանգ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անջատիչ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 xml:space="preserve"> </w:t>
            </w:r>
            <w:r w:rsidRPr="00D84CB6">
              <w:rPr>
                <w:rFonts w:ascii="Sylfaen" w:hAnsi="Sylfaen" w:cs="Sylfaen"/>
                <w:sz w:val="12"/>
                <w:szCs w:val="12"/>
              </w:rPr>
              <w:t>բանալիով</w:t>
            </w:r>
            <w:r w:rsidRPr="00D84CB6">
              <w:rPr>
                <w:rFonts w:cs="Calibri"/>
                <w:sz w:val="12"/>
                <w:szCs w:val="12"/>
                <w:lang w:val="af-ZA"/>
              </w:rPr>
              <w:t>:</w:t>
            </w:r>
          </w:p>
        </w:tc>
      </w:tr>
      <w:tr w:rsidR="00D84CB6" w:rsidRPr="00D84CB6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4CB6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D84CB6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4CB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D84CB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84CB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D84CB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4CB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4CB6" w:rsidRPr="00D84CB6" w:rsidRDefault="00D84CB6" w:rsidP="00D84CB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26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02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D84CB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84CB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84CB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D84CB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4CB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4CB6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4CB6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D84CB6" w:rsidRPr="00D31737" w:rsidRDefault="00D84CB6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84CB6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D84CB6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84CB6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D84CB6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</w:tr>
      <w:tr w:rsidR="00D84CB6" w:rsidRPr="00D31737" w:rsidTr="003B522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84CB6" w:rsidRPr="00D31737" w:rsidRDefault="00D84CB6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84CB6" w:rsidRPr="00721468" w:rsidRDefault="00D84CB6" w:rsidP="002507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Ա/Ձ Վարդան Ասատրյան</w:t>
            </w:r>
          </w:p>
          <w:p w:rsidR="00D84CB6" w:rsidRPr="00721468" w:rsidRDefault="00D84CB6" w:rsidP="0025077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84CB6" w:rsidRPr="00307CA0" w:rsidRDefault="00D84CB6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84CB6" w:rsidRPr="00307CA0" w:rsidRDefault="00D84CB6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17 950 000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D84CB6" w:rsidRPr="00CA023A" w:rsidRDefault="00D84CB6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D84CB6" w:rsidRPr="00CA023A" w:rsidRDefault="00D84CB6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D84CB6" w:rsidRPr="00307CA0" w:rsidRDefault="00D84CB6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D84CB6" w:rsidRPr="00307CA0" w:rsidRDefault="00D84CB6" w:rsidP="00276A8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17 950 000</w:t>
            </w:r>
          </w:p>
        </w:tc>
      </w:tr>
      <w:tr w:rsidR="00D84CB6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D84CB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4CB6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84CB6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84CB6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84CB6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4CB6" w:rsidRPr="00D31737" w:rsidRDefault="00D84CB6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84CB6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D84CB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4CB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4CB6" w:rsidRPr="00ED6F12" w:rsidRDefault="00D84CB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4CB6" w:rsidRPr="00ED6F12" w:rsidRDefault="00D84CB6" w:rsidP="00D84C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18.03.2015թ.</w:t>
            </w:r>
          </w:p>
        </w:tc>
      </w:tr>
      <w:tr w:rsidR="00D84CB6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4CB6" w:rsidRPr="00ED6F12" w:rsidRDefault="00D84CB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B6" w:rsidRPr="00ED6F12" w:rsidRDefault="00D84CB6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CB6" w:rsidRPr="00ED6F12" w:rsidRDefault="00D84CB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D84CB6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4CB6" w:rsidRPr="00ED6F12" w:rsidRDefault="00D84CB6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84CB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4CB6" w:rsidRPr="00ED6F12" w:rsidRDefault="00D84CB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4CB6" w:rsidRDefault="00D84CB6" w:rsidP="00374C02">
            <w:pPr>
              <w:jc w:val="center"/>
            </w:pPr>
            <w:r>
              <w:t>-</w:t>
            </w:r>
          </w:p>
        </w:tc>
      </w:tr>
      <w:tr w:rsidR="00D84CB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4CB6" w:rsidRPr="00ED6F12" w:rsidRDefault="00D84CB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4CB6" w:rsidRPr="00ED6F12" w:rsidRDefault="00D84CB6" w:rsidP="00D84C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18.03.2015թ.</w:t>
            </w:r>
          </w:p>
        </w:tc>
      </w:tr>
      <w:tr w:rsidR="00D84CB6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4CB6" w:rsidRPr="00ED6F12" w:rsidRDefault="00D84CB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4CB6" w:rsidRPr="00ED6F12" w:rsidRDefault="00D84CB6" w:rsidP="00276A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18.03.2015թ.</w:t>
            </w:r>
          </w:p>
        </w:tc>
      </w:tr>
      <w:tr w:rsidR="00D84CB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4CB6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84CB6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4CB6" w:rsidRPr="00B737D5" w:rsidRDefault="00D84CB6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B6" w:rsidRPr="00B737D5" w:rsidRDefault="00D84CB6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84CB6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4CB6" w:rsidRPr="00D31737" w:rsidRDefault="00D84CB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B6" w:rsidRPr="00D31737" w:rsidRDefault="00D84CB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D84CB6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B6" w:rsidRPr="00D31737" w:rsidRDefault="00D84CB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B6" w:rsidRPr="00D31737" w:rsidRDefault="00D84CB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D84CB6" w:rsidRPr="00D31737" w:rsidTr="00D15E6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B6" w:rsidRPr="004A42C8" w:rsidRDefault="00D84CB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D84CB6" w:rsidRPr="00721468" w:rsidRDefault="00D84CB6" w:rsidP="0025077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Ա/Ձ Վարդան Ասատրյան</w:t>
            </w:r>
          </w:p>
          <w:p w:rsidR="00D84CB6" w:rsidRPr="00721468" w:rsidRDefault="00D84CB6" w:rsidP="0025077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84CB6" w:rsidRPr="00D84CB6" w:rsidRDefault="00D84CB6" w:rsidP="001716C2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D84CB6">
              <w:rPr>
                <w:rFonts w:ascii="GHEA Grapalat" w:hAnsi="GHEA Grapalat"/>
                <w:sz w:val="12"/>
                <w:szCs w:val="12"/>
                <w:lang w:val="af-ZA"/>
              </w:rPr>
              <w:t>ՀՀ ԿԱ Ո ՊԸԱՊՁԲ-2015/ԷԳ-01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84CB6" w:rsidRPr="00ED6F12" w:rsidRDefault="00D84CB6" w:rsidP="00276A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18.03.2015թ.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84CB6" w:rsidRPr="00D31737" w:rsidRDefault="00D84CB6" w:rsidP="00D84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D84CB6" w:rsidRPr="00D31737" w:rsidRDefault="00D84CB6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CB6" w:rsidRPr="00307CA0" w:rsidRDefault="00D84CB6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4CB6" w:rsidRPr="00307CA0" w:rsidRDefault="00D84CB6" w:rsidP="00276A8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17 950 000</w:t>
            </w:r>
          </w:p>
        </w:tc>
      </w:tr>
      <w:tr w:rsidR="00D84CB6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D84CB6" w:rsidRPr="00D31737" w:rsidRDefault="00D84CB6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84CB6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84CB6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6C04A6" w:rsidRDefault="00D84CB6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721468" w:rsidRDefault="00D84CB6" w:rsidP="0072146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Ա/Ձ Վարդան Ասատրյան</w:t>
            </w:r>
          </w:p>
          <w:p w:rsidR="00D84CB6" w:rsidRPr="00721468" w:rsidRDefault="00D84CB6" w:rsidP="0040124F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721468" w:rsidRDefault="00D84CB6" w:rsidP="0072146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</w:rPr>
              <w:t>Ք</w:t>
            </w: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. </w:t>
            </w:r>
            <w:r w:rsidRPr="00721468">
              <w:rPr>
                <w:rFonts w:ascii="GHEA Grapalat" w:hAnsi="GHEA Grapalat"/>
                <w:b/>
                <w:sz w:val="12"/>
                <w:szCs w:val="12"/>
              </w:rPr>
              <w:t>Երևան</w:t>
            </w: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, </w:t>
            </w:r>
            <w:r w:rsidRPr="00721468">
              <w:rPr>
                <w:rFonts w:ascii="GHEA Grapalat" w:hAnsi="GHEA Grapalat"/>
                <w:b/>
                <w:sz w:val="12"/>
                <w:szCs w:val="12"/>
              </w:rPr>
              <w:t>Հալաբյան</w:t>
            </w: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31 </w:t>
            </w:r>
            <w:r w:rsidRPr="00721468">
              <w:rPr>
                <w:rFonts w:ascii="GHEA Grapalat" w:hAnsi="GHEA Grapalat"/>
                <w:b/>
                <w:sz w:val="12"/>
                <w:szCs w:val="12"/>
              </w:rPr>
              <w:t>շ</w:t>
            </w: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., բն, 10</w:t>
            </w:r>
          </w:p>
          <w:p w:rsidR="00D84CB6" w:rsidRPr="00721468" w:rsidRDefault="00D84CB6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721468" w:rsidRDefault="00D84CB6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721468" w:rsidRDefault="00D84CB6" w:rsidP="00DE57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1570021450410100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721468" w:rsidRDefault="00D84CB6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721468">
              <w:rPr>
                <w:rFonts w:ascii="GHEA Grapalat" w:hAnsi="GHEA Grapalat"/>
                <w:b/>
                <w:sz w:val="12"/>
                <w:szCs w:val="12"/>
                <w:lang w:val="pt-BR"/>
              </w:rPr>
              <w:t>89523544</w:t>
            </w:r>
          </w:p>
        </w:tc>
      </w:tr>
      <w:tr w:rsidR="00D84CB6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84CB6" w:rsidRPr="007C65E9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D84CB6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D84CB6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4CB6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4CB6" w:rsidRPr="00D31737" w:rsidRDefault="00D84C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D84CB6" w:rsidRDefault="00D84CB6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D84CB6" w:rsidRDefault="00D84CB6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D84CB6" w:rsidRPr="002D7799" w:rsidRDefault="00D84CB6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84CB6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4CB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D84CB6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4CB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D84CB6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4CB6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84CB6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D84CB6" w:rsidRPr="00D31737" w:rsidRDefault="00D84CB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4CB6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D84CB6" w:rsidRPr="00D31737" w:rsidRDefault="00D84CB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84CB6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B6" w:rsidRPr="00D31737" w:rsidRDefault="00D84CB6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84CB6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D84CB6" w:rsidRPr="00D31737" w:rsidRDefault="00D84CB6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D84CB6" w:rsidRPr="00D31737" w:rsidRDefault="00D84CB6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C46" w:rsidRDefault="00BA4C46">
      <w:r>
        <w:separator/>
      </w:r>
    </w:p>
  </w:endnote>
  <w:endnote w:type="continuationSeparator" w:id="1">
    <w:p w:rsidR="00BA4C46" w:rsidRDefault="00BA4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D4A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D4A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4CB6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C46" w:rsidRDefault="00BA4C46">
      <w:r>
        <w:separator/>
      </w:r>
    </w:p>
  </w:footnote>
  <w:footnote w:type="continuationSeparator" w:id="1">
    <w:p w:rsidR="00BA4C46" w:rsidRDefault="00BA4C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28B5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4A67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A4C46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84CB6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uiPriority w:val="99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2014-08-28T10:57:00Z</cp:lastPrinted>
  <dcterms:created xsi:type="dcterms:W3CDTF">2012-10-09T06:25:00Z</dcterms:created>
  <dcterms:modified xsi:type="dcterms:W3CDTF">2015-03-31T06:03:00Z</dcterms:modified>
</cp:coreProperties>
</file>