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79129F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79129F">
        <w:rPr>
          <w:rFonts w:ascii="Arial Unicode" w:hAnsi="Arial Unicode"/>
          <w:sz w:val="24"/>
        </w:rPr>
        <w:t>3</w:t>
      </w:r>
      <w:r w:rsidR="007A7337">
        <w:rPr>
          <w:rFonts w:ascii="Arial Unicode" w:hAnsi="Arial Unicode"/>
          <w:sz w:val="24"/>
          <w:lang w:val="ru-RU"/>
        </w:rPr>
        <w:t>8</w:t>
      </w:r>
      <w:r w:rsidR="00337D54">
        <w:rPr>
          <w:rFonts w:ascii="Times Armenian" w:hAnsi="Times Armenian"/>
          <w:sz w:val="24"/>
        </w:rPr>
        <w:t>/1</w:t>
      </w:r>
      <w:r w:rsidR="0079129F">
        <w:rPr>
          <w:rFonts w:ascii="Times Armenian" w:hAnsi="Times Armenian"/>
          <w:sz w:val="24"/>
        </w:rPr>
        <w:t>4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5F7A02">
        <w:rPr>
          <w:rFonts w:ascii="Sylfaen" w:hAnsi="Sylfaen"/>
          <w:b w:val="0"/>
          <w:i/>
          <w:sz w:val="24"/>
          <w:lang w:val="ru-RU"/>
        </w:rPr>
        <w:t>Ք</w:t>
      </w:r>
      <w:r w:rsidR="007A7337">
        <w:rPr>
          <w:rFonts w:ascii="Sylfaen" w:hAnsi="Sylfaen"/>
          <w:b w:val="0"/>
          <w:i/>
          <w:sz w:val="24"/>
          <w:lang w:val="ru-RU"/>
        </w:rPr>
        <w:t>լինինգային</w:t>
      </w:r>
      <w:r w:rsidR="007A7337" w:rsidRPr="007A7337">
        <w:rPr>
          <w:rFonts w:ascii="Sylfaen" w:hAnsi="Sylfaen"/>
          <w:b w:val="0"/>
          <w:i/>
          <w:sz w:val="24"/>
          <w:lang w:val="en-US"/>
        </w:rPr>
        <w:t xml:space="preserve"> </w:t>
      </w:r>
      <w:r w:rsidR="00E339E6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39E6">
        <w:rPr>
          <w:rFonts w:ascii="Sylfaen" w:hAnsi="Sylfaen"/>
          <w:b w:val="0"/>
          <w:i/>
          <w:sz w:val="24"/>
          <w:lang w:val="en-US"/>
        </w:rPr>
        <w:t>ծառայություններ</w:t>
      </w:r>
      <w:proofErr w:type="spellEnd"/>
      <w:r w:rsidR="005F7A02">
        <w:rPr>
          <w:rFonts w:ascii="Sylfaen" w:hAnsi="Sylfaen"/>
          <w:b w:val="0"/>
          <w:i/>
          <w:sz w:val="24"/>
          <w:lang w:val="ru-RU"/>
        </w:rPr>
        <w:t>ի</w:t>
      </w:r>
      <w:r w:rsidR="005F7A02" w:rsidRPr="005F7A02">
        <w:rPr>
          <w:rFonts w:ascii="Sylfaen" w:hAnsi="Sylfaen"/>
          <w:b w:val="0"/>
          <w:i/>
          <w:sz w:val="24"/>
          <w:lang w:val="en-US"/>
        </w:rPr>
        <w:t xml:space="preserve"> </w:t>
      </w:r>
      <w:r w:rsidR="005F7A02">
        <w:rPr>
          <w:rFonts w:ascii="Sylfaen" w:hAnsi="Sylfaen"/>
          <w:b w:val="0"/>
          <w:i/>
          <w:sz w:val="24"/>
          <w:lang w:val="ru-RU"/>
        </w:rPr>
        <w:t>մատակարարի</w:t>
      </w:r>
      <w:r w:rsidR="005F7A02" w:rsidRPr="005F7A02">
        <w:rPr>
          <w:rFonts w:ascii="Sylfaen" w:hAnsi="Sylfaen"/>
          <w:b w:val="0"/>
          <w:i/>
          <w:sz w:val="24"/>
          <w:lang w:val="en-US"/>
        </w:rPr>
        <w:t xml:space="preserve"> </w:t>
      </w:r>
      <w:r w:rsidR="005F7A02">
        <w:rPr>
          <w:rFonts w:ascii="Sylfaen" w:hAnsi="Sylfaen"/>
          <w:b w:val="0"/>
          <w:i/>
          <w:sz w:val="24"/>
          <w:lang w:val="ru-RU"/>
        </w:rPr>
        <w:t>ընտրություն</w:t>
      </w:r>
      <w:r w:rsidR="007A7337">
        <w:rPr>
          <w:rFonts w:ascii="Sylfaen" w:hAnsi="Sylfaen"/>
          <w:b w:val="0"/>
          <w:i/>
          <w:sz w:val="24"/>
          <w:lang w:val="en-US"/>
        </w:rPr>
        <w:t xml:space="preserve"> </w:t>
      </w:r>
      <w:r w:rsidR="007A7337" w:rsidRPr="007A7337">
        <w:rPr>
          <w:rFonts w:ascii="Sylfaen" w:hAnsi="Sylfaen"/>
          <w:b w:val="0"/>
          <w:i/>
          <w:sz w:val="24"/>
          <w:lang w:val="en-US"/>
        </w:rPr>
        <w:t>1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AD4479">
        <w:rPr>
          <w:rFonts w:ascii="Sylfaen" w:hAnsi="Sylfaen"/>
          <w:b w:val="0"/>
          <w:i/>
          <w:sz w:val="24"/>
          <w:lang w:val="en-US"/>
        </w:rPr>
        <w:t>: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7A7337" w:rsidRPr="007A7337" w:rsidRDefault="00152E0D" w:rsidP="00AD447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</w:p>
    <w:p w:rsidR="007A7337" w:rsidRPr="007A7337" w:rsidRDefault="00EB0D3C" w:rsidP="007A7337">
      <w:pPr>
        <w:pStyle w:val="Frontpage1"/>
        <w:numPr>
          <w:ilvl w:val="0"/>
          <w:numId w:val="7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EB0D3C">
        <w:rPr>
          <w:rFonts w:ascii="Sylfaen" w:hAnsi="Sylfaen"/>
          <w:b w:val="0"/>
          <w:i/>
          <w:sz w:val="24"/>
          <w:lang w:val="en-US"/>
        </w:rPr>
        <w:t>«</w:t>
      </w:r>
      <w:r w:rsidR="007A7337">
        <w:rPr>
          <w:rFonts w:ascii="Sylfaen" w:hAnsi="Sylfaen"/>
          <w:b w:val="0"/>
          <w:i/>
          <w:sz w:val="24"/>
          <w:lang w:val="ru-RU"/>
        </w:rPr>
        <w:t>Քլիներս</w:t>
      </w:r>
      <w:r w:rsidRPr="00EB0D3C">
        <w:rPr>
          <w:rFonts w:ascii="Sylfaen" w:hAnsi="Sylfaen"/>
          <w:b w:val="0"/>
          <w:i/>
          <w:sz w:val="24"/>
          <w:lang w:val="en-US"/>
        </w:rPr>
        <w:t>»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ՍՊԸ</w:t>
      </w:r>
      <w:r w:rsidR="007A7337" w:rsidRPr="007A7337">
        <w:rPr>
          <w:rFonts w:ascii="Sylfaen" w:hAnsi="Sylfaen"/>
          <w:b w:val="0"/>
          <w:i/>
          <w:sz w:val="24"/>
          <w:lang w:val="en-US"/>
        </w:rPr>
        <w:t xml:space="preserve"> - 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</w:t>
      </w:r>
      <w:r w:rsidR="007A7337">
        <w:rPr>
          <w:rFonts w:ascii="Sylfaen" w:hAnsi="Sylfaen"/>
          <w:b w:val="0"/>
          <w:i/>
          <w:sz w:val="24"/>
          <w:lang w:val="ru-RU"/>
        </w:rPr>
        <w:t>02/04/2015</w:t>
      </w:r>
    </w:p>
    <w:p w:rsidR="00AD4479" w:rsidRPr="00AD4479" w:rsidRDefault="00EB0D3C" w:rsidP="007A7337">
      <w:pPr>
        <w:pStyle w:val="Frontpage1"/>
        <w:numPr>
          <w:ilvl w:val="0"/>
          <w:numId w:val="7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EB0D3C">
        <w:rPr>
          <w:rFonts w:ascii="Sylfaen" w:hAnsi="Sylfaen"/>
          <w:b w:val="0"/>
          <w:i/>
          <w:sz w:val="24"/>
          <w:lang w:val="en-US"/>
        </w:rPr>
        <w:t>«</w:t>
      </w:r>
      <w:r w:rsidR="007A7337">
        <w:rPr>
          <w:rFonts w:ascii="Sylfaen" w:hAnsi="Sylfaen"/>
          <w:b w:val="0"/>
          <w:i/>
          <w:sz w:val="24"/>
          <w:lang w:val="ru-RU"/>
        </w:rPr>
        <w:t>Կրիստալ</w:t>
      </w:r>
      <w:r w:rsidR="007A7337" w:rsidRPr="007A7337">
        <w:rPr>
          <w:rFonts w:ascii="Sylfaen" w:hAnsi="Sylfaen"/>
          <w:b w:val="0"/>
          <w:i/>
          <w:sz w:val="24"/>
          <w:lang w:val="en-US"/>
        </w:rPr>
        <w:t xml:space="preserve"> </w:t>
      </w:r>
      <w:r w:rsidR="007A7337">
        <w:rPr>
          <w:rFonts w:ascii="Sylfaen" w:hAnsi="Sylfaen"/>
          <w:b w:val="0"/>
          <w:i/>
          <w:sz w:val="24"/>
          <w:lang w:val="ru-RU"/>
        </w:rPr>
        <w:t>Քլինինգ</w:t>
      </w:r>
      <w:r w:rsidRPr="00EB0D3C">
        <w:rPr>
          <w:rFonts w:ascii="Sylfaen" w:hAnsi="Sylfaen"/>
          <w:b w:val="0"/>
          <w:i/>
          <w:sz w:val="24"/>
          <w:lang w:val="en-US"/>
        </w:rPr>
        <w:t>»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ՍՊԸ </w:t>
      </w:r>
      <w:r w:rsidR="007A7337">
        <w:rPr>
          <w:rFonts w:ascii="Sylfaen" w:hAnsi="Sylfaen"/>
          <w:b w:val="0"/>
          <w:i/>
          <w:sz w:val="24"/>
          <w:lang w:val="en-US"/>
        </w:rPr>
        <w:t>–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</w:t>
      </w:r>
      <w:r w:rsidR="007A7337">
        <w:rPr>
          <w:rFonts w:ascii="Sylfaen" w:hAnsi="Sylfaen"/>
          <w:b w:val="0"/>
          <w:i/>
          <w:sz w:val="24"/>
          <w:lang w:val="ru-RU"/>
        </w:rPr>
        <w:t>02/04/2015</w:t>
      </w:r>
      <w:r w:rsidR="00AD4479">
        <w:rPr>
          <w:rFonts w:ascii="Sylfaen" w:hAnsi="Sylfaen"/>
          <w:b w:val="0"/>
          <w:i/>
          <w:sz w:val="24"/>
          <w:lang w:val="en-US"/>
        </w:rPr>
        <w:t>,</w:t>
      </w:r>
    </w:p>
    <w:p w:rsidR="00EB0D3C" w:rsidRPr="00EB0D3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D4479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D4479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AD4479">
        <w:rPr>
          <w:rFonts w:ascii="Sylfaen" w:hAnsi="Sylfaen"/>
          <w:b w:val="0"/>
          <w:i/>
          <w:sz w:val="24"/>
          <w:lang w:val="en-US"/>
        </w:rPr>
        <w:t>ի</w:t>
      </w:r>
      <w:r w:rsidRPr="00AD4479">
        <w:rPr>
          <w:rFonts w:ascii="Sylfaen" w:hAnsi="Sylfaen"/>
          <w:b w:val="0"/>
          <w:i/>
          <w:sz w:val="24"/>
          <w:lang w:val="en-US"/>
        </w:rPr>
        <w:t>ց</w:t>
      </w:r>
      <w:r w:rsidR="006021C2" w:rsidRPr="00AD4479">
        <w:rPr>
          <w:rFonts w:ascii="Sylfaen" w:hAnsi="Sylfaen"/>
          <w:b w:val="0"/>
          <w:i/>
          <w:sz w:val="24"/>
          <w:lang w:val="en-US"/>
        </w:rPr>
        <w:t>ներ</w:t>
      </w:r>
      <w:r w:rsidRPr="00AD4479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D4479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AD4479">
        <w:rPr>
          <w:rFonts w:ascii="Sylfaen" w:hAnsi="Sylfaen"/>
          <w:b w:val="0"/>
          <w:i/>
          <w:sz w:val="24"/>
          <w:lang w:val="en-US"/>
        </w:rPr>
        <w:t>ներ</w:t>
      </w:r>
      <w:r w:rsidRPr="00AD4479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AD4479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AD447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AD447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D4479">
        <w:rPr>
          <w:rFonts w:ascii="Sylfaen" w:hAnsi="Sylfaen"/>
          <w:b w:val="0"/>
          <w:i/>
          <w:sz w:val="24"/>
          <w:lang w:val="en-US"/>
        </w:rPr>
        <w:t>`</w:t>
      </w:r>
    </w:p>
    <w:p w:rsidR="007A7337" w:rsidRPr="007A7337" w:rsidRDefault="007A7337" w:rsidP="007A7337">
      <w:pPr>
        <w:pStyle w:val="Frontpage1"/>
        <w:numPr>
          <w:ilvl w:val="0"/>
          <w:numId w:val="8"/>
        </w:numPr>
        <w:spacing w:before="0"/>
        <w:ind w:left="630" w:hanging="450"/>
        <w:rPr>
          <w:rFonts w:ascii="Sylfaen" w:hAnsi="Sylfaen"/>
          <w:b w:val="0"/>
          <w:i/>
          <w:sz w:val="24"/>
          <w:lang w:val="ru-RU"/>
        </w:rPr>
      </w:pPr>
      <w:r w:rsidRPr="00EB0D3C">
        <w:rPr>
          <w:rFonts w:ascii="Sylfaen" w:hAnsi="Sylfaen"/>
          <w:b w:val="0"/>
          <w:i/>
          <w:sz w:val="24"/>
          <w:lang w:val="en-US"/>
        </w:rPr>
        <w:t>«</w:t>
      </w:r>
      <w:r>
        <w:rPr>
          <w:rFonts w:ascii="Sylfaen" w:hAnsi="Sylfaen"/>
          <w:b w:val="0"/>
          <w:i/>
          <w:sz w:val="24"/>
          <w:lang w:val="ru-RU"/>
        </w:rPr>
        <w:t>Քլիներս</w:t>
      </w:r>
      <w:r w:rsidRPr="007A7337">
        <w:rPr>
          <w:rFonts w:ascii="Sylfaen" w:hAnsi="Sylfaen"/>
          <w:b w:val="0"/>
          <w:i/>
          <w:sz w:val="24"/>
          <w:lang w:val="ru-RU"/>
        </w:rPr>
        <w:t>» ՍՊԸ -  ք.Երևան,Կոմիտաս 36գ,բն 78</w:t>
      </w:r>
    </w:p>
    <w:p w:rsidR="007A7337" w:rsidRPr="007A7337" w:rsidRDefault="007A7337" w:rsidP="007A7337">
      <w:pPr>
        <w:pStyle w:val="Frontpage1"/>
        <w:numPr>
          <w:ilvl w:val="0"/>
          <w:numId w:val="8"/>
        </w:numPr>
        <w:spacing w:before="0"/>
        <w:ind w:left="630" w:hanging="450"/>
        <w:rPr>
          <w:rFonts w:ascii="Sylfaen" w:hAnsi="Sylfaen"/>
          <w:b w:val="0"/>
          <w:i/>
          <w:sz w:val="24"/>
          <w:lang w:val="ru-RU"/>
        </w:rPr>
      </w:pPr>
      <w:r w:rsidRPr="007A7337">
        <w:rPr>
          <w:rFonts w:ascii="Sylfaen" w:hAnsi="Sylfaen"/>
          <w:b w:val="0"/>
          <w:i/>
          <w:sz w:val="24"/>
          <w:lang w:val="ru-RU"/>
        </w:rPr>
        <w:t>«</w:t>
      </w:r>
      <w:r>
        <w:rPr>
          <w:rFonts w:ascii="Sylfaen" w:hAnsi="Sylfaen"/>
          <w:b w:val="0"/>
          <w:i/>
          <w:sz w:val="24"/>
          <w:lang w:val="ru-RU"/>
        </w:rPr>
        <w:t>Կրիստ</w:t>
      </w:r>
      <w:r w:rsidRPr="007A7337">
        <w:rPr>
          <w:rFonts w:ascii="Sylfaen" w:hAnsi="Sylfaen"/>
          <w:b w:val="0"/>
          <w:i/>
          <w:sz w:val="24"/>
          <w:lang w:val="ru-RU"/>
        </w:rPr>
        <w:t xml:space="preserve">ալ </w:t>
      </w:r>
      <w:r>
        <w:rPr>
          <w:rFonts w:ascii="Sylfaen" w:hAnsi="Sylfaen"/>
          <w:b w:val="0"/>
          <w:i/>
          <w:sz w:val="24"/>
          <w:lang w:val="ru-RU"/>
        </w:rPr>
        <w:t>Քլինինգ</w:t>
      </w:r>
      <w:r w:rsidRPr="007A7337">
        <w:rPr>
          <w:rFonts w:ascii="Sylfaen" w:hAnsi="Sylfaen"/>
          <w:b w:val="0"/>
          <w:i/>
          <w:sz w:val="24"/>
          <w:lang w:val="ru-RU"/>
        </w:rPr>
        <w:t>» ՍՊԸ – ք.Երևան, Սարյան 20/.,բն.69 </w:t>
      </w:r>
    </w:p>
    <w:p w:rsidR="00EB0D3C" w:rsidRPr="00EB0D3C" w:rsidRDefault="00EB0D3C" w:rsidP="00EB0D3C">
      <w:pPr>
        <w:pStyle w:val="Frontpage1"/>
        <w:spacing w:before="0"/>
        <w:ind w:left="1080"/>
        <w:rPr>
          <w:rFonts w:ascii="Sylfaen" w:hAnsi="Sylfaen"/>
          <w:b w:val="0"/>
          <w:i/>
          <w:sz w:val="24"/>
          <w:lang w:val="en-US"/>
        </w:rPr>
      </w:pPr>
    </w:p>
    <w:p w:rsidR="00AE3652" w:rsidRPr="00EB0D3C" w:rsidRDefault="00AE3652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5513C" w:rsidRPr="00EB0D3C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EB0D3C">
        <w:rPr>
          <w:rFonts w:ascii="Sylfaen" w:hAnsi="Sylfaen"/>
          <w:b w:val="0"/>
          <w:i/>
          <w:sz w:val="24"/>
          <w:lang w:val="en-US"/>
        </w:rPr>
        <w:t>եր</w:t>
      </w:r>
      <w:r w:rsidR="00D5513C" w:rsidRPr="00EB0D3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D5513C"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B0D3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B0D3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="00D5513C" w:rsidRPr="00EB0D3C">
        <w:rPr>
          <w:rFonts w:ascii="Sylfaen" w:hAnsi="Sylfaen"/>
          <w:b w:val="0"/>
          <w:i/>
          <w:sz w:val="24"/>
          <w:lang w:val="en-US"/>
        </w:rPr>
        <w:t>`</w:t>
      </w:r>
      <w:r w:rsidR="00EB0D3C" w:rsidRPr="00A553BA">
        <w:rPr>
          <w:rFonts w:ascii="Sylfaen" w:eastAsia="Times" w:hAnsi="Sylfaen"/>
          <w:bCs/>
          <w:iCs/>
          <w:sz w:val="22"/>
          <w:szCs w:val="22"/>
          <w:lang w:val="en-US"/>
        </w:rPr>
        <w:t xml:space="preserve">  </w:t>
      </w:r>
      <w:r w:rsidR="007A7337" w:rsidRPr="005F7A02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>147 320 000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ՀՀ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դրամ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առանց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ԱԱՀ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B0D3C">
        <w:rPr>
          <w:rFonts w:ascii="Sylfaen" w:hAnsi="Sylfaen"/>
          <w:b w:val="0"/>
          <w:i/>
          <w:sz w:val="24"/>
          <w:lang w:val="ru-RU"/>
        </w:rPr>
        <w:t>Բաց Տենդեր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1CA"/>
    <w:multiLevelType w:val="hybridMultilevel"/>
    <w:tmpl w:val="99CA7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BD5311"/>
    <w:multiLevelType w:val="hybridMultilevel"/>
    <w:tmpl w:val="D13EF5E2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039FB"/>
    <w:multiLevelType w:val="hybridMultilevel"/>
    <w:tmpl w:val="36B401B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F01A0"/>
    <w:multiLevelType w:val="hybridMultilevel"/>
    <w:tmpl w:val="2C586FB6"/>
    <w:lvl w:ilvl="0" w:tplc="04090005">
      <w:start w:val="1"/>
      <w:numFmt w:val="bullet"/>
      <w:lvlText w:val=""/>
      <w:lvlJc w:val="left"/>
      <w:pPr>
        <w:ind w:left="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2B436539"/>
    <w:multiLevelType w:val="hybridMultilevel"/>
    <w:tmpl w:val="3C24A45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A37930"/>
    <w:multiLevelType w:val="hybridMultilevel"/>
    <w:tmpl w:val="082252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A02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29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37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E3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20A9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479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9E6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0D3C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D00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LDemirchyan</cp:lastModifiedBy>
  <cp:revision>5</cp:revision>
  <cp:lastPrinted>2012-07-19T12:06:00Z</cp:lastPrinted>
  <dcterms:created xsi:type="dcterms:W3CDTF">2015-04-09T10:48:00Z</dcterms:created>
  <dcterms:modified xsi:type="dcterms:W3CDTF">2015-04-10T06:35:00Z</dcterms:modified>
</cp:coreProperties>
</file>