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545" w:rsidRPr="00FD606F" w:rsidRDefault="00FD606F">
      <w:pPr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 xml:space="preserve">Объявленный ЗАО “ЭСА” </w:t>
      </w:r>
      <w:r w:rsidRPr="00FD606F">
        <w:rPr>
          <w:rFonts w:ascii="Sylfaen" w:hAnsi="Sylfaen"/>
          <w:color w:val="000000"/>
          <w:sz w:val="27"/>
          <w:szCs w:val="27"/>
        </w:rPr>
        <w:t>03.03</w:t>
      </w:r>
      <w:r>
        <w:rPr>
          <w:rFonts w:ascii="Sylfaen" w:hAnsi="Sylfaen"/>
          <w:color w:val="000000"/>
          <w:sz w:val="27"/>
          <w:szCs w:val="27"/>
        </w:rPr>
        <w:t>.2015г. открытый конкурс на поставку</w:t>
      </w:r>
      <w:r w:rsidRPr="00FD606F">
        <w:rPr>
          <w:rFonts w:ascii="Sylfaen" w:hAnsi="Sylfaen"/>
          <w:color w:val="000000"/>
          <w:sz w:val="27"/>
          <w:szCs w:val="27"/>
        </w:rPr>
        <w:t xml:space="preserve"> </w:t>
      </w:r>
      <w:bookmarkStart w:id="0" w:name="_GoBack"/>
      <w:bookmarkEnd w:id="0"/>
      <w:r w:rsidRPr="00FD606F">
        <w:rPr>
          <w:rFonts w:ascii="Sylfaen" w:hAnsi="Sylfaen"/>
          <w:color w:val="000000"/>
          <w:sz w:val="27"/>
          <w:szCs w:val="27"/>
        </w:rPr>
        <w:fldChar w:fldCharType="begin"/>
      </w:r>
      <w:r w:rsidRPr="00FD606F">
        <w:rPr>
          <w:rFonts w:ascii="Sylfaen" w:hAnsi="Sylfaen"/>
          <w:color w:val="000000"/>
          <w:sz w:val="27"/>
          <w:szCs w:val="27"/>
        </w:rPr>
        <w:instrText xml:space="preserve"> HYPERLINK "http://www.ena.am/ProcurementView.aspx?id=1354&amp;lang=3" </w:instrText>
      </w:r>
      <w:r w:rsidRPr="00FD606F">
        <w:rPr>
          <w:rFonts w:ascii="Sylfaen" w:hAnsi="Sylfaen"/>
          <w:color w:val="000000"/>
          <w:sz w:val="27"/>
          <w:szCs w:val="27"/>
        </w:rPr>
        <w:fldChar w:fldCharType="separate"/>
      </w:r>
      <w:r w:rsidRPr="00FD606F">
        <w:rPr>
          <w:rFonts w:ascii="Sylfaen" w:hAnsi="Sylfaen"/>
          <w:color w:val="000000"/>
          <w:sz w:val="27"/>
          <w:szCs w:val="27"/>
        </w:rPr>
        <w:t xml:space="preserve">ремонтных комплектов и запасных частей к выключателям 6(10)-35-110кв по 2 лотам </w:t>
      </w:r>
      <w:r w:rsidRPr="00FD606F">
        <w:rPr>
          <w:rFonts w:ascii="Sylfaen" w:hAnsi="Sylfaen"/>
          <w:color w:val="000000"/>
          <w:sz w:val="27"/>
          <w:szCs w:val="27"/>
        </w:rPr>
        <w:fldChar w:fldCharType="end"/>
      </w:r>
      <w:r>
        <w:rPr>
          <w:rFonts w:ascii="Sylfaen" w:hAnsi="Sylfaen"/>
          <w:color w:val="000000"/>
          <w:sz w:val="27"/>
          <w:szCs w:val="27"/>
        </w:rPr>
        <w:t xml:space="preserve"> по решению руководства откладывается на неопределенный срок.</w:t>
      </w:r>
    </w:p>
    <w:sectPr w:rsidR="00A97545" w:rsidRPr="00FD6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06F"/>
    <w:rsid w:val="00A97545"/>
    <w:rsid w:val="00FD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D60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D60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1</cp:revision>
  <dcterms:created xsi:type="dcterms:W3CDTF">2015-04-13T07:37:00Z</dcterms:created>
  <dcterms:modified xsi:type="dcterms:W3CDTF">2015-04-13T07:39:00Z</dcterms:modified>
</cp:coreProperties>
</file>