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8D6BD5" w:rsidRDefault="008D6BD5" w:rsidP="00433247">
      <w:pPr>
        <w:pStyle w:val="Heading6"/>
        <w:rPr>
          <w:rFonts w:ascii="Sylfaen" w:hAnsi="Sylfaen"/>
          <w:sz w:val="24"/>
        </w:rPr>
      </w:pPr>
      <w:r w:rsidRPr="008D6BD5">
        <w:rPr>
          <w:rFonts w:ascii="Sylfaen" w:hAnsi="Sylfaen"/>
          <w:sz w:val="24"/>
        </w:rPr>
        <w:t>Երկու տարի ժամկետով «ԱրմենՏել» ՓԲԸ օբյեկտներում դեռատիզացիայի, դեզինֆեկցիայի և դեզինսեկցիայի ծառայությունների մատակարարի ընտրության պարզեցված մրցույթ</w:t>
      </w:r>
    </w:p>
    <w:p w:rsidR="00B930AE" w:rsidRPr="0075596F" w:rsidRDefault="00B930AE" w:rsidP="00B930AE">
      <w:pPr>
        <w:jc w:val="both"/>
      </w:pPr>
    </w:p>
    <w:p w:rsidR="00B930AE" w:rsidRPr="00B930AE" w:rsidRDefault="0013195A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D86AD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մրցույթի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="00CA2028" w:rsidRPr="00CA2028">
        <w:rPr>
          <w:rFonts w:ascii="Sylfaen" w:hAnsi="Sylfaen"/>
          <w:sz w:val="24"/>
          <w:lang w:val="ru-RU"/>
        </w:rPr>
        <w:t>2</w:t>
      </w:r>
      <w:r w:rsidR="00CA2028" w:rsidRPr="00CA2028">
        <w:rPr>
          <w:rFonts w:ascii="Times New Roman" w:hAnsi="Times New Roman"/>
          <w:sz w:val="24"/>
          <w:lang w:val="ru-RU"/>
        </w:rPr>
        <w:t>01</w:t>
      </w:r>
      <w:r w:rsidR="00720BFD" w:rsidRPr="00720BFD">
        <w:rPr>
          <w:rFonts w:ascii="Times New Roman" w:hAnsi="Times New Roman"/>
          <w:sz w:val="24"/>
          <w:lang w:val="ru-RU"/>
        </w:rPr>
        <w:t>5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8D6BD5">
        <w:rPr>
          <w:rFonts w:ascii="Sylfaen" w:hAnsi="Sylfaen"/>
          <w:sz w:val="24"/>
          <w:lang w:val="ru-RU"/>
        </w:rPr>
        <w:t>ապրիլի 18</w:t>
      </w:r>
      <w:r w:rsidR="00CA2028" w:rsidRPr="00CA2028">
        <w:rPr>
          <w:rFonts w:ascii="Times Armenian" w:hAnsi="Times Armenian"/>
          <w:sz w:val="24"/>
          <w:lang w:val="ru-RU"/>
        </w:rPr>
        <w:t>-</w:t>
      </w:r>
      <w:r w:rsidR="00B930AE" w:rsidRPr="00CA2028">
        <w:rPr>
          <w:rFonts w:ascii="Sylfaen" w:hAnsi="Sylfaen" w:cs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CA2028" w:rsidRPr="00720BFD">
        <w:rPr>
          <w:rFonts w:ascii="Sylfaen" w:hAnsi="Sylfaen"/>
          <w:b/>
          <w:sz w:val="24"/>
          <w:lang w:val="ru-RU"/>
        </w:rPr>
        <w:t>“</w:t>
      </w:r>
      <w:r w:rsidR="008D6BD5">
        <w:rPr>
          <w:rFonts w:ascii="Sylfaen" w:hAnsi="Sylfaen"/>
          <w:b/>
          <w:sz w:val="24"/>
          <w:lang w:val="ru-RU"/>
        </w:rPr>
        <w:t>ԵրՄիք</w:t>
      </w:r>
      <w:r w:rsidR="00CA2028" w:rsidRPr="00720BFD">
        <w:rPr>
          <w:rFonts w:ascii="Sylfaen" w:hAnsi="Sylfaen"/>
          <w:b/>
          <w:sz w:val="24"/>
          <w:lang w:val="ru-RU"/>
        </w:rPr>
        <w:t>”</w:t>
      </w:r>
      <w:r w:rsidR="00B930AE" w:rsidRPr="00720BFD">
        <w:rPr>
          <w:rFonts w:ascii="Sylfaen" w:hAnsi="Sylfaen"/>
          <w:b/>
          <w:sz w:val="24"/>
          <w:lang w:val="ru-RU"/>
        </w:rPr>
        <w:t xml:space="preserve"> </w:t>
      </w:r>
      <w:r w:rsidR="00CA2028" w:rsidRPr="00720BFD">
        <w:rPr>
          <w:rFonts w:ascii="Sylfaen" w:hAnsi="Sylfaen"/>
          <w:b/>
          <w:sz w:val="24"/>
          <w:lang w:val="ru-RU"/>
        </w:rPr>
        <w:t xml:space="preserve"> </w:t>
      </w:r>
      <w:r w:rsidR="00CA2028" w:rsidRPr="00720BFD">
        <w:rPr>
          <w:rFonts w:ascii="Times Armenian" w:hAnsi="Times Armenian"/>
          <w:b/>
          <w:sz w:val="24"/>
          <w:lang w:val="ru-RU"/>
        </w:rPr>
        <w:t>êäÀ</w:t>
      </w:r>
      <w:r w:rsidR="00CA2028" w:rsidRPr="00CA2028">
        <w:rPr>
          <w:rFonts w:ascii="Times Armenian" w:hAnsi="Times Armenian"/>
          <w:sz w:val="24"/>
          <w:lang w:val="ru-RU"/>
        </w:rPr>
        <w:t>-</w:t>
      </w:r>
      <w:r w:rsidR="00720BFD" w:rsidRPr="00720BFD">
        <w:rPr>
          <w:rFonts w:ascii="Times Armenian" w:hAnsi="Times Armenian"/>
          <w:sz w:val="24"/>
          <w:lang w:val="ru-RU"/>
        </w:rPr>
        <w:t>Ý</w:t>
      </w:r>
      <w:r w:rsidR="00CA2028" w:rsidRPr="00CA2028">
        <w:rPr>
          <w:rFonts w:ascii="Times Armenian" w:hAnsi="Times Armenia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Arial Unicode" w:hAnsi="Arial Unicode"/>
          <w:sz w:val="24"/>
          <w:lang w:val="ru-RU"/>
        </w:rPr>
        <w:t>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 xml:space="preserve">պարզեցված </w:t>
      </w:r>
      <w:r w:rsidR="00CA2028" w:rsidRPr="00CA2028">
        <w:rPr>
          <w:rFonts w:ascii="Times Armenian" w:hAnsi="Times Armenian"/>
          <w:sz w:val="24"/>
          <w:lang w:val="ru-RU"/>
        </w:rPr>
        <w:t>ÙñóáõÛÃÇ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="00B930AE" w:rsidRPr="00B930AE">
        <w:rPr>
          <w:rFonts w:ascii="Sylfaen" w:hAnsi="Sylfaen"/>
          <w:sz w:val="24"/>
          <w:lang w:val="ru-RU"/>
        </w:rPr>
        <w:t xml:space="preserve">, </w:t>
      </w:r>
      <w:r w:rsidR="00B930AE" w:rsidRPr="00956F5A">
        <w:rPr>
          <w:rFonts w:ascii="Sylfaen" w:hAnsi="Sylfaen"/>
          <w:sz w:val="24"/>
        </w:rPr>
        <w:t>որպես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433247" w:rsidRPr="00D569E1">
        <w:rPr>
          <w:rFonts w:ascii="Sylfaen" w:hAnsi="Sylfaen"/>
          <w:sz w:val="24"/>
          <w:szCs w:val="24"/>
          <w:lang w:val="hy-AM"/>
        </w:rPr>
        <w:t>«կոմերցիոն առաջարկի ընդհանուր արժեք</w:t>
      </w:r>
      <w:r w:rsidR="00433247" w:rsidRPr="00D569E1">
        <w:rPr>
          <w:rFonts w:ascii="Times Armenian" w:hAnsi="Times Armenian"/>
          <w:sz w:val="24"/>
          <w:szCs w:val="24"/>
          <w:lang w:val="hy-AM"/>
        </w:rPr>
        <w:t>Ç</w:t>
      </w:r>
      <w:r w:rsidR="00433247" w:rsidRPr="00D569E1">
        <w:rPr>
          <w:rFonts w:ascii="Sylfaen" w:hAnsi="Sylfaen"/>
          <w:sz w:val="24"/>
          <w:szCs w:val="24"/>
          <w:lang w:val="hy-AM"/>
        </w:rPr>
        <w:t xml:space="preserve">» </w:t>
      </w:r>
      <w:r w:rsidR="00433247" w:rsidRPr="00D569E1">
        <w:rPr>
          <w:rFonts w:ascii="Times Armenian" w:hAnsi="Times Armenian"/>
          <w:sz w:val="24"/>
          <w:szCs w:val="24"/>
          <w:lang w:val="hy-AM"/>
        </w:rPr>
        <w:t>³Ù»Ý³ó³Íñ ·ÇÝ</w:t>
      </w:r>
      <w:r w:rsidR="00433247" w:rsidRPr="0003739F">
        <w:rPr>
          <w:rFonts w:ascii="Sylfaen" w:hAnsi="Sylfaen"/>
          <w:lang w:val="hy-AM"/>
        </w:rPr>
        <w:t xml:space="preserve"> </w:t>
      </w:r>
      <w:r w:rsidR="00433247" w:rsidRPr="00D569E1">
        <w:rPr>
          <w:rFonts w:ascii="Times Armenian" w:hAnsi="Times Armenian"/>
          <w:sz w:val="24"/>
          <w:lang w:val="hy-AM"/>
        </w:rPr>
        <w:t>ïñ³Ù³¹ñ³Í Ù³ëÝ³ÏÇó</w:t>
      </w:r>
      <w:r w:rsidR="00CA2028" w:rsidRPr="00CA2028">
        <w:rPr>
          <w:rFonts w:ascii="Sylfaen" w:hAnsi="Sylfaen"/>
          <w:sz w:val="24"/>
          <w:lang w:val="ru-RU"/>
        </w:rPr>
        <w:t>»</w:t>
      </w:r>
      <w:r w:rsidR="00B930AE" w:rsidRPr="00B930AE">
        <w:rPr>
          <w:rFonts w:ascii="Sylfaen" w:hAnsi="Sylfaen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8D6BD5">
        <w:rPr>
          <w:rFonts w:ascii="Sylfaen" w:hAnsi="Sylfaen"/>
          <w:sz w:val="24"/>
          <w:lang w:val="ru-RU"/>
        </w:rPr>
        <w:t>18.04</w:t>
      </w:r>
      <w:r w:rsidR="00720BFD" w:rsidRPr="00720BFD">
        <w:rPr>
          <w:rFonts w:ascii="Times Armenian" w:hAnsi="Times Armenian"/>
          <w:sz w:val="24"/>
          <w:lang w:val="ru-RU"/>
        </w:rPr>
        <w:t>.2015</w:t>
      </w:r>
      <w:r w:rsidRPr="00B930AE">
        <w:rPr>
          <w:rFonts w:ascii="Sylfaen" w:hAnsi="Sylfaen"/>
          <w:sz w:val="24"/>
          <w:lang w:val="ru-RU"/>
        </w:rPr>
        <w:t>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Բ</w:t>
      </w:r>
      <w:r>
        <w:rPr>
          <w:rFonts w:ascii="Sylfaen" w:hAnsi="Sylfaen"/>
          <w:sz w:val="24"/>
        </w:rPr>
        <w:t>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 xml:space="preserve">պարզեցված </w:t>
      </w:r>
      <w:r w:rsidR="00720BFD" w:rsidRPr="00720BFD">
        <w:rPr>
          <w:rFonts w:ascii="Times Armenian" w:hAnsi="Times Armenian"/>
          <w:sz w:val="24"/>
          <w:lang w:val="ru-RU"/>
        </w:rPr>
        <w:t>ÙñóáõÛÃÇ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720BFD" w:rsidRPr="00720BFD">
        <w:rPr>
          <w:rFonts w:ascii="Times Armenian" w:hAnsi="Times Armenian"/>
          <w:sz w:val="24"/>
          <w:lang w:val="ru-RU"/>
        </w:rPr>
        <w:t>¿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FB1F0D">
        <w:rPr>
          <w:rFonts w:ascii="Sylfaen" w:hAnsi="Sylfaen"/>
          <w:sz w:val="24"/>
        </w:rPr>
        <w:t>շրջանակային</w:t>
      </w:r>
      <w:r w:rsidRPr="00FB1F0D">
        <w:rPr>
          <w:rFonts w:ascii="Sylfaen" w:hAnsi="Sylfaen"/>
          <w:sz w:val="24"/>
          <w:lang w:val="ru-RU"/>
        </w:rPr>
        <w:t xml:space="preserve"> </w:t>
      </w:r>
      <w:r w:rsidRPr="00FB1F0D">
        <w:rPr>
          <w:rFonts w:ascii="Sylfaen" w:hAnsi="Sylfaen"/>
          <w:sz w:val="24"/>
        </w:rPr>
        <w:t>պ</w:t>
      </w:r>
      <w:r w:rsidRPr="00956F5A">
        <w:rPr>
          <w:rFonts w:ascii="Sylfaen" w:hAnsi="Sylfaen"/>
          <w:sz w:val="24"/>
        </w:rPr>
        <w:t>այմանա</w:t>
      </w:r>
      <w:r>
        <w:rPr>
          <w:rFonts w:ascii="Sylfaen" w:hAnsi="Sylfaen"/>
          <w:sz w:val="24"/>
        </w:rPr>
        <w:t>գ</w:t>
      </w:r>
      <w:r w:rsidRPr="00956F5A">
        <w:rPr>
          <w:rFonts w:ascii="Sylfaen" w:hAnsi="Sylfaen"/>
          <w:sz w:val="24"/>
        </w:rPr>
        <w:t>ր</w:t>
      </w:r>
      <w:r>
        <w:rPr>
          <w:rFonts w:ascii="Sylfaen" w:hAnsi="Sylfaen"/>
          <w:sz w:val="24"/>
          <w:lang w:val="ru-RU"/>
        </w:rPr>
        <w:t>իր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8D6BD5">
        <w:rPr>
          <w:rFonts w:ascii="Sylfaen" w:hAnsi="Sylfaen"/>
          <w:sz w:val="24"/>
          <w:lang w:val="ru-RU"/>
        </w:rPr>
        <w:t>2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տարի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896" w:rsidRDefault="00EF6896" w:rsidP="002C6F6B">
      <w:r>
        <w:separator/>
      </w:r>
    </w:p>
  </w:endnote>
  <w:endnote w:type="continuationSeparator" w:id="0">
    <w:p w:rsidR="00EF6896" w:rsidRDefault="00EF6896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896" w:rsidRDefault="00EF6896" w:rsidP="002C6F6B">
      <w:r>
        <w:separator/>
      </w:r>
    </w:p>
  </w:footnote>
  <w:footnote w:type="continuationSeparator" w:id="0">
    <w:p w:rsidR="00EF6896" w:rsidRDefault="00EF6896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61256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108A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3247"/>
    <w:rsid w:val="00437ED9"/>
    <w:rsid w:val="0044250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0BFD"/>
    <w:rsid w:val="00726CA4"/>
    <w:rsid w:val="0073211E"/>
    <w:rsid w:val="00734E80"/>
    <w:rsid w:val="007662C9"/>
    <w:rsid w:val="00785E50"/>
    <w:rsid w:val="007912A4"/>
    <w:rsid w:val="007940A9"/>
    <w:rsid w:val="00796336"/>
    <w:rsid w:val="007C1DE6"/>
    <w:rsid w:val="007E23B8"/>
    <w:rsid w:val="00807C75"/>
    <w:rsid w:val="00816E42"/>
    <w:rsid w:val="008603E6"/>
    <w:rsid w:val="00870C78"/>
    <w:rsid w:val="00871510"/>
    <w:rsid w:val="008A4602"/>
    <w:rsid w:val="008B257C"/>
    <w:rsid w:val="008D68F5"/>
    <w:rsid w:val="008D6BD5"/>
    <w:rsid w:val="008F2EB2"/>
    <w:rsid w:val="008F605B"/>
    <w:rsid w:val="00910B14"/>
    <w:rsid w:val="00921F77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93758"/>
    <w:rsid w:val="00CA2028"/>
    <w:rsid w:val="00CC1B91"/>
    <w:rsid w:val="00CC6D7D"/>
    <w:rsid w:val="00CD3BED"/>
    <w:rsid w:val="00CD3D5F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87948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0E95"/>
    <w:rsid w:val="00E926A2"/>
    <w:rsid w:val="00EA5037"/>
    <w:rsid w:val="00EA6178"/>
    <w:rsid w:val="00EB773E"/>
    <w:rsid w:val="00EC1CD0"/>
    <w:rsid w:val="00EC3F43"/>
    <w:rsid w:val="00EF6896"/>
    <w:rsid w:val="00F0655F"/>
    <w:rsid w:val="00F14962"/>
    <w:rsid w:val="00F172E4"/>
    <w:rsid w:val="00F33172"/>
    <w:rsid w:val="00F474A4"/>
    <w:rsid w:val="00F61077"/>
    <w:rsid w:val="00F92E00"/>
    <w:rsid w:val="00FB1F0D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8D1F6-1EE1-4913-8D48-3538064F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vhertevtsyan</cp:lastModifiedBy>
  <cp:revision>18</cp:revision>
  <cp:lastPrinted>2014-06-09T13:19:00Z</cp:lastPrinted>
  <dcterms:created xsi:type="dcterms:W3CDTF">2015-01-04T13:15:00Z</dcterms:created>
  <dcterms:modified xsi:type="dcterms:W3CDTF">2015-04-22T06:58:00Z</dcterms:modified>
</cp:coreProperties>
</file>