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10" w:rsidRPr="00365437" w:rsidRDefault="009F71E7" w:rsidP="004E2E0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  <w:r w:rsidR="004E2E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65052"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 ԲԱՆԱԿՑԱՅԻՆ ԸՆԹԱՑԱԿԱՐԳ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="00B65052"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B6505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B65052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65052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B65052" w:rsidRPr="00B65052" w:rsidRDefault="00B65052" w:rsidP="004E2E07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4E2E07" w:rsidRDefault="00B65052" w:rsidP="00B65052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4E2E07" w:rsidRPr="004E2E07">
        <w:rPr>
          <w:rFonts w:ascii="GHEA Grapalat" w:hAnsi="GHEA Grapalat" w:cs="Sylfaen"/>
          <w:sz w:val="24"/>
          <w:szCs w:val="24"/>
          <w:lang w:val="af-ZA"/>
        </w:rPr>
        <w:t>«ՏԾԻԳ-ԲԸԱՀԾՁԲ-2015/1 ՃՀՀՍ»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5052" w:rsidRPr="00D7147C">
        <w:rPr>
          <w:rFonts w:ascii="GHEA Grapalat" w:hAnsi="GHEA Grapalat"/>
          <w:sz w:val="20"/>
          <w:lang w:val="af-ZA"/>
        </w:rPr>
        <w:t>ՀՀ տրանսպորտի և կապի նախարարություն</w:t>
      </w:r>
      <w:r w:rsidR="00B65052" w:rsidRPr="00B65052">
        <w:rPr>
          <w:rFonts w:ascii="GHEA Grapalat" w:hAnsi="GHEA Grapalat"/>
          <w:sz w:val="20"/>
          <w:lang w:val="af-ZA"/>
        </w:rPr>
        <w:t>ը</w:t>
      </w:r>
      <w:r w:rsidR="00B65052" w:rsidRPr="00365437">
        <w:rPr>
          <w:rFonts w:ascii="GHEA Grapalat" w:hAnsi="GHEA Grapalat"/>
          <w:sz w:val="20"/>
          <w:lang w:val="af-ZA"/>
        </w:rPr>
        <w:t xml:space="preserve">, </w:t>
      </w:r>
      <w:r w:rsidR="00B65052" w:rsidRPr="00B65052">
        <w:rPr>
          <w:rFonts w:ascii="GHEA Grapalat" w:hAnsi="GHEA Grapalat"/>
          <w:sz w:val="20"/>
          <w:lang w:val="af-ZA"/>
        </w:rPr>
        <w:t>որը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գտնվում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է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D7147C">
        <w:rPr>
          <w:rFonts w:ascii="GHEA Grapalat" w:hAnsi="GHEA Grapalat"/>
          <w:sz w:val="20"/>
          <w:lang w:val="af-ZA"/>
        </w:rPr>
        <w:t>ՀՀ, ք. Երևան, Նալբանդյան 28</w:t>
      </w:r>
      <w:r w:rsidR="00B65052" w:rsidRPr="00365437">
        <w:rPr>
          <w:rFonts w:ascii="GHEA Grapalat" w:hAnsi="GHEA Grapalat"/>
          <w:sz w:val="20"/>
          <w:lang w:val="af-ZA"/>
        </w:rPr>
        <w:t xml:space="preserve"> </w:t>
      </w:r>
      <w:r w:rsidR="00B65052" w:rsidRPr="00B65052">
        <w:rPr>
          <w:rFonts w:ascii="GHEA Grapalat" w:hAnsi="GHEA Grapalat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B65052">
        <w:rPr>
          <w:rFonts w:ascii="GHEA Grapalat" w:hAnsi="GHEA Grapalat"/>
          <w:sz w:val="20"/>
          <w:lang w:val="af-ZA"/>
        </w:rPr>
        <w:t>ստոր</w:t>
      </w:r>
      <w:r w:rsidR="002D3C88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4E2E07" w:rsidRPr="004E2E07">
        <w:rPr>
          <w:rFonts w:ascii="GHEA Grapalat" w:hAnsi="GHEA Grapalat"/>
          <w:sz w:val="20"/>
          <w:lang w:val="af-ZA"/>
        </w:rPr>
        <w:t>«ՏԾԻԳ-ԲԸԱՀԾՁԲ-2015/1 ՃՀՀՍ»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>առանց գնումների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5052">
        <w:rPr>
          <w:rFonts w:ascii="GHEA Grapalat" w:hAnsi="GHEA Grapalat"/>
          <w:sz w:val="20"/>
          <w:lang w:val="af-ZA"/>
        </w:rPr>
        <w:t xml:space="preserve">հայտարարությունը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1"/>
        <w:gridCol w:w="20"/>
        <w:gridCol w:w="467"/>
        <w:gridCol w:w="90"/>
        <w:gridCol w:w="682"/>
        <w:gridCol w:w="162"/>
        <w:gridCol w:w="17"/>
        <w:gridCol w:w="131"/>
        <w:gridCol w:w="27"/>
        <w:gridCol w:w="144"/>
        <w:gridCol w:w="265"/>
        <w:gridCol w:w="220"/>
        <w:gridCol w:w="68"/>
        <w:gridCol w:w="192"/>
        <w:gridCol w:w="87"/>
        <w:gridCol w:w="547"/>
        <w:gridCol w:w="161"/>
        <w:gridCol w:w="49"/>
        <w:gridCol w:w="93"/>
        <w:gridCol w:w="326"/>
        <w:gridCol w:w="182"/>
        <w:gridCol w:w="10"/>
        <w:gridCol w:w="170"/>
        <w:gridCol w:w="565"/>
        <w:gridCol w:w="128"/>
        <w:gridCol w:w="413"/>
        <w:gridCol w:w="49"/>
        <w:gridCol w:w="293"/>
        <w:gridCol w:w="26"/>
        <w:gridCol w:w="151"/>
        <w:gridCol w:w="204"/>
        <w:gridCol w:w="187"/>
        <w:gridCol w:w="152"/>
        <w:gridCol w:w="230"/>
        <w:gridCol w:w="35"/>
        <w:gridCol w:w="271"/>
        <w:gridCol w:w="198"/>
        <w:gridCol w:w="39"/>
        <w:gridCol w:w="311"/>
        <w:gridCol w:w="84"/>
        <w:gridCol w:w="444"/>
        <w:gridCol w:w="31"/>
        <w:gridCol w:w="186"/>
        <w:gridCol w:w="277"/>
        <w:gridCol w:w="882"/>
        <w:gridCol w:w="14"/>
        <w:gridCol w:w="14"/>
        <w:gridCol w:w="932"/>
      </w:tblGrid>
      <w:tr w:rsidR="00213125" w:rsidRPr="00BF7713" w:rsidTr="00B91AE5">
        <w:trPr>
          <w:trHeight w:val="146"/>
        </w:trPr>
        <w:tc>
          <w:tcPr>
            <w:tcW w:w="11043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76753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9F073F" w:rsidRDefault="009B49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Չափ.</w:t>
            </w:r>
          </w:p>
          <w:p w:rsidR="009B4931" w:rsidRPr="00BF7713" w:rsidRDefault="009B49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58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1" w:type="dxa"/>
            <w:gridSpan w:val="9"/>
            <w:vMerge w:val="restart"/>
            <w:shd w:val="clear" w:color="auto" w:fill="auto"/>
            <w:vAlign w:val="center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E4967">
              <w:rPr>
                <w:rFonts w:ascii="GHEA Grapalat" w:hAnsi="GHEA Grapalat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A76753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1" w:type="dxa"/>
            <w:gridSpan w:val="9"/>
            <w:vMerge/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37787A">
        <w:trPr>
          <w:trHeight w:val="275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E4967" w:rsidRDefault="009F073F" w:rsidP="000E49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2E07" w:rsidRPr="00B45FE6" w:rsidTr="000061FA">
        <w:trPr>
          <w:trHeight w:val="2307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Ա/ճ Մ-1 - Երևան – Գյումրի - Վրաստանի սահման՝ կմ148+000 - կմ158+000 և կմ168+000 - կմ171+500 հատվածների անցանելիության ապահովման հեղինակային հսկողություն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1471E4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FA4540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 </w:t>
            </w:r>
            <w:r w:rsidRPr="00FA4540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194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090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1471E4" w:rsidRDefault="001471E4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2 356 000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DE1658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ճ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-1 -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Գյումրի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Վրաստանի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սահման՝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148+000 -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158+000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168+000 -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171+500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հատվածների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անցանելիության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ապահովման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հեղինակային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հսկողություն</w:t>
            </w:r>
          </w:p>
          <w:p w:rsidR="004E2E07" w:rsidRPr="00B45FE6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45FE6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ճ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-1 -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Գյումրի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Վրաստանի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սահման՝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148+000 -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158+000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168+000 -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կմ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171+500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հատվածների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անցանելիության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ապահովման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հեղինակային</w:t>
            </w:r>
            <w:r w:rsidRPr="00B45F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հսկողություն</w:t>
            </w:r>
          </w:p>
          <w:p w:rsidR="004E2E07" w:rsidRPr="00B45FE6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E2E07" w:rsidRPr="00BF7713" w:rsidTr="0037787A">
        <w:trPr>
          <w:trHeight w:val="1793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-2 -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Երասխ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Գորիս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Մեղրի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Իրանի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338+100 -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342+400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4E2E07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2AB6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ru-RU"/>
              </w:rPr>
              <w:t> </w:t>
            </w:r>
            <w:r w:rsidRPr="00B72AB6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833</w:t>
            </w:r>
            <w:r>
              <w:rPr>
                <w:rFonts w:ascii="GHEA Grapalat" w:hAnsi="GHEA Grapalat"/>
                <w:b/>
                <w:color w:val="000000"/>
                <w:sz w:val="20"/>
              </w:rPr>
              <w:t xml:space="preserve"> 000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2AB6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ru-RU"/>
              </w:rPr>
              <w:t> </w:t>
            </w:r>
            <w:r w:rsidRPr="00B72AB6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833</w:t>
            </w:r>
            <w:r>
              <w:rPr>
                <w:rFonts w:ascii="GHEA Grapalat" w:hAnsi="GHEA Grapalat"/>
                <w:b/>
                <w:color w:val="000000"/>
                <w:sz w:val="20"/>
              </w:rPr>
              <w:t xml:space="preserve"> 000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0E4967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-2 -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Երասխ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Գորիս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Մեղրի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Իրանի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338+100 -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342+400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-2 -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Երասխ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Գորիս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–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Մեղրի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Իրանի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338+100 -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կմ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342+400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հատվածի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E2E07" w:rsidRPr="00B45FE6" w:rsidTr="0037787A">
        <w:trPr>
          <w:trHeight w:val="213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4E2E07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Ա/ճ Մ-3, Մարգարա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Տաշիր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Վրաստանի սահման կմ137+200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կմ141+000 հատվածի 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</w:p>
          <w:p w:rsidR="004E2E07" w:rsidRPr="00BF7713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1471E4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 w:rsidRPr="00086FC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394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 xml:space="preserve"> </w:t>
            </w:r>
            <w:r w:rsidRPr="00086FC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00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1471E4" w:rsidRDefault="001471E4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ru-RU"/>
              </w:rPr>
              <w:t> 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873</w:t>
            </w:r>
            <w:r>
              <w:rPr>
                <w:rFonts w:ascii="GHEA Grapalat" w:hAnsi="GHEA Grapalat"/>
                <w:b/>
                <w:color w:val="000000"/>
                <w:sz w:val="20"/>
              </w:rPr>
              <w:t xml:space="preserve"> 00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4E2E07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Ա/ճ Մ-3, Մարգարա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Տաշիր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Վրաստանի սահման կմ137+200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կմ141+000 հատվածի 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</w:p>
          <w:p w:rsidR="004E2E07" w:rsidRPr="00B45FE6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4E2E07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Ա/ճ Մ-3, Մարգարա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Տաշիր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Վրաստանի սահման կմ137+200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կմ141+000 հատվածի հիմնանորոգ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հեղինակային հսկողությ</w:t>
            </w:r>
            <w:r w:rsidRPr="004E2E0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4E2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</w:p>
          <w:p w:rsidR="004E2E07" w:rsidRPr="00B45FE6" w:rsidRDefault="004E2E07" w:rsidP="004E2E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E2E07" w:rsidRPr="00BF7713" w:rsidTr="0037787A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A76753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6753">
              <w:rPr>
                <w:rFonts w:ascii="GHEA Grapalat" w:hAnsi="GHEA Grapalat"/>
                <w:b/>
                <w:sz w:val="14"/>
                <w:szCs w:val="14"/>
              </w:rPr>
              <w:t>Ա/ճ  Հ-39, Մ-10 – Գավառ - Մ-10 կմ0+000 - կմ4+300 հատվածի հիմնանորոգման հեղինակային հսկողություն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37787A" w:rsidRDefault="004E2E07" w:rsidP="00377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7787A"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 w:rsidR="0037787A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</w:t>
            </w:r>
            <w:r w:rsidR="0037787A"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323</w:t>
            </w:r>
            <w:r w:rsidR="0037787A"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="0037787A"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0</w:t>
            </w:r>
            <w:r w:rsidR="0037787A">
              <w:rPr>
                <w:rFonts w:ascii="GHEA Grapalat" w:hAnsi="GHEA Grapalat"/>
                <w:b/>
                <w:color w:val="000000"/>
                <w:sz w:val="20"/>
              </w:rPr>
              <w:t>00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 xml:space="preserve"> </w:t>
            </w:r>
            <w:r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323</w:t>
            </w:r>
            <w:r>
              <w:rPr>
                <w:rFonts w:ascii="GHEA Grapalat" w:hAnsi="GHEA Grapalat"/>
                <w:b/>
                <w:color w:val="000000"/>
                <w:sz w:val="20"/>
              </w:rPr>
              <w:t xml:space="preserve"> </w:t>
            </w:r>
            <w:r w:rsidRPr="0003643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20"/>
              </w:rPr>
              <w:t>00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0E4967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787A">
              <w:rPr>
                <w:rFonts w:ascii="GHEA Grapalat" w:hAnsi="GHEA Grapalat"/>
                <w:b/>
                <w:sz w:val="14"/>
                <w:szCs w:val="14"/>
              </w:rPr>
              <w:t>Ա/ճ  Հ-39, Մ-10 – Գավառ - Մ-10 կմ0+000 - կմ4+300 հատվածի հիմնանորոգման հեղինակային հսկողություն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787A">
              <w:rPr>
                <w:rFonts w:ascii="GHEA Grapalat" w:hAnsi="GHEA Grapalat"/>
                <w:b/>
                <w:sz w:val="14"/>
                <w:szCs w:val="14"/>
              </w:rPr>
              <w:t>Ա/ճ  Հ-39, Մ-10 – Գավառ - Մ-10 կմ0+000 - կմ4+300 հատվածի հիմնանորոգման հեղինակային հսկողություն</w:t>
            </w:r>
          </w:p>
        </w:tc>
      </w:tr>
      <w:tr w:rsidR="004E2E07" w:rsidRPr="00BF7713" w:rsidTr="0037787A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787A">
              <w:rPr>
                <w:rFonts w:ascii="GHEA Grapalat" w:hAnsi="GHEA Grapalat"/>
                <w:b/>
                <w:sz w:val="14"/>
                <w:szCs w:val="14"/>
              </w:rPr>
              <w:t xml:space="preserve">Ա/ճ Մ-2 - Երևան – Երասխ – Գորիս - Մեղրի - </w:t>
            </w:r>
            <w:r w:rsidRPr="0037787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Իրանի  սահման կմ276+000 - կմ297+000 5կմ  առանձին հատվածների հիմնանորոգման հեղինակային հսկողություն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7787A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  <w:r w:rsidR="0037787A">
              <w:rPr>
                <w:rFonts w:ascii="Courier New" w:hAnsi="Courier New" w:cs="Courier New"/>
                <w:b/>
                <w:color w:val="000000"/>
                <w:sz w:val="20"/>
                <w:lang w:val="af-ZA"/>
              </w:rPr>
              <w:t> </w:t>
            </w:r>
            <w:r w:rsidR="0037787A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927 00</w:t>
            </w:r>
            <w:r w:rsidR="0037787A"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927 00</w:t>
            </w: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0E4967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787A">
              <w:rPr>
                <w:rFonts w:ascii="GHEA Grapalat" w:hAnsi="GHEA Grapalat"/>
                <w:b/>
                <w:sz w:val="14"/>
                <w:szCs w:val="14"/>
              </w:rPr>
              <w:t xml:space="preserve">Ա/ճ Մ-2 - Երևան – Երասխ – Գորիս - </w:t>
            </w:r>
            <w:r w:rsidRPr="0037787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Մեղրի - Իրանի  սահման կմ276+000 - կմ297+000 5կմ  առանձին հատվածների հիմնանորոգման հեղինակային հսկողություն</w:t>
            </w:r>
            <w:r w:rsidR="004E2E07" w:rsidRPr="00486454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37787A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787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Ա/ճ Մ-2 - Երևան – Երասխ – Գորիս - </w:t>
            </w:r>
            <w:r w:rsidRPr="0037787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Մեղրի - Իրանի  սահման կմ276+000 - կմ297+000 5կմ  առանձին հատվածների հիմնանորոգման հեղինակային հսկողություն</w:t>
            </w:r>
          </w:p>
        </w:tc>
      </w:tr>
      <w:tr w:rsidR="004E2E07" w:rsidRPr="00BF7713" w:rsidTr="0037787A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E2E07" w:rsidRPr="00BF7713" w:rsidRDefault="004E2E07" w:rsidP="001471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CF5D6C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F5D6C">
              <w:rPr>
                <w:rFonts w:ascii="GHEA Grapalat" w:hAnsi="GHEA Grapalat"/>
                <w:b/>
                <w:sz w:val="14"/>
                <w:szCs w:val="14"/>
              </w:rPr>
              <w:t>Հ-110, Հ-4-Քանաքեռավան-Հ-6 (Մրգաշեն – Արտամետ հատված)  հիմնանորոգման հեղինակային հսկողություն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4E2E07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CF5D6C" w:rsidP="00CF5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af-ZA"/>
              </w:rPr>
              <w:t> </w:t>
            </w: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162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00</w:t>
            </w: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CF5D6C" w:rsidP="00CF5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af-ZA"/>
              </w:rPr>
              <w:t> </w:t>
            </w: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162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00</w:t>
            </w:r>
            <w:r w:rsidRPr="005C1A28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0E4967" w:rsidRDefault="00CF5D6C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F5D6C">
              <w:rPr>
                <w:rFonts w:ascii="GHEA Grapalat" w:hAnsi="GHEA Grapalat"/>
                <w:b/>
                <w:sz w:val="14"/>
                <w:szCs w:val="14"/>
              </w:rPr>
              <w:t>Հ-110, Հ-4-Քանաքեռավան-Հ-6 (Մրգաշեն – Արտամետ հատված)  հիմնանորոգման հեղինակային հսկողություն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E07" w:rsidRPr="00BF7713" w:rsidRDefault="00CF5D6C" w:rsidP="001471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F5D6C">
              <w:rPr>
                <w:rFonts w:ascii="GHEA Grapalat" w:hAnsi="GHEA Grapalat"/>
                <w:b/>
                <w:sz w:val="14"/>
                <w:szCs w:val="14"/>
              </w:rPr>
              <w:t>Հ-110, Հ-4-Քանաքեռավան-Հ-6 (Մրգաշեն – Արտամետ հատված)  հիմնանորոգման հեղինակային հսկողություն</w:t>
            </w:r>
          </w:p>
        </w:tc>
      </w:tr>
      <w:tr w:rsidR="00B91AE5" w:rsidRPr="00B45FE6" w:rsidTr="0037787A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B91AE5" w:rsidRPr="00BF7713" w:rsidRDefault="004E2E0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B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CF5D6C" w:rsidRPr="00CF5D6C">
              <w:rPr>
                <w:rFonts w:ascii="GHEA Grapalat" w:hAnsi="GHEA Grapalat"/>
                <w:b/>
                <w:sz w:val="14"/>
                <w:szCs w:val="14"/>
              </w:rPr>
              <w:t xml:space="preserve">Դիլիջանի թունելի  հիմնանորոգման հեղինակային հսկողություն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CF5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</w:t>
            </w: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1471E4" w:rsidRDefault="003D009A" w:rsidP="00292AA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="00CF5D6C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  <w:r w:rsidR="00CF5D6C"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 </w:t>
            </w:r>
            <w:r w:rsidR="00CF5D6C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198 00</w:t>
            </w:r>
            <w:r w:rsidR="00CF5D6C" w:rsidRPr="00D3186F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1471E4" w:rsidRDefault="001471E4" w:rsidP="00CF5D6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053 00</w:t>
            </w:r>
            <w:r w:rsidRPr="001471E4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0</w:t>
            </w: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CF5D6C" w:rsidP="009B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F5D6C">
              <w:rPr>
                <w:rFonts w:ascii="GHEA Grapalat" w:hAnsi="GHEA Grapalat"/>
                <w:b/>
                <w:sz w:val="14"/>
                <w:szCs w:val="14"/>
              </w:rPr>
              <w:t>Դիլիջանի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թունելի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հեղինակային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հսկողություն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CF5D6C" w:rsidP="009B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F5D6C">
              <w:rPr>
                <w:rFonts w:ascii="GHEA Grapalat" w:hAnsi="GHEA Grapalat"/>
                <w:b/>
                <w:sz w:val="14"/>
                <w:szCs w:val="14"/>
              </w:rPr>
              <w:t>Դիլիջանի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թունելի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հեղինակային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F5D6C">
              <w:rPr>
                <w:rFonts w:ascii="GHEA Grapalat" w:hAnsi="GHEA Grapalat"/>
                <w:b/>
                <w:sz w:val="14"/>
                <w:szCs w:val="14"/>
              </w:rPr>
              <w:t>հսկողություն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B91AE5" w:rsidRPr="00B45FE6" w:rsidTr="0037787A">
        <w:trPr>
          <w:trHeight w:val="182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B91A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B91A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3D00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DE1658" w:rsidRDefault="00B91AE5" w:rsidP="002D3C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B91AE5" w:rsidRPr="00B45FE6" w:rsidTr="00B91AE5">
        <w:trPr>
          <w:trHeight w:val="169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B91AE5" w:rsidRPr="00DE1658" w:rsidRDefault="00B91A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91AE5" w:rsidRPr="00B45FE6" w:rsidTr="000226DC">
        <w:trPr>
          <w:trHeight w:val="137"/>
        </w:trPr>
        <w:tc>
          <w:tcPr>
            <w:tcW w:w="4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B91A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3365B4" w:rsidRDefault="007D62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20-րդ հոդվածի 5-րդ մասի 2)-րդ կետով և ՀՀ կառավարության 10/02/11թ. N 168-Ն որոշմամբ հաստատված «Գնումների գործընթացի կազմակերպման» կարգի 32-րդ կետի 5)-րդ ենթակետի դ. պարբերությամբ սահմանված պահանջների:</w:t>
            </w:r>
          </w:p>
        </w:tc>
      </w:tr>
      <w:tr w:rsidR="00B91AE5" w:rsidRPr="00B45FE6" w:rsidTr="00B91AE5">
        <w:trPr>
          <w:trHeight w:val="196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1AE5" w:rsidRPr="007D629E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91AE5" w:rsidRPr="00B45FE6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45FE6" w:rsidRDefault="00B45FE6" w:rsidP="00B45F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45FE6" w:rsidRDefault="00B45FE6" w:rsidP="00B45F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9B1B8E" w:rsidRDefault="00B45FE6" w:rsidP="00B45F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B45FE6" w:rsidP="00B45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B91AE5" w:rsidP="009B4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7D629E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45FE6" w:rsidP="00B45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45FE6" w:rsidP="00B45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45FE6" w:rsidP="00B45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45FE6" w:rsidP="00B45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1AE5" w:rsidRPr="00BF7713" w:rsidRDefault="00B91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0E4967" w:rsidP="009B49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B4931">
              <w:rPr>
                <w:rFonts w:ascii="GHEA Grapalat" w:hAnsi="GHEA Grapalat"/>
                <w:b/>
                <w:sz w:val="14"/>
                <w:szCs w:val="14"/>
              </w:rPr>
              <w:t>30.03.2015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AE5" w:rsidRPr="00BF7713" w:rsidTr="00B91AE5">
        <w:trPr>
          <w:trHeight w:val="54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1AE5" w:rsidRPr="00BF7713" w:rsidTr="000226DC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1" w:type="dxa"/>
            <w:gridSpan w:val="34"/>
            <w:shd w:val="clear" w:color="auto" w:fill="auto"/>
            <w:vAlign w:val="center"/>
          </w:tcPr>
          <w:p w:rsidR="00B91AE5" w:rsidRPr="003D17D0" w:rsidRDefault="00B91A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91AE5" w:rsidRPr="00BF7713" w:rsidTr="000226DC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1" w:type="dxa"/>
            <w:gridSpan w:val="34"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91AE5" w:rsidRPr="00BF7713" w:rsidTr="000226DC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91AE5" w:rsidRPr="00BF7713" w:rsidTr="00FE78BE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B91AE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AE5" w:rsidRPr="00BF7713" w:rsidRDefault="007339C6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="00B91AE5"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B91AE5" w:rsidRPr="00BF7713" w:rsidTr="00292AA5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91AE5" w:rsidRPr="003D17D0" w:rsidRDefault="00292AA5" w:rsidP="00292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9649" w:type="dxa"/>
            <w:gridSpan w:val="44"/>
            <w:shd w:val="clear" w:color="auto" w:fill="auto"/>
            <w:vAlign w:val="center"/>
          </w:tcPr>
          <w:p w:rsidR="00B91AE5" w:rsidRPr="00604A2D" w:rsidRDefault="00B91A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4967" w:rsidRPr="00BF7713" w:rsidTr="00FE78BE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967" w:rsidRPr="00BF7713" w:rsidRDefault="00B321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«Տրանսնախագիծ»  ՓԲԸ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E4967" w:rsidRPr="00BF7713" w:rsidRDefault="004C2CC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950 400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BF7713" w:rsidRDefault="004C2CC4" w:rsidP="002D3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840 000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BF7713" w:rsidRDefault="004C2CC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237 600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BF7713" w:rsidRDefault="00FA56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E4967" w:rsidRPr="00BF7713" w:rsidRDefault="004C2CC4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1 188 000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E4967" w:rsidRPr="00BF7713" w:rsidRDefault="004C2CC4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050 000</w:t>
            </w:r>
          </w:p>
        </w:tc>
      </w:tr>
      <w:tr w:rsidR="000E4967" w:rsidRPr="00BF7713" w:rsidTr="00FE78BE">
        <w:trPr>
          <w:trHeight w:val="47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967" w:rsidRPr="00BF7713" w:rsidRDefault="00B321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E4967" w:rsidRPr="00BF7713" w:rsidRDefault="00FA56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454 000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BF7713" w:rsidRDefault="00FA56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454 000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BF7713" w:rsidRDefault="00FA56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454 000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BF7713" w:rsidRDefault="00FA561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454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E4967" w:rsidRPr="00BF7713" w:rsidRDefault="00FA561B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067 000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E4967" w:rsidRPr="00BF7713" w:rsidRDefault="00FA561B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01401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067 000</w:t>
            </w:r>
          </w:p>
        </w:tc>
      </w:tr>
      <w:tr w:rsidR="00B3215C" w:rsidRPr="00BF7713" w:rsidTr="00C0568C">
        <w:tc>
          <w:tcPr>
            <w:tcW w:w="1394" w:type="dxa"/>
            <w:gridSpan w:val="5"/>
            <w:shd w:val="clear" w:color="auto" w:fill="auto"/>
            <w:vAlign w:val="center"/>
          </w:tcPr>
          <w:p w:rsidR="00B3215C" w:rsidRPr="00BF7713" w:rsidRDefault="00B3215C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215C" w:rsidRPr="00BF7713" w:rsidRDefault="00B3215C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«ԱՐՄՍՏՐՈՅ»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3215C" w:rsidRPr="00BF7713" w:rsidRDefault="00FA561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864 000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15C" w:rsidRPr="00BF7713" w:rsidRDefault="002F4EA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4 174 400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3215C" w:rsidRPr="00BF7713" w:rsidRDefault="00FA561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3215C" w:rsidRPr="00BF7713" w:rsidRDefault="00FA561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1 04 600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B3215C" w:rsidRPr="00BF7713" w:rsidRDefault="00FA561B" w:rsidP="00FA56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580 000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B3215C" w:rsidRPr="00BF7713" w:rsidRDefault="00FA561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218 000</w:t>
            </w:r>
          </w:p>
        </w:tc>
      </w:tr>
      <w:tr w:rsidR="000E4967" w:rsidRPr="00BF7713" w:rsidTr="00FE78BE">
        <w:tc>
          <w:tcPr>
            <w:tcW w:w="1394" w:type="dxa"/>
            <w:gridSpan w:val="5"/>
            <w:shd w:val="clear" w:color="auto" w:fill="auto"/>
            <w:vAlign w:val="center"/>
          </w:tcPr>
          <w:p w:rsidR="000E4967" w:rsidRPr="00BF7713" w:rsidRDefault="000E49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967" w:rsidRPr="00BF7713" w:rsidRDefault="00B321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«ԱՐՑԱԽՃԱՆ» ԻՆՍՏԻՏՈՒՏ  ՓԲԸ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E4967" w:rsidRPr="00BF7713" w:rsidRDefault="00B3215C" w:rsidP="00653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</w:t>
            </w:r>
            <w:r w:rsidR="00653862"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</w:t>
            </w:r>
            <w:r w:rsidR="00653862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967" w:rsidRPr="00BF7713" w:rsidRDefault="00B321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</w:t>
            </w:r>
            <w:r w:rsidR="00653862"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 w:rsidR="00653862">
              <w:rPr>
                <w:rFonts w:ascii="GHEA Grapalat" w:hAnsi="GHEA Grapalat"/>
                <w:b/>
                <w:sz w:val="14"/>
                <w:szCs w:val="14"/>
              </w:rPr>
              <w:t>666,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967" w:rsidRPr="00BF7713" w:rsidRDefault="0065386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4967" w:rsidRPr="00BF7713" w:rsidRDefault="0065386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E4967" w:rsidRPr="00BF7713" w:rsidRDefault="00653862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E4967" w:rsidRPr="00BF7713" w:rsidRDefault="00653862" w:rsidP="001471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</w:tr>
      <w:tr w:rsidR="000226DC" w:rsidRPr="00BF7713" w:rsidTr="000226DC">
        <w:trPr>
          <w:trHeight w:val="290"/>
        </w:trPr>
        <w:tc>
          <w:tcPr>
            <w:tcW w:w="23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B49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="009B493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226DC" w:rsidRPr="00BF7713" w:rsidTr="00740D37">
        <w:trPr>
          <w:trHeight w:val="46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B91AE5"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6DC" w:rsidRPr="00BF7713" w:rsidTr="00E8023A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226DC" w:rsidRPr="00BF7713" w:rsidRDefault="000E49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8023A" w:rsidRPr="00BF7713" w:rsidTr="00E8023A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8023A" w:rsidRPr="00BF7713" w:rsidTr="00E8023A"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tcBorders>
              <w:bottom w:val="single" w:sz="8" w:space="0" w:color="auto"/>
            </w:tcBorders>
            <w:shd w:val="clear" w:color="auto" w:fill="auto"/>
          </w:tcPr>
          <w:p w:rsidR="000226DC" w:rsidRPr="00BF7713" w:rsidRDefault="000226DC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0226DC">
        <w:trPr>
          <w:trHeight w:val="344"/>
        </w:trPr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6DC" w:rsidRPr="00BF7713" w:rsidTr="00B91AE5">
        <w:trPr>
          <w:trHeight w:val="289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6DC" w:rsidRPr="00BF7713" w:rsidRDefault="000226D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0226DC">
        <w:trPr>
          <w:trHeight w:val="346"/>
        </w:trPr>
        <w:tc>
          <w:tcPr>
            <w:tcW w:w="47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9B4931" w:rsidP="000E49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22.04.2015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6DC" w:rsidRPr="00BF7713" w:rsidTr="000226DC">
        <w:trPr>
          <w:trHeight w:val="92"/>
        </w:trPr>
        <w:tc>
          <w:tcPr>
            <w:tcW w:w="4757" w:type="dxa"/>
            <w:gridSpan w:val="23"/>
            <w:vMerge w:val="restart"/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6DC" w:rsidRPr="00BF7713" w:rsidTr="000226DC">
        <w:trPr>
          <w:trHeight w:val="92"/>
        </w:trPr>
        <w:tc>
          <w:tcPr>
            <w:tcW w:w="4757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0226DC">
        <w:trPr>
          <w:trHeight w:val="344"/>
        </w:trPr>
        <w:tc>
          <w:tcPr>
            <w:tcW w:w="47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E4967" w:rsidP="009B49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B493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B4931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9B493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6DC" w:rsidRPr="00FE78BE" w:rsidTr="000226DC">
        <w:trPr>
          <w:trHeight w:val="344"/>
        </w:trPr>
        <w:tc>
          <w:tcPr>
            <w:tcW w:w="47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9B4931" w:rsidP="009B49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04.2015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6DC" w:rsidRPr="00BF7713" w:rsidTr="000226DC">
        <w:trPr>
          <w:trHeight w:val="344"/>
        </w:trPr>
        <w:tc>
          <w:tcPr>
            <w:tcW w:w="47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0226D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9B1B8E" w:rsidRDefault="009B4931" w:rsidP="009B49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6D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6DC" w:rsidRPr="00BF7713" w:rsidTr="00B91AE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6DC" w:rsidRPr="00BF7713" w:rsidTr="00326EC1">
        <w:tc>
          <w:tcPr>
            <w:tcW w:w="696" w:type="dxa"/>
            <w:vMerge w:val="restart"/>
            <w:shd w:val="clear" w:color="auto" w:fill="auto"/>
            <w:vAlign w:val="center"/>
          </w:tcPr>
          <w:p w:rsidR="000226DC" w:rsidRDefault="0060055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Չափ.</w:t>
            </w:r>
          </w:p>
          <w:p w:rsidR="0060055A" w:rsidRPr="00BF7713" w:rsidRDefault="0060055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5" w:type="dxa"/>
            <w:gridSpan w:val="42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6DC" w:rsidRPr="00BF7713" w:rsidTr="00326EC1">
        <w:trPr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4" w:type="dxa"/>
            <w:gridSpan w:val="11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6DC" w:rsidRPr="00BF7713" w:rsidTr="00326EC1">
        <w:trPr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4" w:type="dxa"/>
            <w:gridSpan w:val="11"/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6DC" w:rsidRPr="00BF7713" w:rsidTr="00326EC1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6DC" w:rsidRPr="00BF7713" w:rsidRDefault="000226D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125D" w:rsidRPr="00DE1658" w:rsidTr="00326EC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2D125D" w:rsidRPr="00BC6A2B" w:rsidRDefault="00BC6A2B" w:rsidP="00C05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2D125D" w:rsidRPr="00BF7713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«Տրանսնախագիծ» </w:t>
            </w:r>
            <w:r w:rsidRPr="002D125D"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2D125D" w:rsidRPr="00BF7713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«ՏԾԻԳ-ԲԸԱՀԾՁԲ-2015/1 ՃՀՀՍ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-4</w:t>
            </w: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D125D" w:rsidRPr="002D125D" w:rsidRDefault="009B4931" w:rsidP="002D1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125D" w:rsidRPr="00DE1658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D125D"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  <w:p w:rsidR="002D125D" w:rsidRPr="00DE1658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125D" w:rsidRPr="00DE1658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2D125D" w:rsidRPr="00DE1658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1 188 000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2D125D" w:rsidRPr="00DE1658" w:rsidRDefault="002D125D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6 050 000</w:t>
            </w:r>
          </w:p>
        </w:tc>
      </w:tr>
      <w:tr w:rsidR="00BC6A2B" w:rsidRPr="002D125D" w:rsidTr="00326EC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BC6A2B" w:rsidRPr="00DE1658" w:rsidRDefault="00BC6A2B" w:rsidP="00C05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 և 5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C6A2B" w:rsidRPr="00DE1658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«ՃԱՆՆԱԽԱԳԻԾ ԻՆՍՏԻՏՈՒՏ»  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BC6A2B" w:rsidRPr="00BF7713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«ՏԾԻԳ-ԲԸԱՀԾՁԲ-2015/1 ՃՀՀՍ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C6A2B" w:rsidRPr="002D125D" w:rsidRDefault="009B4931" w:rsidP="00C05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6A2B" w:rsidRPr="00DE1658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BC6A2B"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C6A2B"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  <w:p w:rsidR="00BC6A2B" w:rsidRPr="00DE1658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6A2B" w:rsidRPr="00DE1658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C6A2B" w:rsidRPr="00DE1658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8 067 000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BC6A2B" w:rsidRPr="00BF7713" w:rsidRDefault="00BC6A2B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8 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067 000</w:t>
            </w:r>
          </w:p>
        </w:tc>
      </w:tr>
      <w:tr w:rsidR="00DE1658" w:rsidRPr="00BF7713" w:rsidTr="00326EC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E1658" w:rsidRPr="00BC6A2B" w:rsidRDefault="00DE1658" w:rsidP="00BC6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2D12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«ԱՐՄՍՏՐՈՅ» 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«ՏԾԻԳ-ԲԸԱՀԾՁԲ-2015/1 ՃՀՀՍ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-1</w:t>
            </w: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E1658" w:rsidRPr="00BF7713" w:rsidRDefault="009B4931" w:rsidP="00C05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E1658" w:rsidRPr="00DE1658" w:rsidRDefault="00DE1658" w:rsidP="00DE0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  <w:p w:rsidR="00DE1658" w:rsidRPr="00DE1658" w:rsidRDefault="00DE1658" w:rsidP="00DE0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E1658" w:rsidRPr="00DE1658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580 000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218 000</w:t>
            </w:r>
          </w:p>
        </w:tc>
      </w:tr>
      <w:tr w:rsidR="00DE1658" w:rsidRPr="00BF7713" w:rsidTr="00326EC1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E1658" w:rsidRPr="00BC6A2B" w:rsidRDefault="00DE16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«ԱՐՑԱԽՃԱՆ» ԻՆՍՏԻՏՈՒՏ  ՓԲԸ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DE1658" w:rsidRPr="00BF7713" w:rsidRDefault="00DE165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«ՏԾԻԳ-ԲԸԱՀԾՁԲ-2015/1 ՃՀՀՍ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-3</w:t>
            </w:r>
            <w:r w:rsidRPr="002D1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E1658" w:rsidRPr="00BF7713" w:rsidRDefault="009B4931" w:rsidP="000E49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04.05.2015թ.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E1658" w:rsidRPr="00DE1658" w:rsidRDefault="00DE1658" w:rsidP="00DE0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E16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  <w:p w:rsidR="00DE1658" w:rsidRPr="00DE1658" w:rsidRDefault="00DE1658" w:rsidP="00DE0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E1658" w:rsidRPr="00DE1658" w:rsidRDefault="00DE165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A561B">
              <w:rPr>
                <w:rFonts w:ascii="GHEA Grapalat" w:hAnsi="GHEA Grapalat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</w:tr>
      <w:tr w:rsidR="00DE1658" w:rsidRPr="00BF7713" w:rsidTr="00B91AE5">
        <w:trPr>
          <w:trHeight w:val="150"/>
        </w:trPr>
        <w:tc>
          <w:tcPr>
            <w:tcW w:w="11043" w:type="dxa"/>
            <w:gridSpan w:val="49"/>
            <w:shd w:val="clear" w:color="auto" w:fill="auto"/>
            <w:vAlign w:val="center"/>
          </w:tcPr>
          <w:p w:rsidR="00DE1658" w:rsidRPr="00BF7713" w:rsidRDefault="00DE16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E1658" w:rsidRPr="00BF7713" w:rsidTr="00326EC1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326EC1" w:rsidP="00326E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="00DE165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E1658" w:rsidRPr="00BF7713" w:rsidTr="00326EC1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D6BFC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326EC1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«Տրանսնախագիծ» </w:t>
            </w:r>
            <w:r w:rsidRPr="002D125D"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2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EC1" w:rsidRPr="00326EC1" w:rsidRDefault="00326EC1" w:rsidP="00326EC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6EC1">
              <w:rPr>
                <w:rFonts w:ascii="GHEA Grapalat" w:hAnsi="GHEA Grapalat"/>
                <w:b/>
                <w:sz w:val="14"/>
                <w:szCs w:val="14"/>
              </w:rPr>
              <w:t>ք.Երևան, Դ. Անհաղթի 23</w:t>
            </w:r>
          </w:p>
          <w:p w:rsidR="00DE1658" w:rsidRPr="00326EC1" w:rsidRDefault="00DE1658" w:rsidP="00326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0061FA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>E-mail</w:t>
            </w:r>
            <w:r w:rsidRPr="000061FA">
              <w:rPr>
                <w:rFonts w:ascii="GHEA Grapalat" w:hAnsi="GHEA Grapalat"/>
                <w:b/>
                <w:sz w:val="14"/>
                <w:szCs w:val="14"/>
              </w:rPr>
              <w:t xml:space="preserve"> transproject@mail.ru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6A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247010001763</w:t>
            </w:r>
          </w:p>
        </w:tc>
        <w:tc>
          <w:tcPr>
            <w:tcW w:w="2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6A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00802905</w:t>
            </w:r>
          </w:p>
        </w:tc>
      </w:tr>
      <w:tr w:rsidR="00DE1658" w:rsidRPr="00BF7713" w:rsidTr="00326EC1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D6BFC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 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«ՃԱՆՆԱԽԱԳԻԾ ԻՆՍՏԻՏՈՒՏ»  ՍՊԸ</w:t>
            </w:r>
          </w:p>
        </w:tc>
        <w:tc>
          <w:tcPr>
            <w:tcW w:w="2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326EC1" w:rsidRDefault="00326EC1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6EC1">
              <w:rPr>
                <w:rFonts w:ascii="GHEA Grapalat" w:hAnsi="GHEA Grapalat"/>
                <w:b/>
                <w:sz w:val="14"/>
                <w:szCs w:val="14"/>
              </w:rPr>
              <w:t xml:space="preserve">ՀՀ, ք. Երևան, Աճառյան 54բ, 375040,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0061FA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E-mail: </w:t>
            </w:r>
            <w:r w:rsidRPr="000061FA">
              <w:rPr>
                <w:rFonts w:ascii="GHEA Grapalat" w:hAnsi="GHEA Grapalat"/>
                <w:b/>
                <w:sz w:val="14"/>
                <w:szCs w:val="14"/>
              </w:rPr>
              <w:t>davit.h76@mail.ru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1810052093643312</w:t>
            </w:r>
          </w:p>
        </w:tc>
        <w:tc>
          <w:tcPr>
            <w:tcW w:w="2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00813453</w:t>
            </w:r>
          </w:p>
        </w:tc>
      </w:tr>
      <w:tr w:rsidR="00DE1658" w:rsidRPr="00BF7713" w:rsidTr="00326EC1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C6A2B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«ԱՐՄՍՏՐՈՅ» ՍՊԸ</w:t>
            </w:r>
          </w:p>
        </w:tc>
        <w:tc>
          <w:tcPr>
            <w:tcW w:w="2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326EC1" w:rsidRDefault="00326EC1" w:rsidP="00326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6EC1">
              <w:rPr>
                <w:rFonts w:ascii="GHEA Grapalat" w:hAnsi="GHEA Grapalat"/>
                <w:b/>
                <w:sz w:val="14"/>
                <w:szCs w:val="14"/>
              </w:rPr>
              <w:t>ՀՀ, ք. Սիսիան, Ա.Մանուկյան 15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>E-mail</w:t>
            </w:r>
            <w:r w:rsidRPr="000061FA">
              <w:rPr>
                <w:rFonts w:ascii="GHEA Grapalat" w:hAnsi="GHEA Grapalat"/>
                <w:b/>
                <w:sz w:val="14"/>
                <w:szCs w:val="14"/>
              </w:rPr>
              <w:t xml:space="preserve"> armshin_ltd@mail.ru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1570012638600100</w:t>
            </w:r>
          </w:p>
        </w:tc>
        <w:tc>
          <w:tcPr>
            <w:tcW w:w="2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09809552</w:t>
            </w:r>
          </w:p>
        </w:tc>
      </w:tr>
      <w:tr w:rsidR="00DE1658" w:rsidRPr="00BF7713" w:rsidTr="00326EC1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C6A2B" w:rsidRDefault="00DE1658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C05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15C">
              <w:rPr>
                <w:rFonts w:ascii="GHEA Grapalat" w:hAnsi="GHEA Grapalat"/>
                <w:b/>
                <w:sz w:val="14"/>
                <w:szCs w:val="14"/>
              </w:rPr>
              <w:t>«ԱՐՑԱԽՃԱՆ» ԻՆՍՏԻՏՈՒՏ  ՓԲԸ</w:t>
            </w:r>
          </w:p>
        </w:tc>
        <w:tc>
          <w:tcPr>
            <w:tcW w:w="2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EC1" w:rsidRPr="00326EC1" w:rsidRDefault="00326EC1" w:rsidP="00326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6EC1">
              <w:rPr>
                <w:rFonts w:ascii="GHEA Grapalat" w:hAnsi="GHEA Grapalat"/>
                <w:b/>
                <w:sz w:val="14"/>
                <w:szCs w:val="14"/>
              </w:rPr>
              <w:t>ԼՂՀ ք.Ստեփանակերտ, Հեքիմյան 8ա,բն.23</w:t>
            </w:r>
          </w:p>
          <w:p w:rsidR="00DE1658" w:rsidRPr="00326EC1" w:rsidRDefault="00DE1658" w:rsidP="00326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0061FA" w:rsidRDefault="00DE1658" w:rsidP="000061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E-mail: </w:t>
            </w:r>
            <w:r w:rsidRPr="000061FA">
              <w:rPr>
                <w:rFonts w:ascii="GHEA Grapalat" w:hAnsi="GHEA Grapalat"/>
                <w:b/>
                <w:sz w:val="14"/>
                <w:szCs w:val="14"/>
              </w:rPr>
              <w:t>aren-s@yandex.ru</w:t>
            </w:r>
            <w:r w:rsidRPr="003C5B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E78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223076011525</w:t>
            </w:r>
          </w:p>
        </w:tc>
        <w:tc>
          <w:tcPr>
            <w:tcW w:w="2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5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0061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90009361</w:t>
            </w:r>
          </w:p>
        </w:tc>
      </w:tr>
      <w:tr w:rsidR="00DE1658" w:rsidRPr="00BF7713" w:rsidTr="008C6E11">
        <w:trPr>
          <w:trHeight w:val="46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DE1658" w:rsidRPr="00BF7713" w:rsidRDefault="00DE165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022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E1658" w:rsidRPr="00BF7713" w:rsidTr="00B91AE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DE1658" w:rsidRPr="00BF7713" w:rsidRDefault="00DE165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0226DC">
        <w:trPr>
          <w:trHeight w:val="655"/>
        </w:trPr>
        <w:tc>
          <w:tcPr>
            <w:tcW w:w="25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E1658" w:rsidRPr="00BF7713" w:rsidRDefault="00DE165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E1658" w:rsidRPr="00BF7713" w:rsidRDefault="00DE165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1658" w:rsidRPr="00BF7713" w:rsidTr="008C6E11">
        <w:trPr>
          <w:trHeight w:val="46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DE1658" w:rsidRPr="00BF7713" w:rsidRDefault="00DE16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0061FA">
        <w:trPr>
          <w:trHeight w:val="1115"/>
        </w:trPr>
        <w:tc>
          <w:tcPr>
            <w:tcW w:w="2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1658" w:rsidRPr="00BF7713" w:rsidTr="008C6E11">
        <w:trPr>
          <w:trHeight w:val="46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658" w:rsidRPr="00BF7713" w:rsidRDefault="00DE165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0226DC">
        <w:trPr>
          <w:trHeight w:val="427"/>
        </w:trPr>
        <w:tc>
          <w:tcPr>
            <w:tcW w:w="2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1658" w:rsidRPr="00BF7713" w:rsidTr="008C6E11">
        <w:trPr>
          <w:trHeight w:val="46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DE1658" w:rsidRPr="00BF7713" w:rsidRDefault="00DE165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0226DC">
        <w:trPr>
          <w:trHeight w:val="46"/>
        </w:trPr>
        <w:tc>
          <w:tcPr>
            <w:tcW w:w="2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1658" w:rsidRPr="00BF7713" w:rsidTr="008C6E11">
        <w:trPr>
          <w:trHeight w:val="46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DE1658" w:rsidRPr="00BF7713" w:rsidRDefault="00DE165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658" w:rsidRPr="00BF7713" w:rsidTr="00CF0794">
        <w:trPr>
          <w:trHeight w:val="227"/>
        </w:trPr>
        <w:tc>
          <w:tcPr>
            <w:tcW w:w="11043" w:type="dxa"/>
            <w:gridSpan w:val="4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1658" w:rsidRPr="00BF7713" w:rsidTr="000226DC">
        <w:trPr>
          <w:trHeight w:val="47"/>
        </w:trPr>
        <w:tc>
          <w:tcPr>
            <w:tcW w:w="3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E1658" w:rsidRPr="00BF7713" w:rsidTr="000226DC">
        <w:trPr>
          <w:trHeight w:val="47"/>
        </w:trPr>
        <w:tc>
          <w:tcPr>
            <w:tcW w:w="311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Անդրանիկ Մովսիսյան</w:t>
            </w:r>
          </w:p>
        </w:tc>
        <w:tc>
          <w:tcPr>
            <w:tcW w:w="3985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</w:t>
            </w:r>
            <w:r w:rsidRPr="00BD6BFC">
              <w:rPr>
                <w:rFonts w:ascii="GHEA Grapalat" w:hAnsi="GHEA Grapalat"/>
                <w:b/>
                <w:bCs/>
                <w:sz w:val="14"/>
                <w:szCs w:val="14"/>
              </w:rPr>
              <w:t>(+37410) 58 05 23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4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658" w:rsidRPr="00BF7713" w:rsidRDefault="00DE165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amovsisjan@transportpiu.am</w:t>
            </w:r>
          </w:p>
        </w:tc>
      </w:tr>
    </w:tbl>
    <w:p w:rsidR="00A87F7C" w:rsidRPr="00365437" w:rsidRDefault="009F71E7" w:rsidP="00A87F7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49" w:rsidRDefault="00F57F49">
      <w:r>
        <w:separator/>
      </w:r>
    </w:p>
  </w:endnote>
  <w:endnote w:type="continuationSeparator" w:id="0">
    <w:p w:rsidR="00F57F49" w:rsidRDefault="00F5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E4" w:rsidRDefault="00DC2F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71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71E4" w:rsidRDefault="001471E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E4" w:rsidRDefault="00DC2F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71E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5FE6">
      <w:rPr>
        <w:rStyle w:val="a9"/>
        <w:noProof/>
      </w:rPr>
      <w:t>2</w:t>
    </w:r>
    <w:r>
      <w:rPr>
        <w:rStyle w:val="a9"/>
      </w:rPr>
      <w:fldChar w:fldCharType="end"/>
    </w:r>
  </w:p>
  <w:p w:rsidR="001471E4" w:rsidRDefault="001471E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49" w:rsidRDefault="00F57F49">
      <w:r>
        <w:separator/>
      </w:r>
    </w:p>
  </w:footnote>
  <w:footnote w:type="continuationSeparator" w:id="0">
    <w:p w:rsidR="00F57F49" w:rsidRDefault="00F57F49">
      <w:r>
        <w:continuationSeparator/>
      </w:r>
    </w:p>
  </w:footnote>
  <w:footnote w:id="1">
    <w:p w:rsidR="001471E4" w:rsidRPr="00541A77" w:rsidRDefault="001471E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471E4" w:rsidRPr="002D0BF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471E4" w:rsidRPr="002D0BF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71E4" w:rsidRPr="00EB00B9" w:rsidRDefault="001471E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471E4" w:rsidRPr="002D0BF6" w:rsidRDefault="001471E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471E4" w:rsidRPr="002D0BF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71E4" w:rsidRPr="002D0BF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71E4" w:rsidRPr="002D0BF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71E4" w:rsidRPr="00C868EC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71E4" w:rsidRPr="00871366" w:rsidRDefault="001471E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E1658" w:rsidRPr="002D0BF6" w:rsidRDefault="00DE165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1FA"/>
    <w:rsid w:val="00015008"/>
    <w:rsid w:val="000226DC"/>
    <w:rsid w:val="00025EFB"/>
    <w:rsid w:val="00027904"/>
    <w:rsid w:val="0003635A"/>
    <w:rsid w:val="00040BA1"/>
    <w:rsid w:val="0004365B"/>
    <w:rsid w:val="00046DF5"/>
    <w:rsid w:val="0005765A"/>
    <w:rsid w:val="00062BDF"/>
    <w:rsid w:val="00063D6E"/>
    <w:rsid w:val="00066B4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25C"/>
    <w:rsid w:val="000D3C84"/>
    <w:rsid w:val="000D40B2"/>
    <w:rsid w:val="000E312B"/>
    <w:rsid w:val="000E4967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471E4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22B"/>
    <w:rsid w:val="00242F71"/>
    <w:rsid w:val="00243113"/>
    <w:rsid w:val="00245FAF"/>
    <w:rsid w:val="002616FE"/>
    <w:rsid w:val="0026753B"/>
    <w:rsid w:val="00270FCE"/>
    <w:rsid w:val="002827E6"/>
    <w:rsid w:val="00292AA5"/>
    <w:rsid w:val="002955FD"/>
    <w:rsid w:val="002A5B15"/>
    <w:rsid w:val="002C5839"/>
    <w:rsid w:val="002C60EF"/>
    <w:rsid w:val="002D0BF6"/>
    <w:rsid w:val="002D125D"/>
    <w:rsid w:val="002D3C88"/>
    <w:rsid w:val="002D4569"/>
    <w:rsid w:val="002F0A9D"/>
    <w:rsid w:val="002F4986"/>
    <w:rsid w:val="002F4CFF"/>
    <w:rsid w:val="002F4EA8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EC1"/>
    <w:rsid w:val="003365B4"/>
    <w:rsid w:val="00341C77"/>
    <w:rsid w:val="00341CA5"/>
    <w:rsid w:val="00345C5A"/>
    <w:rsid w:val="00360017"/>
    <w:rsid w:val="00360627"/>
    <w:rsid w:val="00365076"/>
    <w:rsid w:val="00365437"/>
    <w:rsid w:val="003654FE"/>
    <w:rsid w:val="0036553D"/>
    <w:rsid w:val="00366B43"/>
    <w:rsid w:val="0036794B"/>
    <w:rsid w:val="00371957"/>
    <w:rsid w:val="0037787A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F8C"/>
    <w:rsid w:val="003D009A"/>
    <w:rsid w:val="003D17D0"/>
    <w:rsid w:val="003D5271"/>
    <w:rsid w:val="003E343E"/>
    <w:rsid w:val="003F49B4"/>
    <w:rsid w:val="00403DE9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97290"/>
    <w:rsid w:val="004975ED"/>
    <w:rsid w:val="004A1CDD"/>
    <w:rsid w:val="004A5723"/>
    <w:rsid w:val="004B0C88"/>
    <w:rsid w:val="004B2C83"/>
    <w:rsid w:val="004B2CAE"/>
    <w:rsid w:val="004B7482"/>
    <w:rsid w:val="004C2CC4"/>
    <w:rsid w:val="004D2A4F"/>
    <w:rsid w:val="004D4E6E"/>
    <w:rsid w:val="004E2E07"/>
    <w:rsid w:val="004F5925"/>
    <w:rsid w:val="004F596C"/>
    <w:rsid w:val="005110B3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055A"/>
    <w:rsid w:val="00604A2D"/>
    <w:rsid w:val="00613058"/>
    <w:rsid w:val="00622A3A"/>
    <w:rsid w:val="00623E7B"/>
    <w:rsid w:val="00624208"/>
    <w:rsid w:val="00625505"/>
    <w:rsid w:val="0064019E"/>
    <w:rsid w:val="00644FD7"/>
    <w:rsid w:val="00652B69"/>
    <w:rsid w:val="00653862"/>
    <w:rsid w:val="006538D5"/>
    <w:rsid w:val="00655074"/>
    <w:rsid w:val="006557FC"/>
    <w:rsid w:val="00656DC4"/>
    <w:rsid w:val="00673895"/>
    <w:rsid w:val="00683E3A"/>
    <w:rsid w:val="00686425"/>
    <w:rsid w:val="006911E0"/>
    <w:rsid w:val="006A5CF4"/>
    <w:rsid w:val="006A7595"/>
    <w:rsid w:val="006B4DEB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23294"/>
    <w:rsid w:val="00825115"/>
    <w:rsid w:val="00842873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FC4"/>
    <w:rsid w:val="008C3DB4"/>
    <w:rsid w:val="008C6E11"/>
    <w:rsid w:val="008C7670"/>
    <w:rsid w:val="008D0B2F"/>
    <w:rsid w:val="008D652C"/>
    <w:rsid w:val="008D68A8"/>
    <w:rsid w:val="008D78D4"/>
    <w:rsid w:val="008E0890"/>
    <w:rsid w:val="008E6790"/>
    <w:rsid w:val="008F1D7E"/>
    <w:rsid w:val="008F5FBD"/>
    <w:rsid w:val="008F6EE8"/>
    <w:rsid w:val="008F7DC4"/>
    <w:rsid w:val="00901B34"/>
    <w:rsid w:val="009062A1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1B8E"/>
    <w:rsid w:val="009B2E17"/>
    <w:rsid w:val="009B493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6753"/>
    <w:rsid w:val="00A87F7C"/>
    <w:rsid w:val="00A9754F"/>
    <w:rsid w:val="00A97877"/>
    <w:rsid w:val="00AA698E"/>
    <w:rsid w:val="00AB1F7F"/>
    <w:rsid w:val="00AB253E"/>
    <w:rsid w:val="00AB2D08"/>
    <w:rsid w:val="00AB6462"/>
    <w:rsid w:val="00AC7F6F"/>
    <w:rsid w:val="00AD5F58"/>
    <w:rsid w:val="00AE44F0"/>
    <w:rsid w:val="00AE465D"/>
    <w:rsid w:val="00AE4A68"/>
    <w:rsid w:val="00AE7C17"/>
    <w:rsid w:val="00B036F7"/>
    <w:rsid w:val="00B06F5C"/>
    <w:rsid w:val="00B10495"/>
    <w:rsid w:val="00B16C9D"/>
    <w:rsid w:val="00B21464"/>
    <w:rsid w:val="00B21822"/>
    <w:rsid w:val="00B3215C"/>
    <w:rsid w:val="00B34A30"/>
    <w:rsid w:val="00B42EB6"/>
    <w:rsid w:val="00B45438"/>
    <w:rsid w:val="00B45FE6"/>
    <w:rsid w:val="00B5440A"/>
    <w:rsid w:val="00B5525A"/>
    <w:rsid w:val="00B57B6C"/>
    <w:rsid w:val="00B6352B"/>
    <w:rsid w:val="00B65052"/>
    <w:rsid w:val="00B7098F"/>
    <w:rsid w:val="00B7192A"/>
    <w:rsid w:val="00B737D5"/>
    <w:rsid w:val="00B7414D"/>
    <w:rsid w:val="00B91AE5"/>
    <w:rsid w:val="00BC6A2B"/>
    <w:rsid w:val="00BD2B29"/>
    <w:rsid w:val="00BD3ECE"/>
    <w:rsid w:val="00BD5DE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426"/>
    <w:rsid w:val="00C34EC1"/>
    <w:rsid w:val="00C51538"/>
    <w:rsid w:val="00C54035"/>
    <w:rsid w:val="00C56677"/>
    <w:rsid w:val="00C61B61"/>
    <w:rsid w:val="00C63DF5"/>
    <w:rsid w:val="00C63FE8"/>
    <w:rsid w:val="00C72D90"/>
    <w:rsid w:val="00C868EC"/>
    <w:rsid w:val="00C90538"/>
    <w:rsid w:val="00C926B7"/>
    <w:rsid w:val="00C9794F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5D6C"/>
    <w:rsid w:val="00CF67E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2F9D"/>
    <w:rsid w:val="00DC3323"/>
    <w:rsid w:val="00DC3F30"/>
    <w:rsid w:val="00DC4A38"/>
    <w:rsid w:val="00DE165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0C8B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6A1"/>
    <w:rsid w:val="00ED7DDE"/>
    <w:rsid w:val="00EE1465"/>
    <w:rsid w:val="00EE4234"/>
    <w:rsid w:val="00F01401"/>
    <w:rsid w:val="00F031E9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57F49"/>
    <w:rsid w:val="00F63219"/>
    <w:rsid w:val="00F6539B"/>
    <w:rsid w:val="00F712F6"/>
    <w:rsid w:val="00F714E0"/>
    <w:rsid w:val="00F750C8"/>
    <w:rsid w:val="00F77FE2"/>
    <w:rsid w:val="00F8167F"/>
    <w:rsid w:val="00F851F6"/>
    <w:rsid w:val="00F97516"/>
    <w:rsid w:val="00F97BAF"/>
    <w:rsid w:val="00FA127B"/>
    <w:rsid w:val="00FA28CE"/>
    <w:rsid w:val="00FA30EA"/>
    <w:rsid w:val="00FA561B"/>
    <w:rsid w:val="00FB2C5C"/>
    <w:rsid w:val="00FC062E"/>
    <w:rsid w:val="00FC5B89"/>
    <w:rsid w:val="00FD0C86"/>
    <w:rsid w:val="00FD1267"/>
    <w:rsid w:val="00FD6415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807F-C473-4D76-8971-696D859C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</cp:lastModifiedBy>
  <cp:revision>24</cp:revision>
  <cp:lastPrinted>2014-09-16T12:55:00Z</cp:lastPrinted>
  <dcterms:created xsi:type="dcterms:W3CDTF">2014-09-17T13:21:00Z</dcterms:created>
  <dcterms:modified xsi:type="dcterms:W3CDTF">2015-05-11T13:08:00Z</dcterms:modified>
</cp:coreProperties>
</file>