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E60" w:rsidRPr="000D0C32" w:rsidRDefault="00BC5E60" w:rsidP="005F3F8F">
      <w:pPr>
        <w:jc w:val="center"/>
        <w:rPr>
          <w:rFonts w:ascii="GHEA Grapalat" w:hAnsi="GHEA Grapalat"/>
          <w:b/>
          <w:i/>
          <w:szCs w:val="24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BC5E60" w:rsidRPr="000D0C32" w:rsidRDefault="00BC5E60" w:rsidP="005F3F8F">
      <w:pPr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>ՉԿԱՅԱՑԱԾ ԸՆԹԱՑԱԿԱՐԳԻ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BC5E60" w:rsidRPr="000D0C32" w:rsidRDefault="00BC5E60" w:rsidP="005F3F8F">
      <w:pPr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Pr="000D0C32"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  <w:lang w:val="af-ZA"/>
        </w:rPr>
        <w:t xml:space="preserve"> </w:t>
      </w:r>
      <w:r w:rsidRPr="00483625">
        <w:rPr>
          <w:rFonts w:ascii="GHEA Grapalat" w:hAnsi="GHEA Grapalat" w:cs="Sylfaen"/>
          <w:b/>
          <w:i/>
          <w:szCs w:val="24"/>
          <w:lang w:val="af-ZA"/>
        </w:rPr>
        <w:t xml:space="preserve">ԾԱԾԿԱԳԻՐԸ՝ </w:t>
      </w:r>
      <w:r>
        <w:rPr>
          <w:rFonts w:ascii="GHEA Grapalat" w:hAnsi="GHEA Grapalat" w:cs="Sylfaen"/>
          <w:b/>
          <w:i/>
          <w:szCs w:val="24"/>
          <w:lang w:val="af-ZA"/>
        </w:rPr>
        <w:t>ԳՊՀ-</w:t>
      </w:r>
      <w:r w:rsidRPr="009216E2">
        <w:rPr>
          <w:rFonts w:ascii="GHEA Grapalat" w:hAnsi="GHEA Grapalat" w:cs="Sylfaen"/>
          <w:b/>
          <w:i/>
          <w:szCs w:val="24"/>
          <w:lang w:val="af-ZA"/>
        </w:rPr>
        <w:t>ՇՀ</w:t>
      </w:r>
      <w:r w:rsidR="00760D01">
        <w:rPr>
          <w:rFonts w:ascii="GHEA Grapalat" w:hAnsi="GHEA Grapalat" w:cs="Sylfaen"/>
          <w:b/>
          <w:i/>
          <w:szCs w:val="24"/>
          <w:lang w:val="af-ZA"/>
        </w:rPr>
        <w:t>Ծ</w:t>
      </w:r>
      <w:r w:rsidRPr="009216E2">
        <w:rPr>
          <w:rFonts w:ascii="GHEA Grapalat" w:hAnsi="GHEA Grapalat" w:cs="Sylfaen"/>
          <w:b/>
          <w:i/>
          <w:szCs w:val="24"/>
          <w:lang w:val="af-ZA"/>
        </w:rPr>
        <w:t>ՁԲ-1</w:t>
      </w:r>
      <w:r>
        <w:rPr>
          <w:rFonts w:ascii="GHEA Grapalat" w:hAnsi="GHEA Grapalat" w:cs="Sylfaen"/>
          <w:b/>
          <w:i/>
          <w:szCs w:val="24"/>
          <w:lang w:val="af-ZA"/>
        </w:rPr>
        <w:t>5</w:t>
      </w:r>
      <w:r w:rsidRPr="009216E2">
        <w:rPr>
          <w:rFonts w:ascii="GHEA Grapalat" w:hAnsi="GHEA Grapalat" w:cs="Sylfaen"/>
          <w:b/>
          <w:i/>
          <w:szCs w:val="24"/>
          <w:lang w:val="af-ZA"/>
        </w:rPr>
        <w:t>/</w:t>
      </w:r>
      <w:r>
        <w:rPr>
          <w:rFonts w:ascii="GHEA Grapalat" w:hAnsi="GHEA Grapalat" w:cs="Sylfaen"/>
          <w:b/>
          <w:i/>
          <w:szCs w:val="24"/>
          <w:lang w:val="af-ZA"/>
        </w:rPr>
        <w:t>01</w:t>
      </w:r>
    </w:p>
    <w:p w:rsidR="00BC5E60" w:rsidRPr="000D0C32" w:rsidRDefault="00BC5E60" w:rsidP="00BC5E60">
      <w:pPr>
        <w:pStyle w:val="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սույն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BC5E60" w:rsidRPr="000D0C32" w:rsidRDefault="00BC5E60" w:rsidP="00BC5E60">
      <w:pPr>
        <w:pStyle w:val="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/>
          <w:b w:val="0"/>
          <w:sz w:val="20"/>
          <w:lang w:val="af-ZA"/>
        </w:rPr>
        <w:t xml:space="preserve"> 20</w:t>
      </w:r>
      <w:r>
        <w:rPr>
          <w:rFonts w:ascii="GHEA Grapalat" w:hAnsi="GHEA Grapalat"/>
          <w:b w:val="0"/>
          <w:sz w:val="20"/>
          <w:lang w:val="af-ZA"/>
        </w:rPr>
        <w:t>15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760D01">
        <w:rPr>
          <w:rFonts w:ascii="GHEA Grapalat" w:hAnsi="GHEA Grapalat"/>
          <w:b w:val="0"/>
          <w:sz w:val="20"/>
          <w:lang w:val="af-ZA"/>
        </w:rPr>
        <w:t>մայիսի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 w:rsidR="00760D01">
        <w:rPr>
          <w:rFonts w:ascii="GHEA Grapalat" w:hAnsi="GHEA Grapalat"/>
          <w:b w:val="0"/>
          <w:sz w:val="20"/>
          <w:lang w:val="af-ZA"/>
        </w:rPr>
        <w:t>8</w:t>
      </w:r>
      <w:r w:rsidRPr="000D0C32">
        <w:rPr>
          <w:rFonts w:ascii="GHEA Grapalat" w:hAnsi="GHEA Grapalat"/>
          <w:b w:val="0"/>
          <w:sz w:val="20"/>
          <w:lang w:val="af-ZA"/>
        </w:rPr>
        <w:t>-</w:t>
      </w:r>
      <w:r w:rsidRPr="000D0C32">
        <w:rPr>
          <w:rFonts w:ascii="GHEA Grapalat" w:hAnsi="GHEA Grapalat" w:cs="Sylfaen"/>
          <w:b w:val="0"/>
          <w:sz w:val="20"/>
          <w:lang w:val="af-ZA"/>
        </w:rPr>
        <w:t>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թիվ</w:t>
      </w:r>
      <w:r>
        <w:rPr>
          <w:rFonts w:ascii="GHEA Grapalat" w:hAnsi="GHEA Grapalat" w:cs="Sylfaen"/>
          <w:b w:val="0"/>
          <w:sz w:val="20"/>
          <w:lang w:val="af-ZA"/>
        </w:rPr>
        <w:t xml:space="preserve"> 2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af-ZA"/>
        </w:rPr>
        <w:t>և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BC5E60" w:rsidRPr="000D0C32" w:rsidRDefault="00BC5E60" w:rsidP="00BC5E60">
      <w:pPr>
        <w:pStyle w:val="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/>
          <w:b w:val="0"/>
          <w:sz w:val="20"/>
          <w:lang w:val="af-ZA"/>
        </w:rPr>
        <w:t>“</w:t>
      </w:r>
      <w:r w:rsidRPr="000D0C32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մասին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” </w:t>
      </w:r>
      <w:r w:rsidRPr="000D0C32">
        <w:rPr>
          <w:rFonts w:ascii="GHEA Grapalat" w:hAnsi="GHEA Grapalat" w:cs="Sylfaen"/>
          <w:b w:val="0"/>
          <w:sz w:val="20"/>
          <w:lang w:val="af-ZA"/>
        </w:rPr>
        <w:t>ՀՀ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35-</w:t>
      </w:r>
      <w:r w:rsidRPr="000D0C32">
        <w:rPr>
          <w:rFonts w:ascii="GHEA Grapalat" w:hAnsi="GHEA Grapalat" w:cs="Sylfaen"/>
          <w:b w:val="0"/>
          <w:sz w:val="20"/>
          <w:lang w:val="af-ZA"/>
        </w:rPr>
        <w:t>րդ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BC5E60" w:rsidRPr="005F788D" w:rsidRDefault="00BC5E60" w:rsidP="00BC5E60">
      <w:pPr>
        <w:ind w:firstLine="706"/>
        <w:jc w:val="both"/>
        <w:rPr>
          <w:rFonts w:ascii="GHEA Grapalat" w:hAnsi="GHEA Grapalat"/>
          <w:sz w:val="20"/>
          <w:szCs w:val="18"/>
          <w:lang w:val="af-ZA"/>
        </w:rPr>
      </w:pPr>
      <w:r w:rsidRPr="005F788D">
        <w:rPr>
          <w:rFonts w:ascii="GHEA Grapalat" w:hAnsi="GHEA Grapalat" w:cs="Sylfaen"/>
          <w:sz w:val="20"/>
          <w:szCs w:val="18"/>
          <w:lang w:val="af-ZA"/>
        </w:rPr>
        <w:t>Պատվիրատուն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` </w:t>
      </w:r>
      <w:r w:rsidRPr="005F788D">
        <w:rPr>
          <w:rFonts w:ascii="GHEA Grapalat" w:hAnsi="GHEA Grapalat"/>
          <w:sz w:val="20"/>
          <w:szCs w:val="18"/>
          <w:lang w:val="es-ES"/>
        </w:rPr>
        <w:t>«</w:t>
      </w:r>
      <w:r w:rsidRPr="005F788D">
        <w:rPr>
          <w:rFonts w:ascii="GHEA Grapalat" w:hAnsi="GHEA Grapalat"/>
          <w:sz w:val="20"/>
          <w:szCs w:val="18"/>
          <w:lang w:val="af-ZA"/>
        </w:rPr>
        <w:t>Գավառի պետական համալսարան</w:t>
      </w:r>
      <w:r w:rsidRPr="005F788D">
        <w:rPr>
          <w:rFonts w:ascii="GHEA Grapalat" w:hAnsi="GHEA Grapalat"/>
          <w:sz w:val="20"/>
          <w:szCs w:val="18"/>
          <w:lang w:val="es-ES"/>
        </w:rPr>
        <w:t>»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ՊՈԱԿ-ը, </w:t>
      </w:r>
      <w:r w:rsidRPr="005F788D">
        <w:rPr>
          <w:rFonts w:ascii="GHEA Grapalat" w:hAnsi="GHEA Grapalat" w:cs="Sylfaen"/>
          <w:sz w:val="20"/>
          <w:szCs w:val="18"/>
          <w:lang w:val="af-ZA"/>
        </w:rPr>
        <w:t>որը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 w:rsidRPr="005F788D">
        <w:rPr>
          <w:rFonts w:ascii="GHEA Grapalat" w:hAnsi="GHEA Grapalat" w:cs="Sylfaen"/>
          <w:sz w:val="20"/>
          <w:szCs w:val="18"/>
          <w:lang w:val="af-ZA"/>
        </w:rPr>
        <w:t>գտնվում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 w:rsidRPr="005F788D">
        <w:rPr>
          <w:rFonts w:ascii="GHEA Grapalat" w:hAnsi="GHEA Grapalat" w:cs="Sylfaen"/>
          <w:sz w:val="20"/>
          <w:szCs w:val="18"/>
          <w:lang w:val="af-ZA"/>
        </w:rPr>
        <w:t>է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ՀՀ ք. Գավառ,  Հրանտ Հակոբյան 1 </w:t>
      </w:r>
      <w:r w:rsidRPr="005F788D">
        <w:rPr>
          <w:rFonts w:ascii="GHEA Grapalat" w:hAnsi="GHEA Grapalat" w:cs="Sylfaen"/>
          <w:sz w:val="20"/>
          <w:szCs w:val="18"/>
          <w:lang w:val="af-ZA"/>
        </w:rPr>
        <w:t>հասցեում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, </w:t>
      </w:r>
      <w:r w:rsidRPr="005F788D">
        <w:rPr>
          <w:rFonts w:ascii="GHEA Grapalat" w:hAnsi="GHEA Grapalat" w:cs="Sylfaen"/>
          <w:sz w:val="20"/>
          <w:szCs w:val="18"/>
          <w:lang w:val="af-ZA"/>
        </w:rPr>
        <w:t>ստորև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 w:rsidRPr="005F788D">
        <w:rPr>
          <w:rFonts w:ascii="GHEA Grapalat" w:hAnsi="GHEA Grapalat" w:cs="Sylfaen"/>
          <w:sz w:val="20"/>
          <w:szCs w:val="18"/>
          <w:lang w:val="af-ZA"/>
        </w:rPr>
        <w:t>ներկայացնում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 w:rsidRPr="005F788D">
        <w:rPr>
          <w:rFonts w:ascii="GHEA Grapalat" w:hAnsi="GHEA Grapalat" w:cs="Sylfaen"/>
          <w:sz w:val="20"/>
          <w:szCs w:val="18"/>
          <w:lang w:val="af-ZA"/>
        </w:rPr>
        <w:t>է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 w:rsidR="00760D01">
        <w:rPr>
          <w:rFonts w:ascii="GHEA Grapalat" w:hAnsi="GHEA Grapalat"/>
          <w:sz w:val="20"/>
          <w:szCs w:val="18"/>
          <w:lang w:val="es-ES"/>
        </w:rPr>
        <w:t>«ԳՊՀ-ՇՀԾՁԲ-15</w:t>
      </w:r>
      <w:r w:rsidRPr="005F788D">
        <w:rPr>
          <w:rFonts w:ascii="GHEA Grapalat" w:hAnsi="GHEA Grapalat"/>
          <w:sz w:val="20"/>
          <w:szCs w:val="18"/>
          <w:lang w:val="es-ES"/>
        </w:rPr>
        <w:t>/0</w:t>
      </w:r>
      <w:r w:rsidR="00760D01">
        <w:rPr>
          <w:rFonts w:ascii="GHEA Grapalat" w:hAnsi="GHEA Grapalat"/>
          <w:sz w:val="20"/>
          <w:szCs w:val="18"/>
          <w:lang w:val="es-ES"/>
        </w:rPr>
        <w:t>2</w:t>
      </w:r>
      <w:r w:rsidRPr="005F788D">
        <w:rPr>
          <w:rFonts w:ascii="GHEA Grapalat" w:hAnsi="GHEA Grapalat"/>
          <w:sz w:val="20"/>
          <w:szCs w:val="18"/>
          <w:lang w:val="es-ES"/>
        </w:rPr>
        <w:t>»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 w:rsidRPr="005F788D">
        <w:rPr>
          <w:rFonts w:ascii="GHEA Grapalat" w:hAnsi="GHEA Grapalat" w:cs="Sylfaen"/>
          <w:sz w:val="20"/>
          <w:szCs w:val="18"/>
          <w:lang w:val="af-ZA"/>
        </w:rPr>
        <w:t>ծածկագրով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 w:rsidRPr="005F788D">
        <w:rPr>
          <w:rFonts w:ascii="GHEA Grapalat" w:hAnsi="GHEA Grapalat" w:cs="Sylfaen"/>
          <w:sz w:val="20"/>
          <w:szCs w:val="18"/>
          <w:lang w:val="af-ZA"/>
        </w:rPr>
        <w:t xml:space="preserve">հայտարարված  ՇՀ </w:t>
      </w:r>
      <w:r w:rsidRPr="005F788D">
        <w:rPr>
          <w:rFonts w:ascii="GHEA Grapalat" w:hAnsi="GHEA Grapalat"/>
          <w:sz w:val="20"/>
          <w:szCs w:val="18"/>
          <w:lang w:val="af-ZA"/>
        </w:rPr>
        <w:t xml:space="preserve"> </w:t>
      </w:r>
      <w:r>
        <w:rPr>
          <w:rFonts w:ascii="GHEA Grapalat" w:hAnsi="GHEA Grapalat" w:cs="Sylfaen"/>
          <w:sz w:val="20"/>
          <w:szCs w:val="18"/>
          <w:lang w:val="af-ZA"/>
        </w:rPr>
        <w:t>ընթացակարգի</w:t>
      </w:r>
      <w:r w:rsidRPr="005F788D">
        <w:rPr>
          <w:rFonts w:ascii="GHEA Grapalat" w:hAnsi="GHEA Grapalat"/>
          <w:sz w:val="20"/>
          <w:szCs w:val="18"/>
          <w:lang w:val="es-ES"/>
        </w:rPr>
        <w:t xml:space="preserve"> </w:t>
      </w:r>
      <w:r w:rsidR="00760D01" w:rsidRPr="00760D01">
        <w:rPr>
          <w:rFonts w:ascii="GHEA Grapalat" w:hAnsi="GHEA Grapalat" w:cs="Sylfaen"/>
          <w:sz w:val="20"/>
          <w:lang w:val="af-ZA"/>
        </w:rPr>
        <w:t>1</w:t>
      </w:r>
      <w:r w:rsidRPr="00BC5E60">
        <w:rPr>
          <w:rFonts w:ascii="GHEA Grapalat" w:hAnsi="GHEA Grapalat" w:cs="Sylfaen"/>
          <w:sz w:val="20"/>
          <w:lang w:val="af-ZA"/>
        </w:rPr>
        <w:t xml:space="preserve"> </w:t>
      </w:r>
      <w:r w:rsidRPr="00483625">
        <w:rPr>
          <w:rFonts w:ascii="GHEA Grapalat" w:hAnsi="GHEA Grapalat" w:cs="Sylfaen"/>
          <w:sz w:val="20"/>
          <w:lang w:val="af-ZA"/>
        </w:rPr>
        <w:t>չափաբաժ</w:t>
      </w:r>
      <w:r>
        <w:rPr>
          <w:rFonts w:ascii="GHEA Grapalat" w:hAnsi="GHEA Grapalat" w:cs="Sylfaen"/>
          <w:sz w:val="20"/>
          <w:lang w:val="af-ZA"/>
        </w:rPr>
        <w:t>նով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 xml:space="preserve">ընթացակարգը </w:t>
      </w:r>
      <w:r w:rsidRPr="000D0C32">
        <w:rPr>
          <w:rFonts w:ascii="GHEA Grapalat" w:hAnsi="GHEA Grapalat" w:cs="Sylfaen"/>
          <w:sz w:val="20"/>
          <w:lang w:val="af-ZA"/>
        </w:rPr>
        <w:t>չկայացած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հայտարարելու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մասին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համառոտ</w:t>
      </w:r>
      <w:r w:rsidRPr="00483625">
        <w:rPr>
          <w:rFonts w:ascii="GHEA Grapalat" w:hAnsi="GHEA Grapalat" w:cs="Sylfaen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տեղեկատվությունը</w:t>
      </w:r>
      <w:r w:rsidRPr="005F788D">
        <w:rPr>
          <w:rFonts w:ascii="GHEA Grapalat" w:hAnsi="GHEA Grapalat" w:cs="Arial Armenian"/>
          <w:sz w:val="20"/>
          <w:szCs w:val="18"/>
          <w:lang w:val="af-ZA"/>
        </w:rPr>
        <w:t>։</w:t>
      </w:r>
    </w:p>
    <w:p w:rsidR="00BC5E60" w:rsidRPr="00483625" w:rsidRDefault="00BC5E60" w:rsidP="00BC5E60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tbl>
      <w:tblPr>
        <w:tblW w:w="114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05"/>
        <w:gridCol w:w="2815"/>
        <w:gridCol w:w="2713"/>
        <w:gridCol w:w="2434"/>
        <w:gridCol w:w="2012"/>
      </w:tblGrid>
      <w:tr w:rsidR="00BC5E60" w:rsidRPr="00760D01" w:rsidTr="005F3F8F">
        <w:trPr>
          <w:trHeight w:val="1793"/>
          <w:jc w:val="center"/>
        </w:trPr>
        <w:tc>
          <w:tcPr>
            <w:tcW w:w="1505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 w:cs="Sylfaen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Չափաբաժին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առարկայի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համառոտ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նկարագրություն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ընթացակարգի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մասնակիցների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անվանումները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>`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այդպիսիք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լինելու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դեպքում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ընթացակարգը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չկայացած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է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հայտարարվել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համաձայն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>`”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Գնումների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մասին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”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ՀՀ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օրենքի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35-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րդ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հոդվածի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1-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ին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մասի</w:t>
            </w:r>
          </w:p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/>
                <w:sz w:val="18"/>
                <w:lang w:val="af-ZA"/>
              </w:rPr>
              <w:t>/</w:t>
            </w:r>
            <w:r w:rsidRPr="005F3F8F">
              <w:rPr>
                <w:rFonts w:ascii="GHEA Grapalat" w:hAnsi="GHEA Grapalat" w:cs="Sylfaen"/>
                <w:sz w:val="18"/>
                <w:lang w:val="af-ZA"/>
              </w:rPr>
              <w:t>ընդգծել</w:t>
            </w:r>
            <w:r w:rsidRPr="005F3F8F">
              <w:rPr>
                <w:rFonts w:ascii="GHEA Grapalat" w:hAnsi="GHEA Grapalat"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sz w:val="18"/>
                <w:lang w:val="af-ZA"/>
              </w:rPr>
              <w:t>համապատասխան</w:t>
            </w:r>
            <w:r w:rsidRPr="005F3F8F">
              <w:rPr>
                <w:rFonts w:ascii="GHEA Grapalat" w:hAnsi="GHEA Grapalat"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sz w:val="18"/>
                <w:lang w:val="af-ZA"/>
              </w:rPr>
              <w:t>տողը</w:t>
            </w:r>
            <w:r w:rsidRPr="005F3F8F">
              <w:rPr>
                <w:rFonts w:ascii="GHEA Grapalat" w:hAnsi="GHEA Grapalat"/>
                <w:sz w:val="18"/>
                <w:lang w:val="af-ZA"/>
              </w:rPr>
              <w:t>/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BC5E60" w:rsidRPr="005F3F8F" w:rsidRDefault="00BC5E60" w:rsidP="00696232">
            <w:pPr>
              <w:jc w:val="center"/>
              <w:rPr>
                <w:rFonts w:ascii="GHEA Grapalat" w:hAnsi="GHEA Grapalat"/>
                <w:b/>
                <w:sz w:val="18"/>
                <w:lang w:val="af-ZA"/>
              </w:rPr>
            </w:pP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Գնման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ընթացակարգը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չկայացած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հայտարարելու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հիմնավորման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վերաբերյալ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համառոտ</w:t>
            </w:r>
            <w:r w:rsidRPr="005F3F8F">
              <w:rPr>
                <w:rFonts w:ascii="GHEA Grapalat" w:hAnsi="GHEA Grapalat"/>
                <w:b/>
                <w:sz w:val="18"/>
                <w:lang w:val="af-ZA"/>
              </w:rPr>
              <w:t xml:space="preserve"> </w:t>
            </w:r>
            <w:r w:rsidRPr="005F3F8F">
              <w:rPr>
                <w:rFonts w:ascii="GHEA Grapalat" w:hAnsi="GHEA Grapalat" w:cs="Sylfaen"/>
                <w:b/>
                <w:sz w:val="18"/>
                <w:lang w:val="af-ZA"/>
              </w:rPr>
              <w:t>տեղեկատվություն</w:t>
            </w:r>
          </w:p>
        </w:tc>
      </w:tr>
      <w:tr w:rsidR="00696232" w:rsidRPr="00760D01" w:rsidTr="005F3F8F">
        <w:trPr>
          <w:trHeight w:val="654"/>
          <w:jc w:val="center"/>
        </w:trPr>
        <w:tc>
          <w:tcPr>
            <w:tcW w:w="1505" w:type="dxa"/>
            <w:shd w:val="clear" w:color="auto" w:fill="auto"/>
            <w:vAlign w:val="center"/>
          </w:tcPr>
          <w:p w:rsidR="00696232" w:rsidRPr="000173C2" w:rsidRDefault="00760D01" w:rsidP="00696232">
            <w:pPr>
              <w:jc w:val="center"/>
              <w:rPr>
                <w:rFonts w:ascii="GHEA Grapalat" w:hAnsi="GHEA Grapalat" w:cs="Arial"/>
                <w:sz w:val="18"/>
              </w:rPr>
            </w:pPr>
            <w:r>
              <w:rPr>
                <w:rFonts w:ascii="GHEA Grapalat" w:hAnsi="GHEA Grapalat" w:cs="Arial"/>
                <w:sz w:val="18"/>
              </w:rPr>
              <w:t>1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696232" w:rsidRPr="005F3F8F" w:rsidRDefault="00760D01" w:rsidP="00696232">
            <w:pPr>
              <w:rPr>
                <w:rFonts w:ascii="GHEA Grapalat" w:hAnsi="GHEA Grapalat" w:cs="Arial"/>
                <w:color w:val="000000"/>
                <w:sz w:val="20"/>
                <w:szCs w:val="18"/>
                <w:lang w:val="af-ZA"/>
              </w:rPr>
            </w:pPr>
            <w:proofErr w:type="spellStart"/>
            <w:r>
              <w:rPr>
                <w:rFonts w:ascii="GHEA Grapalat" w:hAnsi="GHEA Grapalat" w:cs="Arial"/>
                <w:color w:val="000000"/>
                <w:sz w:val="20"/>
                <w:szCs w:val="18"/>
              </w:rPr>
              <w:t>Ավիատոմս</w:t>
            </w:r>
            <w:proofErr w:type="spellEnd"/>
          </w:p>
        </w:tc>
        <w:tc>
          <w:tcPr>
            <w:tcW w:w="2713" w:type="dxa"/>
            <w:shd w:val="clear" w:color="auto" w:fill="auto"/>
            <w:vAlign w:val="center"/>
          </w:tcPr>
          <w:p w:rsidR="00696232" w:rsidRPr="00696232" w:rsidRDefault="00696232" w:rsidP="00696232">
            <w:pPr>
              <w:widowControl w:val="0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696232" w:rsidRPr="00696232" w:rsidRDefault="00696232" w:rsidP="00696232">
            <w:pPr>
              <w:autoSpaceDE w:val="0"/>
              <w:autoSpaceDN w:val="0"/>
              <w:adjustRightInd w:val="0"/>
              <w:jc w:val="center"/>
              <w:rPr>
                <w:rFonts w:ascii="F7" w:hAnsi="F7" w:cs="F7"/>
                <w:sz w:val="19"/>
                <w:szCs w:val="19"/>
                <w:lang w:val="af-ZA" w:eastAsia="en-US"/>
              </w:rPr>
            </w:pPr>
            <w:r w:rsidRPr="00696232">
              <w:rPr>
                <w:rFonts w:ascii="F4" w:hAnsi="F4" w:cs="F4"/>
                <w:sz w:val="19"/>
                <w:szCs w:val="19"/>
                <w:lang w:val="af-ZA" w:eastAsia="en-US"/>
              </w:rPr>
              <w:t>1-</w:t>
            </w:r>
            <w:proofErr w:type="spellStart"/>
            <w:r>
              <w:rPr>
                <w:rFonts w:ascii="Sylfaen" w:hAnsi="Sylfaen" w:cs="Sylfaen"/>
                <w:sz w:val="19"/>
                <w:szCs w:val="19"/>
                <w:lang w:eastAsia="en-US"/>
              </w:rPr>
              <w:t>ին</w:t>
            </w:r>
            <w:proofErr w:type="spellEnd"/>
            <w:r w:rsidRPr="00696232">
              <w:rPr>
                <w:rFonts w:ascii="F7" w:hAnsi="F7" w:cs="F7"/>
                <w:sz w:val="19"/>
                <w:szCs w:val="19"/>
                <w:lang w:val="af-ZA" w:eastAsia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9"/>
                <w:szCs w:val="19"/>
                <w:lang w:eastAsia="en-US"/>
              </w:rPr>
              <w:t>կետի</w:t>
            </w:r>
            <w:proofErr w:type="spellEnd"/>
          </w:p>
          <w:p w:rsidR="00696232" w:rsidRPr="00696232" w:rsidRDefault="00696232" w:rsidP="00696232">
            <w:pPr>
              <w:autoSpaceDE w:val="0"/>
              <w:autoSpaceDN w:val="0"/>
              <w:adjustRightInd w:val="0"/>
              <w:jc w:val="center"/>
              <w:rPr>
                <w:rFonts w:ascii="F7" w:hAnsi="F7" w:cs="F7"/>
                <w:sz w:val="19"/>
                <w:szCs w:val="19"/>
                <w:lang w:val="af-ZA" w:eastAsia="en-US"/>
              </w:rPr>
            </w:pPr>
            <w:r w:rsidRPr="00696232">
              <w:rPr>
                <w:rFonts w:ascii="F4" w:hAnsi="F4" w:cs="F4"/>
                <w:sz w:val="19"/>
                <w:szCs w:val="19"/>
                <w:lang w:val="af-ZA" w:eastAsia="en-US"/>
              </w:rPr>
              <w:t>2-</w:t>
            </w:r>
            <w:proofErr w:type="spellStart"/>
            <w:r>
              <w:rPr>
                <w:rFonts w:ascii="Sylfaen" w:hAnsi="Sylfaen" w:cs="Sylfaen"/>
                <w:sz w:val="19"/>
                <w:szCs w:val="19"/>
                <w:lang w:eastAsia="en-US"/>
              </w:rPr>
              <w:t>րդ</w:t>
            </w:r>
            <w:proofErr w:type="spellEnd"/>
            <w:r w:rsidRPr="00696232">
              <w:rPr>
                <w:rFonts w:ascii="F7" w:hAnsi="F7" w:cs="F7"/>
                <w:sz w:val="19"/>
                <w:szCs w:val="19"/>
                <w:lang w:val="af-ZA" w:eastAsia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9"/>
                <w:szCs w:val="19"/>
                <w:lang w:eastAsia="en-US"/>
              </w:rPr>
              <w:t>կետի</w:t>
            </w:r>
            <w:proofErr w:type="spellEnd"/>
          </w:p>
          <w:p w:rsidR="00696232" w:rsidRPr="00760D01" w:rsidRDefault="00696232" w:rsidP="00696232">
            <w:pPr>
              <w:autoSpaceDE w:val="0"/>
              <w:autoSpaceDN w:val="0"/>
              <w:adjustRightInd w:val="0"/>
              <w:jc w:val="center"/>
              <w:rPr>
                <w:rFonts w:ascii="F7" w:hAnsi="F7" w:cs="F7"/>
                <w:sz w:val="19"/>
                <w:szCs w:val="19"/>
                <w:u w:val="single"/>
                <w:lang w:val="af-ZA" w:eastAsia="en-US"/>
              </w:rPr>
            </w:pPr>
            <w:r w:rsidRPr="00760D01">
              <w:rPr>
                <w:rFonts w:ascii="F4" w:hAnsi="F4" w:cs="F4"/>
                <w:sz w:val="19"/>
                <w:szCs w:val="19"/>
                <w:u w:val="single"/>
                <w:lang w:val="af-ZA" w:eastAsia="en-US"/>
              </w:rPr>
              <w:t>3-</w:t>
            </w:r>
            <w:proofErr w:type="spellStart"/>
            <w:r w:rsidRPr="00760D01">
              <w:rPr>
                <w:rFonts w:ascii="Sylfaen" w:hAnsi="Sylfaen" w:cs="Sylfaen"/>
                <w:sz w:val="19"/>
                <w:szCs w:val="19"/>
                <w:u w:val="single"/>
                <w:lang w:eastAsia="en-US"/>
              </w:rPr>
              <w:t>րդ</w:t>
            </w:r>
            <w:proofErr w:type="spellEnd"/>
            <w:r w:rsidRPr="00760D01">
              <w:rPr>
                <w:rFonts w:ascii="F7" w:hAnsi="F7" w:cs="F7"/>
                <w:sz w:val="19"/>
                <w:szCs w:val="19"/>
                <w:u w:val="single"/>
                <w:lang w:val="af-ZA" w:eastAsia="en-US"/>
              </w:rPr>
              <w:t xml:space="preserve"> </w:t>
            </w:r>
            <w:proofErr w:type="spellStart"/>
            <w:r w:rsidRPr="00760D01">
              <w:rPr>
                <w:rFonts w:ascii="Sylfaen" w:hAnsi="Sylfaen" w:cs="Sylfaen"/>
                <w:sz w:val="19"/>
                <w:szCs w:val="19"/>
                <w:u w:val="single"/>
                <w:lang w:eastAsia="en-US"/>
              </w:rPr>
              <w:t>կետի</w:t>
            </w:r>
            <w:proofErr w:type="spellEnd"/>
          </w:p>
          <w:p w:rsidR="00696232" w:rsidRPr="00760D01" w:rsidRDefault="00696232" w:rsidP="00696232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760D01">
              <w:rPr>
                <w:rFonts w:ascii="F4" w:hAnsi="F4" w:cs="F4"/>
                <w:sz w:val="19"/>
                <w:szCs w:val="19"/>
                <w:lang w:eastAsia="en-US"/>
              </w:rPr>
              <w:t>4-</w:t>
            </w:r>
            <w:r w:rsidRPr="00760D01">
              <w:rPr>
                <w:rFonts w:ascii="Sylfaen" w:hAnsi="Sylfaen" w:cs="Sylfaen"/>
                <w:sz w:val="19"/>
                <w:szCs w:val="19"/>
                <w:lang w:eastAsia="en-US"/>
              </w:rPr>
              <w:t>րդ</w:t>
            </w:r>
            <w:r w:rsidRPr="00760D01">
              <w:rPr>
                <w:rFonts w:ascii="F7" w:hAnsi="F7" w:cs="F7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760D01">
              <w:rPr>
                <w:rFonts w:ascii="Sylfaen" w:hAnsi="Sylfaen" w:cs="Sylfaen"/>
                <w:sz w:val="19"/>
                <w:szCs w:val="19"/>
                <w:lang w:eastAsia="en-US"/>
              </w:rPr>
              <w:t>կետի</w:t>
            </w:r>
            <w:proofErr w:type="spellEnd"/>
          </w:p>
        </w:tc>
        <w:tc>
          <w:tcPr>
            <w:tcW w:w="2012" w:type="dxa"/>
            <w:shd w:val="clear" w:color="auto" w:fill="auto"/>
            <w:vAlign w:val="center"/>
          </w:tcPr>
          <w:p w:rsidR="00696232" w:rsidRPr="00696232" w:rsidRDefault="00760D01" w:rsidP="0069623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6"/>
                <w:lang w:val="af-ZA"/>
              </w:rPr>
            </w:pPr>
            <w:proofErr w:type="spellStart"/>
            <w:r w:rsidRPr="00760D01">
              <w:rPr>
                <w:rFonts w:ascii="Sylfaen" w:hAnsi="Sylfaen" w:cs="Sylfaen"/>
                <w:sz w:val="20"/>
                <w:szCs w:val="19"/>
                <w:lang w:eastAsia="en-US"/>
              </w:rPr>
              <w:t>ոչ</w:t>
            </w:r>
            <w:proofErr w:type="spellEnd"/>
            <w:r w:rsidRPr="00760D01">
              <w:rPr>
                <w:rFonts w:ascii="Sylfaen" w:hAnsi="Sylfaen" w:cs="Sylfaen"/>
                <w:sz w:val="20"/>
                <w:szCs w:val="19"/>
                <w:lang w:val="af-ZA" w:eastAsia="en-US"/>
              </w:rPr>
              <w:t xml:space="preserve"> </w:t>
            </w:r>
            <w:proofErr w:type="spellStart"/>
            <w:r w:rsidRPr="00760D01">
              <w:rPr>
                <w:rFonts w:ascii="Sylfaen" w:hAnsi="Sylfaen" w:cs="Sylfaen"/>
                <w:sz w:val="20"/>
                <w:szCs w:val="19"/>
                <w:lang w:eastAsia="en-US"/>
              </w:rPr>
              <w:t>մի</w:t>
            </w:r>
            <w:proofErr w:type="spellEnd"/>
            <w:r w:rsidRPr="00760D01">
              <w:rPr>
                <w:rFonts w:ascii="Sylfaen" w:hAnsi="Sylfaen" w:cs="Sylfaen"/>
                <w:sz w:val="20"/>
                <w:szCs w:val="19"/>
                <w:lang w:val="af-ZA" w:eastAsia="en-US"/>
              </w:rPr>
              <w:t xml:space="preserve"> </w:t>
            </w:r>
            <w:proofErr w:type="spellStart"/>
            <w:r w:rsidRPr="00760D01">
              <w:rPr>
                <w:rFonts w:ascii="Sylfaen" w:hAnsi="Sylfaen" w:cs="Sylfaen"/>
                <w:sz w:val="20"/>
                <w:szCs w:val="19"/>
                <w:lang w:eastAsia="en-US"/>
              </w:rPr>
              <w:t>հայտ</w:t>
            </w:r>
            <w:proofErr w:type="spellEnd"/>
            <w:r w:rsidRPr="00760D01">
              <w:rPr>
                <w:rFonts w:ascii="Sylfaen" w:hAnsi="Sylfaen" w:cs="Sylfaen"/>
                <w:sz w:val="20"/>
                <w:szCs w:val="19"/>
                <w:lang w:val="af-ZA" w:eastAsia="en-US"/>
              </w:rPr>
              <w:t xml:space="preserve"> </w:t>
            </w:r>
            <w:proofErr w:type="spellStart"/>
            <w:r w:rsidRPr="00760D01">
              <w:rPr>
                <w:rFonts w:ascii="Sylfaen" w:hAnsi="Sylfaen" w:cs="Sylfaen"/>
                <w:sz w:val="20"/>
                <w:szCs w:val="19"/>
                <w:lang w:eastAsia="en-US"/>
              </w:rPr>
              <w:t>չի</w:t>
            </w:r>
            <w:proofErr w:type="spellEnd"/>
            <w:r w:rsidRPr="00760D01">
              <w:rPr>
                <w:rFonts w:ascii="Sylfaen" w:hAnsi="Sylfaen" w:cs="Sylfaen"/>
                <w:sz w:val="20"/>
                <w:szCs w:val="19"/>
                <w:lang w:val="af-ZA" w:eastAsia="en-US"/>
              </w:rPr>
              <w:t xml:space="preserve"> </w:t>
            </w:r>
            <w:proofErr w:type="spellStart"/>
            <w:r w:rsidRPr="00760D01">
              <w:rPr>
                <w:rFonts w:ascii="Sylfaen" w:hAnsi="Sylfaen" w:cs="Sylfaen"/>
                <w:sz w:val="20"/>
                <w:szCs w:val="19"/>
                <w:lang w:eastAsia="en-US"/>
              </w:rPr>
              <w:t>ներկայացվել</w:t>
            </w:r>
            <w:proofErr w:type="spellEnd"/>
          </w:p>
        </w:tc>
      </w:tr>
    </w:tbl>
    <w:p w:rsidR="00BC5E60" w:rsidRPr="000D0C32" w:rsidRDefault="00BC5E60" w:rsidP="00BC5E60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BC5E60" w:rsidRPr="000D0C32" w:rsidRDefault="00BC5E60" w:rsidP="00BC5E60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Սիմոն Ղարաբաղցյանին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p w:rsidR="00BC5E60" w:rsidRPr="005F788D" w:rsidRDefault="00BC5E60" w:rsidP="00BC5E60">
      <w:pPr>
        <w:spacing w:after="120"/>
        <w:ind w:firstLine="706"/>
        <w:jc w:val="both"/>
        <w:rPr>
          <w:rFonts w:ascii="GHEA Grapalat" w:hAnsi="GHEA Grapalat"/>
          <w:sz w:val="20"/>
          <w:lang w:val="af-ZA"/>
        </w:rPr>
      </w:pPr>
      <w:r w:rsidRPr="005F788D">
        <w:rPr>
          <w:rFonts w:ascii="GHEA Grapalat" w:hAnsi="GHEA Grapalat" w:cs="Sylfaen"/>
          <w:sz w:val="20"/>
          <w:lang w:val="af-ZA"/>
        </w:rPr>
        <w:t>Հեռախոս՝</w:t>
      </w:r>
      <w:r w:rsidRPr="005F788D">
        <w:rPr>
          <w:rFonts w:ascii="GHEA Grapalat" w:hAnsi="GHEA Grapalat"/>
          <w:sz w:val="20"/>
          <w:lang w:val="af-ZA"/>
        </w:rPr>
        <w:t xml:space="preserve"> 060 46-12-47</w:t>
      </w:r>
      <w:r w:rsidRPr="005F788D">
        <w:rPr>
          <w:rFonts w:ascii="GHEA Grapalat" w:hAnsi="GHEA Grapalat" w:cs="Arial Armenian"/>
          <w:sz w:val="20"/>
          <w:lang w:val="af-ZA"/>
        </w:rPr>
        <w:t>։</w:t>
      </w:r>
      <w:bookmarkStart w:id="0" w:name="_GoBack"/>
      <w:bookmarkEnd w:id="0"/>
    </w:p>
    <w:p w:rsidR="005F3F8F" w:rsidRDefault="00BC5E60" w:rsidP="00BC5E60">
      <w:pPr>
        <w:spacing w:after="120"/>
        <w:ind w:firstLine="706"/>
        <w:jc w:val="both"/>
        <w:rPr>
          <w:rFonts w:ascii="GHEA Grapalat" w:hAnsi="GHEA Grapalat"/>
          <w:sz w:val="20"/>
          <w:lang w:val="af-ZA"/>
        </w:rPr>
      </w:pPr>
      <w:r w:rsidRPr="005F788D">
        <w:rPr>
          <w:rFonts w:ascii="GHEA Grapalat" w:hAnsi="GHEA Grapalat" w:cs="Sylfaen"/>
          <w:sz w:val="20"/>
          <w:lang w:val="af-ZA"/>
        </w:rPr>
        <w:t>Էլ</w:t>
      </w:r>
      <w:r w:rsidRPr="005F788D">
        <w:rPr>
          <w:rFonts w:ascii="GHEA Grapalat" w:hAnsi="GHEA Grapalat"/>
          <w:sz w:val="20"/>
          <w:lang w:val="af-ZA"/>
        </w:rPr>
        <w:t xml:space="preserve">. </w:t>
      </w:r>
      <w:r w:rsidRPr="005F788D">
        <w:rPr>
          <w:rFonts w:ascii="GHEA Grapalat" w:hAnsi="GHEA Grapalat" w:cs="Sylfaen"/>
          <w:sz w:val="20"/>
          <w:lang w:val="af-ZA"/>
        </w:rPr>
        <w:t>փոստ՝</w:t>
      </w:r>
      <w:r w:rsidRPr="005F788D">
        <w:rPr>
          <w:rFonts w:ascii="GHEA Grapalat" w:hAnsi="GHEA Grapalat"/>
          <w:sz w:val="20"/>
          <w:lang w:val="af-ZA"/>
        </w:rPr>
        <w:t xml:space="preserve"> </w:t>
      </w:r>
      <w:hyperlink r:id="rId6" w:history="1">
        <w:r w:rsidRPr="002F7341">
          <w:rPr>
            <w:rStyle w:val="a8"/>
            <w:rFonts w:ascii="GHEA Grapalat" w:hAnsi="GHEA Grapalat"/>
            <w:sz w:val="20"/>
            <w:lang w:val="af-ZA"/>
          </w:rPr>
          <w:t>s.gharabaghtsyan@gsu.ru</w:t>
        </w:r>
      </w:hyperlink>
    </w:p>
    <w:p w:rsidR="00BC5E60" w:rsidRPr="005F788D" w:rsidRDefault="00BC5E60" w:rsidP="00BC5E60">
      <w:pPr>
        <w:spacing w:after="120"/>
        <w:ind w:firstLine="706"/>
        <w:jc w:val="both"/>
        <w:rPr>
          <w:rFonts w:ascii="GHEA Grapalat" w:hAnsi="GHEA Grapalat" w:cs="Sylfaen"/>
          <w:sz w:val="20"/>
          <w:lang w:val="af-ZA"/>
        </w:rPr>
      </w:pPr>
      <w:r w:rsidRPr="005F788D">
        <w:rPr>
          <w:rFonts w:ascii="GHEA Grapalat" w:hAnsi="GHEA Grapalat" w:cs="Sylfaen"/>
          <w:sz w:val="20"/>
          <w:lang w:val="af-ZA"/>
        </w:rPr>
        <w:t xml:space="preserve">Պատվիրատու` </w:t>
      </w:r>
      <w:r w:rsidRPr="005F788D">
        <w:rPr>
          <w:rFonts w:ascii="GHEA Grapalat" w:hAnsi="GHEA Grapalat"/>
          <w:sz w:val="20"/>
          <w:lang w:val="af-ZA"/>
        </w:rPr>
        <w:t>Գավառի պետական համալսարան ՊՈԱԿ</w:t>
      </w:r>
    </w:p>
    <w:p w:rsidR="00BC5E60" w:rsidRPr="005F788D" w:rsidRDefault="00BC5E60" w:rsidP="00BC5E60">
      <w:pPr>
        <w:pStyle w:val="31"/>
        <w:spacing w:after="240"/>
        <w:ind w:firstLine="709"/>
        <w:rPr>
          <w:rFonts w:ascii="GHEA Grapalat" w:hAnsi="GHEA Grapalat" w:cs="Sylfaen"/>
          <w:b w:val="0"/>
          <w:sz w:val="20"/>
          <w:u w:val="none"/>
          <w:lang w:val="af-ZA"/>
        </w:rPr>
      </w:pPr>
    </w:p>
    <w:p w:rsidR="00BC5E60" w:rsidRPr="000D0C32" w:rsidRDefault="00BC5E60" w:rsidP="00BC5E60">
      <w:pPr>
        <w:pStyle w:val="31"/>
        <w:spacing w:after="240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</w:p>
    <w:p w:rsidR="00536AF6" w:rsidRDefault="00536AF6"/>
    <w:sectPr w:rsidR="00536AF6" w:rsidSect="005F3F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25F" w:rsidRDefault="0069225F">
      <w:r>
        <w:separator/>
      </w:r>
    </w:p>
  </w:endnote>
  <w:endnote w:type="continuationSeparator" w:id="0">
    <w:p w:rsidR="0069225F" w:rsidRDefault="00692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4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7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232" w:rsidRDefault="00696232" w:rsidP="006962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96232" w:rsidRDefault="00696232" w:rsidP="006962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232" w:rsidRDefault="00696232" w:rsidP="006962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0D01">
      <w:rPr>
        <w:rStyle w:val="a5"/>
        <w:noProof/>
      </w:rPr>
      <w:t>1</w:t>
    </w:r>
    <w:r>
      <w:rPr>
        <w:rStyle w:val="a5"/>
      </w:rPr>
      <w:fldChar w:fldCharType="end"/>
    </w:r>
  </w:p>
  <w:p w:rsidR="00696232" w:rsidRDefault="00696232" w:rsidP="00696232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232" w:rsidRDefault="0069623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25F" w:rsidRDefault="0069225F">
      <w:r>
        <w:separator/>
      </w:r>
    </w:p>
  </w:footnote>
  <w:footnote w:type="continuationSeparator" w:id="0">
    <w:p w:rsidR="0069225F" w:rsidRDefault="00692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232" w:rsidRDefault="0069623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232" w:rsidRDefault="0069623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232" w:rsidRDefault="006962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8C5"/>
    <w:rsid w:val="00023467"/>
    <w:rsid w:val="002D3248"/>
    <w:rsid w:val="00536AF6"/>
    <w:rsid w:val="005F3F8F"/>
    <w:rsid w:val="0069225F"/>
    <w:rsid w:val="00696232"/>
    <w:rsid w:val="00760D01"/>
    <w:rsid w:val="007B4DDA"/>
    <w:rsid w:val="00BC5E60"/>
    <w:rsid w:val="00E735D8"/>
    <w:rsid w:val="00E96F47"/>
    <w:rsid w:val="00EE08C5"/>
    <w:rsid w:val="00FC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FBA96-12CE-4129-BF74-8B009FBC1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E6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C5E6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Վերնագիր 3 Գրանշ"/>
    <w:basedOn w:val="a0"/>
    <w:link w:val="3"/>
    <w:rsid w:val="00BC5E6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rsid w:val="00BC5E60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a4">
    <w:name w:val="Էջագլուխ Գրանշ"/>
    <w:basedOn w:val="a0"/>
    <w:link w:val="a3"/>
    <w:rsid w:val="00BC5E6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31">
    <w:name w:val="Body Text Indent 3"/>
    <w:basedOn w:val="a"/>
    <w:link w:val="32"/>
    <w:rsid w:val="00BC5E6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Հիմնական գրվածքի նահանջ 3 Գրանշ"/>
    <w:basedOn w:val="a0"/>
    <w:link w:val="31"/>
    <w:rsid w:val="00BC5E6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5">
    <w:name w:val="page number"/>
    <w:basedOn w:val="a0"/>
    <w:rsid w:val="00BC5E60"/>
  </w:style>
  <w:style w:type="paragraph" w:styleId="a6">
    <w:name w:val="footer"/>
    <w:basedOn w:val="a"/>
    <w:link w:val="a7"/>
    <w:rsid w:val="00BC5E6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7">
    <w:name w:val="Էջատակ Գրանշ"/>
    <w:basedOn w:val="a0"/>
    <w:link w:val="a6"/>
    <w:rsid w:val="00BC5E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BC5E60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5F3F8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F3F8F"/>
    <w:rPr>
      <w:sz w:val="20"/>
    </w:rPr>
  </w:style>
  <w:style w:type="character" w:customStyle="1" w:styleId="ab">
    <w:name w:val="Մեկնաբանության գրվածք Գրանշ"/>
    <w:basedOn w:val="a0"/>
    <w:link w:val="aa"/>
    <w:uiPriority w:val="99"/>
    <w:semiHidden/>
    <w:rsid w:val="005F3F8F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F3F8F"/>
    <w:rPr>
      <w:b/>
      <w:bCs/>
    </w:rPr>
  </w:style>
  <w:style w:type="character" w:customStyle="1" w:styleId="ad">
    <w:name w:val="Մեկնաբանության թեմա Գրանշ"/>
    <w:basedOn w:val="ab"/>
    <w:link w:val="ac"/>
    <w:uiPriority w:val="99"/>
    <w:semiHidden/>
    <w:rsid w:val="005F3F8F"/>
    <w:rPr>
      <w:rFonts w:ascii="Times Armenian" w:eastAsia="Times New Roman" w:hAnsi="Times Armeni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F3F8F"/>
    <w:rPr>
      <w:rFonts w:ascii="Tahoma" w:hAnsi="Tahoma" w:cs="Tahoma"/>
      <w:sz w:val="18"/>
      <w:szCs w:val="18"/>
    </w:rPr>
  </w:style>
  <w:style w:type="character" w:customStyle="1" w:styleId="af">
    <w:name w:val="Փչուկի գրվածք Գրանշ"/>
    <w:basedOn w:val="a0"/>
    <w:link w:val="ae"/>
    <w:uiPriority w:val="99"/>
    <w:semiHidden/>
    <w:rsid w:val="005F3F8F"/>
    <w:rPr>
      <w:rFonts w:ascii="Tahoma" w:eastAsia="Times New Roman" w:hAnsi="Tahoma" w:cs="Tahom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.gharabaghtsyan@gsu.r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ի ոճ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Անվանում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Սիմոն Ղարաբաղցյան</dc:creator>
  <cp:keywords/>
  <dc:description/>
  <cp:lastModifiedBy>Սիմոն Ղարաբաղցյան</cp:lastModifiedBy>
  <cp:revision>4</cp:revision>
  <dcterms:created xsi:type="dcterms:W3CDTF">2015-04-25T10:55:00Z</dcterms:created>
  <dcterms:modified xsi:type="dcterms:W3CDTF">2015-05-09T11:24:00Z</dcterms:modified>
</cp:coreProperties>
</file>