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035/GArm/15_2.1-12/</w:t>
      </w:r>
      <w:r w:rsidRPr="00EE66F4">
        <w:rPr>
          <w:rFonts w:ascii="Sylfaen" w:hAnsi="Sylfaen"/>
          <w:color w:val="auto"/>
          <w:lang w:val="hy-AM"/>
        </w:rPr>
        <w:t>15</w:t>
      </w:r>
      <w:r>
        <w:rPr>
          <w:rFonts w:ascii="Sylfaen" w:hAnsi="Sylfaen"/>
          <w:color w:val="auto"/>
          <w:lang w:val="af-ZA"/>
        </w:rPr>
        <w:t>.05.15</w:t>
      </w:r>
      <w:r w:rsidRPr="00E44267">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81B72">
        <w:rPr>
          <w:rFonts w:ascii="Sylfaen" w:hAnsi="Sylfaen"/>
          <w:bCs/>
          <w:sz w:val="24"/>
          <w:szCs w:val="24"/>
          <w:lang w:val="af-ZA"/>
        </w:rPr>
        <w:t>15</w:t>
      </w:r>
      <w:r w:rsidRPr="00B25D9D">
        <w:rPr>
          <w:rFonts w:ascii="Sylfaen" w:hAnsi="Sylfaen"/>
          <w:bCs/>
          <w:sz w:val="24"/>
          <w:szCs w:val="24"/>
          <w:lang w:val="af-ZA"/>
        </w:rPr>
        <w:t>.</w:t>
      </w:r>
      <w:r w:rsidR="00C81B72" w:rsidRPr="00EE66F4">
        <w:rPr>
          <w:rFonts w:ascii="Sylfaen" w:hAnsi="Sylfaen"/>
          <w:bCs/>
          <w:sz w:val="24"/>
          <w:szCs w:val="24"/>
          <w:lang w:val="hy-AM"/>
        </w:rPr>
        <w:t>05</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8258B6" w:rsidRDefault="00A77010" w:rsidP="00AA1B97">
      <w:pPr>
        <w:pStyle w:val="BodyText2"/>
        <w:tabs>
          <w:tab w:val="left" w:pos="6825"/>
          <w:tab w:val="right" w:pos="9921"/>
        </w:tabs>
        <w:jc w:val="center"/>
        <w:rPr>
          <w:rFonts w:ascii="Sylfaen" w:hAnsi="Sylfaen" w:cs="Sylfaen"/>
          <w:sz w:val="24"/>
          <w:lang w:val="af-ZA"/>
        </w:rPr>
      </w:pPr>
      <w:r w:rsidRPr="000645EC">
        <w:rPr>
          <w:rFonts w:ascii="Sylfaen" w:hAnsi="Sylfaen" w:cs="Sylfaen"/>
          <w:sz w:val="24"/>
          <w:lang w:val="af-ZA"/>
        </w:rPr>
        <w:t>«</w:t>
      </w:r>
      <w:r w:rsidRPr="000645EC">
        <w:rPr>
          <w:rFonts w:ascii="Sylfaen" w:hAnsi="Sylfaen" w:cs="Sylfaen"/>
          <w:sz w:val="24"/>
          <w:lang w:val="hy-AM"/>
        </w:rPr>
        <w:t>Գազպրոմ Արմենիա</w:t>
      </w:r>
      <w:r w:rsidRPr="000645EC">
        <w:rPr>
          <w:rFonts w:ascii="Sylfaen" w:hAnsi="Sylfaen" w:cs="Sylfaen"/>
          <w:sz w:val="24"/>
          <w:lang w:val="af-ZA"/>
        </w:rPr>
        <w:t xml:space="preserve">»  </w:t>
      </w:r>
      <w:r w:rsidRPr="000645EC">
        <w:rPr>
          <w:rFonts w:ascii="Sylfaen" w:hAnsi="Sylfaen" w:cs="Sylfaen"/>
          <w:sz w:val="24"/>
          <w:lang w:val="hy-AM"/>
        </w:rPr>
        <w:t>ՓԲԸ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B7047D">
        <w:rPr>
          <w:rFonts w:ascii="Sylfaen" w:hAnsi="Sylfaen" w:cs="Sylfaen"/>
          <w:sz w:val="24"/>
          <w:lang w:val="hy-AM"/>
        </w:rPr>
        <w:t>`</w:t>
      </w:r>
      <w:r w:rsidR="00E8528B" w:rsidRPr="00B7047D">
        <w:rPr>
          <w:rFonts w:ascii="Sylfaen" w:hAnsi="Sylfaen" w:cs="Sylfaen"/>
          <w:sz w:val="24"/>
          <w:lang w:val="hy-AM"/>
        </w:rPr>
        <w:t xml:space="preserve"> </w:t>
      </w:r>
      <w:r w:rsidR="008258B6" w:rsidRPr="008258B6">
        <w:rPr>
          <w:rFonts w:ascii="Sylfaen" w:hAnsi="Sylfaen" w:cs="Sylfaen"/>
          <w:sz w:val="24"/>
          <w:lang w:val="hy-AM"/>
        </w:rPr>
        <w:t>«</w:t>
      </w:r>
      <w:r w:rsidR="00DD1ED5" w:rsidRPr="00DD1ED5">
        <w:rPr>
          <w:rFonts w:ascii="Sylfaen" w:hAnsi="Sylfaen" w:cs="Sylfaen"/>
          <w:sz w:val="24"/>
          <w:lang w:val="hy-AM"/>
        </w:rPr>
        <w:t>Իլիչևսկ-Երևան-Փ-700մմ և Ե</w:t>
      </w:r>
      <w:r w:rsidR="00DD1ED5">
        <w:rPr>
          <w:rFonts w:ascii="Sylfaen" w:hAnsi="Sylfaen" w:cs="Sylfaen"/>
          <w:sz w:val="24"/>
        </w:rPr>
        <w:t>րևան</w:t>
      </w:r>
      <w:r w:rsidR="00DD1ED5" w:rsidRPr="00DD1ED5">
        <w:rPr>
          <w:rFonts w:ascii="Sylfaen" w:hAnsi="Sylfaen" w:cs="Sylfaen"/>
          <w:sz w:val="24"/>
          <w:lang w:val="af-ZA"/>
        </w:rPr>
        <w:t>-</w:t>
      </w:r>
      <w:r w:rsidR="00DD1ED5">
        <w:rPr>
          <w:rFonts w:ascii="Sylfaen" w:hAnsi="Sylfaen" w:cs="Sylfaen"/>
          <w:sz w:val="24"/>
        </w:rPr>
        <w:t>Արարատ</w:t>
      </w:r>
      <w:r w:rsidR="00DD1ED5" w:rsidRPr="00DD1ED5">
        <w:rPr>
          <w:rFonts w:ascii="Sylfaen" w:hAnsi="Sylfaen" w:cs="Sylfaen"/>
          <w:sz w:val="24"/>
          <w:lang w:val="af-ZA"/>
        </w:rPr>
        <w:t xml:space="preserve"> </w:t>
      </w:r>
      <w:r w:rsidR="00DD1ED5">
        <w:rPr>
          <w:rFonts w:ascii="Sylfaen" w:hAnsi="Sylfaen" w:cs="Sylfaen"/>
          <w:sz w:val="24"/>
          <w:lang w:val="af-ZA"/>
        </w:rPr>
        <w:t>Փ-500մմ միջակապ գազատարի վերականգնում 62կմ-ում</w:t>
      </w:r>
      <w:r w:rsidR="008258B6" w:rsidRPr="008258B6">
        <w:rPr>
          <w:rFonts w:ascii="Sylfaen" w:hAnsi="Sylfaen" w:cs="Sylfaen"/>
          <w:sz w:val="24"/>
          <w:lang w:val="hy-AM"/>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8258B6">
        <w:rPr>
          <w:rFonts w:ascii="Sylfaen" w:hAnsi="Sylfaen"/>
          <w:lang w:val="hy-AM"/>
        </w:rPr>
        <w:t>«</w:t>
      </w:r>
      <w:r w:rsidR="00DD1ED5" w:rsidRPr="00DD1ED5">
        <w:rPr>
          <w:rFonts w:ascii="Sylfaen" w:hAnsi="Sylfaen" w:cs="Sylfaen"/>
          <w:sz w:val="24"/>
          <w:lang w:val="hy-AM"/>
        </w:rPr>
        <w:t>Իլիչևսկ-Երևան-Փ-700մմ և Ե</w:t>
      </w:r>
      <w:r w:rsidR="00DD1ED5">
        <w:rPr>
          <w:rFonts w:ascii="Sylfaen" w:hAnsi="Sylfaen" w:cs="Sylfaen"/>
          <w:sz w:val="24"/>
        </w:rPr>
        <w:t>րևան</w:t>
      </w:r>
      <w:r w:rsidR="00DD1ED5" w:rsidRPr="00DD1ED5">
        <w:rPr>
          <w:rFonts w:ascii="Sylfaen" w:hAnsi="Sylfaen" w:cs="Sylfaen"/>
          <w:sz w:val="24"/>
          <w:lang w:val="af-ZA"/>
        </w:rPr>
        <w:t>-</w:t>
      </w:r>
      <w:r w:rsidR="00DD1ED5">
        <w:rPr>
          <w:rFonts w:ascii="Sylfaen" w:hAnsi="Sylfaen" w:cs="Sylfaen"/>
          <w:sz w:val="24"/>
        </w:rPr>
        <w:t>Արարատ</w:t>
      </w:r>
      <w:r w:rsidR="00DD1ED5" w:rsidRPr="00DD1ED5">
        <w:rPr>
          <w:rFonts w:ascii="Sylfaen" w:hAnsi="Sylfaen" w:cs="Sylfaen"/>
          <w:sz w:val="24"/>
          <w:lang w:val="af-ZA"/>
        </w:rPr>
        <w:t xml:space="preserve"> </w:t>
      </w:r>
      <w:r w:rsidR="00DD1ED5">
        <w:rPr>
          <w:rFonts w:ascii="Sylfaen" w:hAnsi="Sylfaen" w:cs="Sylfaen"/>
          <w:sz w:val="24"/>
          <w:lang w:val="af-ZA"/>
        </w:rPr>
        <w:t>Փ-500մմ միջակապ գազատարի վերականգնում 62կմ-ում</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DD1ED5">
        <w:rPr>
          <w:rFonts w:ascii="Sylfaen" w:hAnsi="Sylfaen"/>
          <w:sz w:val="20"/>
          <w:szCs w:val="20"/>
          <w:lang w:val="af-ZA"/>
        </w:rPr>
        <w:t xml:space="preserve"> </w:t>
      </w:r>
      <w:r w:rsidRPr="00C525C6">
        <w:rPr>
          <w:rFonts w:ascii="Sylfaen" w:hAnsi="Sylfaen"/>
          <w:sz w:val="20"/>
          <w:szCs w:val="20"/>
        </w:rPr>
        <w:t>է</w:t>
      </w:r>
      <w:r w:rsidRPr="00DD1ED5">
        <w:rPr>
          <w:rFonts w:ascii="Sylfaen" w:hAnsi="Sylfaen"/>
          <w:sz w:val="20"/>
          <w:szCs w:val="20"/>
          <w:lang w:val="af-ZA"/>
        </w:rPr>
        <w:t xml:space="preserve"> </w:t>
      </w:r>
      <w:r w:rsidRPr="00C525C6">
        <w:rPr>
          <w:rFonts w:ascii="Sylfaen" w:hAnsi="Sylfaen"/>
          <w:sz w:val="20"/>
          <w:szCs w:val="20"/>
        </w:rPr>
        <w:t>ի</w:t>
      </w:r>
      <w:r w:rsidRPr="00DD1ED5">
        <w:rPr>
          <w:rFonts w:ascii="Sylfaen" w:hAnsi="Sylfaen"/>
          <w:sz w:val="20"/>
          <w:szCs w:val="20"/>
          <w:lang w:val="af-ZA"/>
        </w:rPr>
        <w:t xml:space="preserve"> </w:t>
      </w:r>
      <w:r w:rsidRPr="00C525C6">
        <w:rPr>
          <w:rFonts w:ascii="Sylfaen" w:hAnsi="Sylfaen"/>
          <w:sz w:val="20"/>
          <w:szCs w:val="20"/>
        </w:rPr>
        <w:t>լրումն</w:t>
      </w:r>
      <w:r w:rsidRPr="00DD1ED5">
        <w:rPr>
          <w:rFonts w:ascii="Sylfaen" w:hAnsi="Sylfaen"/>
          <w:sz w:val="20"/>
          <w:szCs w:val="20"/>
          <w:lang w:val="af-ZA"/>
        </w:rPr>
        <w:t xml:space="preserve">    «</w:t>
      </w:r>
      <w:r w:rsidRPr="00C525C6">
        <w:rPr>
          <w:rFonts w:ascii="Sylfaen" w:hAnsi="Sylfaen"/>
          <w:sz w:val="20"/>
          <w:szCs w:val="20"/>
        </w:rPr>
        <w:t>Գազպրոմ</w:t>
      </w:r>
      <w:r w:rsidRPr="00DD1ED5">
        <w:rPr>
          <w:rFonts w:ascii="Sylfaen" w:hAnsi="Sylfaen"/>
          <w:sz w:val="20"/>
          <w:szCs w:val="20"/>
          <w:lang w:val="af-ZA"/>
        </w:rPr>
        <w:t xml:space="preserve"> </w:t>
      </w:r>
      <w:r w:rsidRPr="00C525C6">
        <w:rPr>
          <w:rFonts w:ascii="Sylfaen" w:hAnsi="Sylfaen"/>
          <w:sz w:val="20"/>
          <w:szCs w:val="20"/>
        </w:rPr>
        <w:t>Արմենիա</w:t>
      </w:r>
      <w:r w:rsidRPr="00DD1ED5">
        <w:rPr>
          <w:rFonts w:ascii="Sylfaen" w:hAnsi="Sylfaen"/>
          <w:sz w:val="20"/>
          <w:szCs w:val="20"/>
          <w:lang w:val="af-ZA"/>
        </w:rPr>
        <w:t xml:space="preserve">»  </w:t>
      </w:r>
      <w:r w:rsidRPr="00B25D9D">
        <w:rPr>
          <w:rFonts w:ascii="Sylfaen" w:hAnsi="Sylfaen"/>
          <w:sz w:val="20"/>
          <w:szCs w:val="20"/>
        </w:rPr>
        <w:t>ՓԲԸ</w:t>
      </w:r>
      <w:r w:rsidRPr="00DD1ED5">
        <w:rPr>
          <w:rFonts w:ascii="Sylfaen" w:hAnsi="Sylfaen"/>
          <w:sz w:val="20"/>
          <w:szCs w:val="20"/>
          <w:lang w:val="af-ZA"/>
        </w:rPr>
        <w:t>-</w:t>
      </w:r>
      <w:r w:rsidRPr="00B25D9D">
        <w:rPr>
          <w:rFonts w:ascii="Sylfaen" w:hAnsi="Sylfaen"/>
          <w:sz w:val="20"/>
          <w:szCs w:val="20"/>
        </w:rPr>
        <w:t>ի</w:t>
      </w:r>
      <w:r w:rsidRPr="00DD1ED5">
        <w:rPr>
          <w:rFonts w:ascii="Sylfaen" w:hAnsi="Sylfaen"/>
          <w:sz w:val="20"/>
          <w:szCs w:val="20"/>
          <w:lang w:val="af-ZA"/>
        </w:rPr>
        <w:t xml:space="preserve">  (</w:t>
      </w:r>
      <w:r w:rsidRPr="00B25D9D">
        <w:rPr>
          <w:rFonts w:ascii="Sylfaen" w:hAnsi="Sylfaen"/>
          <w:sz w:val="20"/>
          <w:szCs w:val="20"/>
        </w:rPr>
        <w:t>այսուհետև</w:t>
      </w:r>
      <w:r w:rsidRPr="00DD1ED5">
        <w:rPr>
          <w:rFonts w:ascii="Sylfaen" w:hAnsi="Sylfaen"/>
          <w:sz w:val="20"/>
          <w:szCs w:val="20"/>
          <w:lang w:val="af-ZA"/>
        </w:rPr>
        <w:t xml:space="preserve">` </w:t>
      </w:r>
      <w:r w:rsidRPr="00B25D9D">
        <w:rPr>
          <w:rFonts w:ascii="Sylfaen" w:hAnsi="Sylfaen"/>
          <w:sz w:val="20"/>
          <w:szCs w:val="20"/>
        </w:rPr>
        <w:t>Պատվիրատու</w:t>
      </w:r>
      <w:r w:rsidRPr="00DD1ED5">
        <w:rPr>
          <w:rFonts w:ascii="Sylfaen" w:hAnsi="Sylfaen"/>
          <w:sz w:val="20"/>
          <w:szCs w:val="20"/>
          <w:lang w:val="af-ZA"/>
        </w:rPr>
        <w:t xml:space="preserve">)` </w:t>
      </w:r>
      <w:r w:rsidRPr="00B25D9D">
        <w:rPr>
          <w:rFonts w:ascii="Sylfaen" w:hAnsi="Sylfaen"/>
          <w:sz w:val="20"/>
          <w:szCs w:val="20"/>
        </w:rPr>
        <w:t>կարիքների</w:t>
      </w:r>
      <w:r w:rsidRPr="00DD1ED5">
        <w:rPr>
          <w:rFonts w:ascii="Sylfaen" w:hAnsi="Sylfaen"/>
          <w:sz w:val="20"/>
          <w:szCs w:val="20"/>
          <w:lang w:val="af-ZA"/>
        </w:rPr>
        <w:t xml:space="preserve"> </w:t>
      </w:r>
      <w:r w:rsidRPr="00DD1ED5">
        <w:rPr>
          <w:rFonts w:ascii="Sylfaen" w:hAnsi="Sylfaen"/>
          <w:sz w:val="20"/>
          <w:szCs w:val="20"/>
        </w:rPr>
        <w:t>համար</w:t>
      </w:r>
      <w:r w:rsidR="00E31076" w:rsidRPr="00DD1ED5">
        <w:rPr>
          <w:rFonts w:ascii="Sylfaen" w:hAnsi="Sylfaen"/>
          <w:sz w:val="20"/>
          <w:szCs w:val="20"/>
          <w:lang w:val="af-ZA"/>
        </w:rPr>
        <w:t xml:space="preserve"> </w:t>
      </w:r>
      <w:r w:rsidR="008258B6" w:rsidRPr="00DD1ED5">
        <w:rPr>
          <w:rFonts w:ascii="Sylfaen" w:hAnsi="Sylfaen"/>
          <w:sz w:val="20"/>
          <w:szCs w:val="20"/>
          <w:lang w:val="af-ZA"/>
        </w:rPr>
        <w:t>«</w:t>
      </w:r>
      <w:r w:rsidR="00DD1ED5" w:rsidRPr="00DD1ED5">
        <w:rPr>
          <w:rFonts w:ascii="Sylfaen" w:hAnsi="Sylfaen"/>
          <w:sz w:val="20"/>
          <w:szCs w:val="20"/>
          <w:lang w:val="af-ZA"/>
        </w:rPr>
        <w:t xml:space="preserve"> </w:t>
      </w:r>
      <w:r w:rsidR="00DD1ED5" w:rsidRPr="00DD1ED5">
        <w:rPr>
          <w:rFonts w:ascii="Sylfaen" w:hAnsi="Sylfaen"/>
          <w:sz w:val="20"/>
          <w:szCs w:val="20"/>
        </w:rPr>
        <w:t>Իլիչևսկ</w:t>
      </w:r>
      <w:r w:rsidR="00DD1ED5" w:rsidRPr="00DD1ED5">
        <w:rPr>
          <w:rFonts w:ascii="Sylfaen" w:hAnsi="Sylfaen"/>
          <w:sz w:val="20"/>
          <w:szCs w:val="20"/>
          <w:lang w:val="af-ZA"/>
        </w:rPr>
        <w:t>-</w:t>
      </w:r>
      <w:r w:rsidR="00DD1ED5" w:rsidRPr="00DD1ED5">
        <w:rPr>
          <w:rFonts w:ascii="Sylfaen" w:hAnsi="Sylfaen"/>
          <w:sz w:val="20"/>
          <w:szCs w:val="20"/>
        </w:rPr>
        <w:t>Երևան</w:t>
      </w:r>
      <w:r w:rsidR="00DD1ED5" w:rsidRPr="00DD1ED5">
        <w:rPr>
          <w:rFonts w:ascii="Sylfaen" w:hAnsi="Sylfaen"/>
          <w:sz w:val="20"/>
          <w:szCs w:val="20"/>
          <w:lang w:val="af-ZA"/>
        </w:rPr>
        <w:t>-</w:t>
      </w:r>
      <w:r w:rsidR="00DD1ED5" w:rsidRPr="00DD1ED5">
        <w:rPr>
          <w:rFonts w:ascii="Sylfaen" w:hAnsi="Sylfaen"/>
          <w:sz w:val="20"/>
          <w:szCs w:val="20"/>
        </w:rPr>
        <w:t>Փ</w:t>
      </w:r>
      <w:r w:rsidR="00DD1ED5" w:rsidRPr="00DD1ED5">
        <w:rPr>
          <w:rFonts w:ascii="Sylfaen" w:hAnsi="Sylfaen"/>
          <w:sz w:val="20"/>
          <w:szCs w:val="20"/>
          <w:lang w:val="af-ZA"/>
        </w:rPr>
        <w:t>-700</w:t>
      </w:r>
      <w:r w:rsidR="00DD1ED5" w:rsidRPr="00DD1ED5">
        <w:rPr>
          <w:rFonts w:ascii="Sylfaen" w:hAnsi="Sylfaen"/>
          <w:sz w:val="20"/>
          <w:szCs w:val="20"/>
        </w:rPr>
        <w:t>մմ</w:t>
      </w:r>
      <w:r w:rsidR="00DD1ED5" w:rsidRPr="00DD1ED5">
        <w:rPr>
          <w:rFonts w:ascii="Sylfaen" w:hAnsi="Sylfaen"/>
          <w:sz w:val="20"/>
          <w:szCs w:val="20"/>
          <w:lang w:val="af-ZA"/>
        </w:rPr>
        <w:t xml:space="preserve"> </w:t>
      </w:r>
      <w:r w:rsidR="00DD1ED5" w:rsidRPr="00DD1ED5">
        <w:rPr>
          <w:rFonts w:ascii="Sylfaen" w:hAnsi="Sylfaen"/>
          <w:sz w:val="20"/>
          <w:szCs w:val="20"/>
        </w:rPr>
        <w:t>և</w:t>
      </w:r>
      <w:r w:rsidR="00DD1ED5" w:rsidRPr="00DD1ED5">
        <w:rPr>
          <w:rFonts w:ascii="Sylfaen" w:hAnsi="Sylfaen"/>
          <w:sz w:val="20"/>
          <w:szCs w:val="20"/>
          <w:lang w:val="af-ZA"/>
        </w:rPr>
        <w:t xml:space="preserve"> </w:t>
      </w:r>
      <w:r w:rsidR="00DD1ED5" w:rsidRPr="00DD1ED5">
        <w:rPr>
          <w:rFonts w:ascii="Sylfaen" w:hAnsi="Sylfaen"/>
          <w:sz w:val="20"/>
          <w:szCs w:val="20"/>
        </w:rPr>
        <w:t>Երևան</w:t>
      </w:r>
      <w:r w:rsidR="00DD1ED5" w:rsidRPr="00DD1ED5">
        <w:rPr>
          <w:rFonts w:ascii="Sylfaen" w:hAnsi="Sylfaen"/>
          <w:sz w:val="20"/>
          <w:szCs w:val="20"/>
          <w:lang w:val="af-ZA"/>
        </w:rPr>
        <w:t>-</w:t>
      </w:r>
      <w:r w:rsidR="00DD1ED5" w:rsidRPr="00DD1ED5">
        <w:rPr>
          <w:rFonts w:ascii="Sylfaen" w:hAnsi="Sylfaen"/>
          <w:sz w:val="20"/>
          <w:szCs w:val="20"/>
        </w:rPr>
        <w:t>Արարատ</w:t>
      </w:r>
      <w:r w:rsidR="00DD1ED5" w:rsidRPr="00DD1ED5">
        <w:rPr>
          <w:rFonts w:ascii="Sylfaen" w:hAnsi="Sylfaen"/>
          <w:sz w:val="20"/>
          <w:szCs w:val="20"/>
          <w:lang w:val="af-ZA"/>
        </w:rPr>
        <w:t xml:space="preserve"> </w:t>
      </w:r>
      <w:r w:rsidR="00DD1ED5" w:rsidRPr="00DD1ED5">
        <w:rPr>
          <w:rFonts w:ascii="Sylfaen" w:hAnsi="Sylfaen"/>
          <w:sz w:val="20"/>
          <w:szCs w:val="20"/>
        </w:rPr>
        <w:t>Փ</w:t>
      </w:r>
      <w:r w:rsidR="00DD1ED5" w:rsidRPr="00DD1ED5">
        <w:rPr>
          <w:rFonts w:ascii="Sylfaen" w:hAnsi="Sylfaen"/>
          <w:sz w:val="20"/>
          <w:szCs w:val="20"/>
          <w:lang w:val="af-ZA"/>
        </w:rPr>
        <w:t>-500</w:t>
      </w:r>
      <w:r w:rsidR="00DD1ED5" w:rsidRPr="00DD1ED5">
        <w:rPr>
          <w:rFonts w:ascii="Sylfaen" w:hAnsi="Sylfaen"/>
          <w:sz w:val="20"/>
          <w:szCs w:val="20"/>
        </w:rPr>
        <w:t>մմ</w:t>
      </w:r>
      <w:r w:rsidR="00DD1ED5" w:rsidRPr="00DD1ED5">
        <w:rPr>
          <w:rFonts w:ascii="Sylfaen" w:hAnsi="Sylfaen"/>
          <w:sz w:val="20"/>
          <w:szCs w:val="20"/>
          <w:lang w:val="af-ZA"/>
        </w:rPr>
        <w:t xml:space="preserve"> </w:t>
      </w:r>
      <w:r w:rsidR="00DD1ED5" w:rsidRPr="00DD1ED5">
        <w:rPr>
          <w:rFonts w:ascii="Sylfaen" w:hAnsi="Sylfaen"/>
          <w:sz w:val="20"/>
          <w:szCs w:val="20"/>
        </w:rPr>
        <w:t>միջակապ</w:t>
      </w:r>
      <w:r w:rsidR="00DD1ED5" w:rsidRPr="00DD1ED5">
        <w:rPr>
          <w:rFonts w:ascii="Sylfaen" w:hAnsi="Sylfaen"/>
          <w:sz w:val="20"/>
          <w:szCs w:val="20"/>
          <w:lang w:val="af-ZA"/>
        </w:rPr>
        <w:t xml:space="preserve"> </w:t>
      </w:r>
      <w:r w:rsidR="00DD1ED5" w:rsidRPr="00DD1ED5">
        <w:rPr>
          <w:rFonts w:ascii="Sylfaen" w:hAnsi="Sylfaen"/>
          <w:sz w:val="20"/>
          <w:szCs w:val="20"/>
        </w:rPr>
        <w:t>գազատարի</w:t>
      </w:r>
      <w:r w:rsidR="00DD1ED5" w:rsidRPr="00DD1ED5">
        <w:rPr>
          <w:rFonts w:ascii="Sylfaen" w:hAnsi="Sylfaen"/>
          <w:sz w:val="20"/>
          <w:szCs w:val="20"/>
          <w:lang w:val="af-ZA"/>
        </w:rPr>
        <w:t xml:space="preserve"> </w:t>
      </w:r>
      <w:r w:rsidR="00DD1ED5" w:rsidRPr="00DD1ED5">
        <w:rPr>
          <w:rFonts w:ascii="Sylfaen" w:hAnsi="Sylfaen"/>
          <w:sz w:val="20"/>
          <w:szCs w:val="20"/>
        </w:rPr>
        <w:t>վերականգնում</w:t>
      </w:r>
      <w:r w:rsidR="00DD1ED5" w:rsidRPr="00DD1ED5">
        <w:rPr>
          <w:rFonts w:ascii="Sylfaen" w:hAnsi="Sylfaen"/>
          <w:sz w:val="20"/>
          <w:szCs w:val="20"/>
          <w:lang w:val="af-ZA"/>
        </w:rPr>
        <w:t xml:space="preserve"> 62</w:t>
      </w:r>
      <w:r w:rsidR="00DD1ED5" w:rsidRPr="00DD1ED5">
        <w:rPr>
          <w:rFonts w:ascii="Sylfaen" w:hAnsi="Sylfaen"/>
          <w:sz w:val="20"/>
          <w:szCs w:val="20"/>
        </w:rPr>
        <w:t>կմ</w:t>
      </w:r>
      <w:r w:rsidR="00DD1ED5" w:rsidRPr="00DD1ED5">
        <w:rPr>
          <w:rFonts w:ascii="Sylfaen" w:hAnsi="Sylfaen"/>
          <w:sz w:val="20"/>
          <w:szCs w:val="20"/>
          <w:lang w:val="af-ZA"/>
        </w:rPr>
        <w:t>-</w:t>
      </w:r>
      <w:r w:rsidR="00DD1ED5" w:rsidRPr="00DD1ED5">
        <w:rPr>
          <w:rFonts w:ascii="Sylfaen" w:hAnsi="Sylfaen"/>
          <w:sz w:val="20"/>
          <w:szCs w:val="20"/>
        </w:rPr>
        <w:t>ում</w:t>
      </w:r>
      <w:r w:rsidR="008258B6" w:rsidRPr="00DD1ED5">
        <w:rPr>
          <w:rFonts w:ascii="Sylfaen" w:hAnsi="Sylfaen"/>
          <w:sz w:val="20"/>
          <w:szCs w:val="20"/>
          <w:lang w:val="af-ZA"/>
        </w:rPr>
        <w:t xml:space="preserve">» </w:t>
      </w:r>
      <w:r>
        <w:rPr>
          <w:rFonts w:ascii="Sylfaen" w:hAnsi="Sylfaen"/>
          <w:sz w:val="20"/>
          <w:szCs w:val="20"/>
        </w:rPr>
        <w:t>օբյեկտի</w:t>
      </w:r>
      <w:r w:rsidRPr="00AA1B97">
        <w:rPr>
          <w:rFonts w:ascii="Sylfaen" w:hAnsi="Sylfaen"/>
          <w:sz w:val="20"/>
          <w:szCs w:val="20"/>
          <w:lang w:val="af-ZA"/>
        </w:rPr>
        <w:t xml:space="preserve"> </w:t>
      </w:r>
      <w:r>
        <w:rPr>
          <w:rFonts w:ascii="Sylfaen" w:hAnsi="Sylfaen"/>
          <w:sz w:val="20"/>
          <w:szCs w:val="20"/>
        </w:rPr>
        <w:t>շինարարական</w:t>
      </w:r>
      <w:r w:rsidRPr="00AA1B97">
        <w:rPr>
          <w:rFonts w:ascii="Sylfaen" w:hAnsi="Sylfaen"/>
          <w:sz w:val="20"/>
          <w:szCs w:val="20"/>
          <w:lang w:val="af-ZA"/>
        </w:rPr>
        <w:t>(</w:t>
      </w:r>
      <w:r>
        <w:rPr>
          <w:rFonts w:ascii="Sylfaen" w:hAnsi="Sylfaen"/>
          <w:sz w:val="20"/>
          <w:szCs w:val="20"/>
        </w:rPr>
        <w:t>շինհավաքակցման</w:t>
      </w:r>
      <w:r w:rsidRPr="00AA1B97">
        <w:rPr>
          <w:rFonts w:ascii="Sylfaen" w:hAnsi="Sylfaen"/>
          <w:sz w:val="20"/>
          <w:szCs w:val="20"/>
          <w:lang w:val="af-ZA"/>
        </w:rPr>
        <w:t xml:space="preserve">) </w:t>
      </w:r>
      <w:r w:rsidRPr="00B25D9D">
        <w:rPr>
          <w:rFonts w:ascii="Sylfaen" w:hAnsi="Sylfaen"/>
          <w:sz w:val="20"/>
          <w:szCs w:val="20"/>
        </w:rPr>
        <w:t>աշխատանքների</w:t>
      </w:r>
      <w:r w:rsidRPr="00AA1B97">
        <w:rPr>
          <w:rFonts w:ascii="Sylfaen" w:hAnsi="Sylfaen"/>
          <w:sz w:val="20"/>
          <w:szCs w:val="20"/>
          <w:lang w:val="af-ZA"/>
        </w:rPr>
        <w:t xml:space="preserve">  </w:t>
      </w:r>
      <w:r w:rsidRPr="00B25D9D">
        <w:rPr>
          <w:rFonts w:ascii="Sylfaen" w:hAnsi="Sylfaen"/>
          <w:sz w:val="20"/>
          <w:szCs w:val="20"/>
        </w:rPr>
        <w:t>ձեռքբերման</w:t>
      </w:r>
      <w:r w:rsidRPr="00AA1B97">
        <w:rPr>
          <w:rFonts w:ascii="Sylfaen" w:hAnsi="Sylfaen"/>
          <w:sz w:val="20"/>
          <w:szCs w:val="20"/>
          <w:lang w:val="af-ZA"/>
        </w:rPr>
        <w:t xml:space="preserve"> </w:t>
      </w:r>
      <w:r w:rsidRPr="00B25D9D">
        <w:rPr>
          <w:rFonts w:ascii="Sylfaen" w:hAnsi="Sylfaen"/>
          <w:sz w:val="20"/>
          <w:szCs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C81B72" w:rsidP="00651221">
      <w:pPr>
        <w:pStyle w:val="BodyText"/>
        <w:spacing w:after="0"/>
        <w:ind w:right="864"/>
        <w:jc w:val="both"/>
        <w:rPr>
          <w:rFonts w:ascii="Sylfaen" w:hAnsi="Sylfaen"/>
          <w:szCs w:val="22"/>
          <w:lang w:val="af-ZA"/>
        </w:rPr>
      </w:pPr>
      <w:r w:rsidRPr="00C81B72">
        <w:rPr>
          <w:rFonts w:ascii="Sylfaen" w:hAnsi="Sylfaen"/>
          <w:b/>
          <w:sz w:val="16"/>
          <w:szCs w:val="16"/>
          <w:lang w:val="af-ZA"/>
        </w:rPr>
        <w:t>«</w:t>
      </w:r>
      <w:r w:rsidRPr="00C81B72">
        <w:rPr>
          <w:b/>
          <w:bCs/>
          <w:lang w:val="hy-AM"/>
        </w:rPr>
        <w:t>№</w:t>
      </w:r>
      <w:r w:rsidRPr="00C81B72">
        <w:rPr>
          <w:rFonts w:ascii="Sylfaen" w:hAnsi="Sylfaen"/>
          <w:b/>
          <w:lang w:val="af-ZA"/>
        </w:rPr>
        <w:t>035/GArm/15_2.1-12/15.05.15</w:t>
      </w:r>
      <w:r w:rsidRPr="00C81B72">
        <w:rPr>
          <w:rFonts w:ascii="Sylfaen" w:hAnsi="Sylfaen"/>
          <w:b/>
          <w:sz w:val="16"/>
          <w:szCs w:val="16"/>
          <w:lang w:val="af-ZA"/>
        </w:rPr>
        <w:t>»</w:t>
      </w:r>
      <w:r w:rsidR="00A77010" w:rsidRPr="00146220">
        <w:rPr>
          <w:rFonts w:ascii="Sylfaen" w:hAnsi="Sylfaen"/>
          <w:sz w:val="20"/>
          <w:szCs w:val="20"/>
          <w:lang w:val="af-ZA"/>
        </w:rPr>
        <w:t xml:space="preserve"> </w:t>
      </w:r>
      <w:r w:rsidR="00651221">
        <w:rPr>
          <w:rFonts w:ascii="Sylfaen" w:hAnsi="Sylfaen"/>
          <w:sz w:val="20"/>
          <w:szCs w:val="20"/>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DD1ED5">
        <w:rPr>
          <w:rFonts w:ascii="Sylfaen" w:hAnsi="Sylfaen"/>
          <w:sz w:val="20"/>
          <w:szCs w:val="20"/>
          <w:lang w:val="af-ZA"/>
        </w:rPr>
        <w:t xml:space="preserve"> </w:t>
      </w:r>
      <w:r w:rsidR="00DD1ED5" w:rsidRPr="00A246D6">
        <w:rPr>
          <w:rFonts w:ascii="Sylfaen" w:hAnsi="Sylfaen"/>
          <w:sz w:val="20"/>
          <w:szCs w:val="20"/>
          <w:lang w:val="hy-AM"/>
        </w:rPr>
        <w:t>Գազպրոմ</w:t>
      </w:r>
      <w:r w:rsidR="00DD1ED5" w:rsidRPr="00DD1ED5">
        <w:rPr>
          <w:rFonts w:ascii="Sylfaen" w:hAnsi="Sylfaen"/>
          <w:sz w:val="20"/>
          <w:szCs w:val="20"/>
          <w:lang w:val="af-ZA"/>
        </w:rPr>
        <w:t xml:space="preserve"> </w:t>
      </w:r>
      <w:r w:rsidR="00DD1ED5" w:rsidRPr="00A246D6">
        <w:rPr>
          <w:rFonts w:ascii="Sylfaen" w:hAnsi="Sylfaen"/>
          <w:sz w:val="20"/>
          <w:szCs w:val="20"/>
          <w:lang w:val="hy-AM"/>
        </w:rPr>
        <w:t>Արմենիա</w:t>
      </w:r>
      <w:r w:rsidR="00DD1ED5" w:rsidRPr="00DD1ED5">
        <w:rPr>
          <w:rFonts w:ascii="Sylfaen" w:hAnsi="Sylfaen"/>
          <w:sz w:val="20"/>
          <w:szCs w:val="20"/>
          <w:lang w:val="af-ZA"/>
        </w:rPr>
        <w:t xml:space="preserve">»  </w:t>
      </w:r>
      <w:r w:rsidR="00DD1ED5" w:rsidRPr="00A246D6">
        <w:rPr>
          <w:rFonts w:ascii="Sylfaen" w:hAnsi="Sylfaen"/>
          <w:sz w:val="20"/>
          <w:szCs w:val="20"/>
          <w:lang w:val="hy-AM"/>
        </w:rPr>
        <w:t>ՓԲԸ</w:t>
      </w:r>
      <w:r w:rsidR="00DD1ED5" w:rsidRPr="00DD1ED5">
        <w:rPr>
          <w:rFonts w:ascii="Sylfaen" w:hAnsi="Sylfaen"/>
          <w:sz w:val="20"/>
          <w:szCs w:val="20"/>
          <w:lang w:val="af-ZA"/>
        </w:rPr>
        <w:t>-</w:t>
      </w:r>
      <w:r w:rsidR="00DD1ED5" w:rsidRPr="00A246D6">
        <w:rPr>
          <w:rFonts w:ascii="Sylfaen" w:hAnsi="Sylfaen"/>
          <w:sz w:val="20"/>
          <w:szCs w:val="20"/>
          <w:lang w:val="hy-AM"/>
        </w:rPr>
        <w:t>ի</w:t>
      </w:r>
      <w:r w:rsidR="00DD1ED5" w:rsidRPr="00DD1ED5">
        <w:rPr>
          <w:rFonts w:ascii="Sylfaen" w:hAnsi="Sylfaen"/>
          <w:sz w:val="20"/>
          <w:szCs w:val="20"/>
          <w:lang w:val="af-ZA"/>
        </w:rPr>
        <w:t xml:space="preserve">  (</w:t>
      </w:r>
      <w:r w:rsidR="00DD1ED5" w:rsidRPr="00A246D6">
        <w:rPr>
          <w:rFonts w:ascii="Sylfaen" w:hAnsi="Sylfaen"/>
          <w:sz w:val="20"/>
          <w:szCs w:val="20"/>
          <w:lang w:val="hy-AM"/>
        </w:rPr>
        <w:t>այսուհետև</w:t>
      </w:r>
      <w:r w:rsidR="00DD1ED5" w:rsidRPr="00DD1ED5">
        <w:rPr>
          <w:rFonts w:ascii="Sylfaen" w:hAnsi="Sylfaen"/>
          <w:sz w:val="20"/>
          <w:szCs w:val="20"/>
          <w:lang w:val="af-ZA"/>
        </w:rPr>
        <w:t xml:space="preserve">` </w:t>
      </w:r>
      <w:r w:rsidR="00DD1ED5" w:rsidRPr="00A246D6">
        <w:rPr>
          <w:rFonts w:ascii="Sylfaen" w:hAnsi="Sylfaen"/>
          <w:sz w:val="20"/>
          <w:szCs w:val="20"/>
          <w:lang w:val="hy-AM"/>
        </w:rPr>
        <w:t>Պատվիրատու</w:t>
      </w:r>
      <w:r w:rsidR="00DD1ED5" w:rsidRPr="00DD1ED5">
        <w:rPr>
          <w:rFonts w:ascii="Sylfaen" w:hAnsi="Sylfaen"/>
          <w:sz w:val="20"/>
          <w:szCs w:val="20"/>
          <w:lang w:val="af-ZA"/>
        </w:rPr>
        <w:t xml:space="preserve">)` </w:t>
      </w:r>
      <w:r w:rsidR="00DD1ED5" w:rsidRPr="00A246D6">
        <w:rPr>
          <w:rFonts w:ascii="Sylfaen" w:hAnsi="Sylfaen"/>
          <w:sz w:val="20"/>
          <w:szCs w:val="20"/>
          <w:lang w:val="hy-AM"/>
        </w:rPr>
        <w:t>կարիքների</w:t>
      </w:r>
      <w:r w:rsidR="00DD1ED5" w:rsidRPr="00DD1ED5">
        <w:rPr>
          <w:rFonts w:ascii="Sylfaen" w:hAnsi="Sylfaen"/>
          <w:sz w:val="20"/>
          <w:szCs w:val="20"/>
          <w:lang w:val="af-ZA"/>
        </w:rPr>
        <w:t xml:space="preserve"> </w:t>
      </w:r>
      <w:r w:rsidR="00DD1ED5" w:rsidRPr="00A246D6">
        <w:rPr>
          <w:rFonts w:ascii="Sylfaen" w:hAnsi="Sylfaen"/>
          <w:sz w:val="20"/>
          <w:szCs w:val="20"/>
          <w:lang w:val="hy-AM"/>
        </w:rPr>
        <w:t>համար</w:t>
      </w:r>
      <w:r w:rsidR="00DD1ED5" w:rsidRPr="00DD1ED5">
        <w:rPr>
          <w:rFonts w:ascii="Sylfaen" w:hAnsi="Sylfaen"/>
          <w:sz w:val="20"/>
          <w:szCs w:val="20"/>
          <w:lang w:val="af-ZA"/>
        </w:rPr>
        <w:t xml:space="preserve"> « </w:t>
      </w:r>
      <w:r w:rsidR="00DD1ED5" w:rsidRPr="00A246D6">
        <w:rPr>
          <w:rFonts w:ascii="Sylfaen" w:hAnsi="Sylfaen"/>
          <w:sz w:val="20"/>
          <w:szCs w:val="20"/>
          <w:lang w:val="hy-AM"/>
        </w:rPr>
        <w:t>Իլիչևսկ</w:t>
      </w:r>
      <w:r w:rsidR="00DD1ED5" w:rsidRPr="00DD1ED5">
        <w:rPr>
          <w:rFonts w:ascii="Sylfaen" w:hAnsi="Sylfaen"/>
          <w:sz w:val="20"/>
          <w:szCs w:val="20"/>
          <w:lang w:val="af-ZA"/>
        </w:rPr>
        <w:t>-</w:t>
      </w:r>
      <w:r w:rsidR="00DD1ED5" w:rsidRPr="00A246D6">
        <w:rPr>
          <w:rFonts w:ascii="Sylfaen" w:hAnsi="Sylfaen"/>
          <w:sz w:val="20"/>
          <w:szCs w:val="20"/>
          <w:lang w:val="hy-AM"/>
        </w:rPr>
        <w:t>Երևան</w:t>
      </w:r>
      <w:r w:rsidR="00DD1ED5" w:rsidRPr="00DD1ED5">
        <w:rPr>
          <w:rFonts w:ascii="Sylfaen" w:hAnsi="Sylfaen"/>
          <w:sz w:val="20"/>
          <w:szCs w:val="20"/>
          <w:lang w:val="af-ZA"/>
        </w:rPr>
        <w:t>-</w:t>
      </w:r>
      <w:r w:rsidR="00DD1ED5" w:rsidRPr="00A246D6">
        <w:rPr>
          <w:rFonts w:ascii="Sylfaen" w:hAnsi="Sylfaen"/>
          <w:sz w:val="20"/>
          <w:szCs w:val="20"/>
          <w:lang w:val="hy-AM"/>
        </w:rPr>
        <w:t>Փ</w:t>
      </w:r>
      <w:r w:rsidR="00DD1ED5" w:rsidRPr="00DD1ED5">
        <w:rPr>
          <w:rFonts w:ascii="Sylfaen" w:hAnsi="Sylfaen"/>
          <w:sz w:val="20"/>
          <w:szCs w:val="20"/>
          <w:lang w:val="af-ZA"/>
        </w:rPr>
        <w:t>-700</w:t>
      </w:r>
      <w:r w:rsidR="00DD1ED5" w:rsidRPr="00A246D6">
        <w:rPr>
          <w:rFonts w:ascii="Sylfaen" w:hAnsi="Sylfaen"/>
          <w:sz w:val="20"/>
          <w:szCs w:val="20"/>
          <w:lang w:val="hy-AM"/>
        </w:rPr>
        <w:t>մմ</w:t>
      </w:r>
      <w:r w:rsidR="00DD1ED5" w:rsidRPr="00DD1ED5">
        <w:rPr>
          <w:rFonts w:ascii="Sylfaen" w:hAnsi="Sylfaen"/>
          <w:sz w:val="20"/>
          <w:szCs w:val="20"/>
          <w:lang w:val="af-ZA"/>
        </w:rPr>
        <w:t xml:space="preserve"> </w:t>
      </w:r>
      <w:r w:rsidR="00DD1ED5" w:rsidRPr="00A246D6">
        <w:rPr>
          <w:rFonts w:ascii="Sylfaen" w:hAnsi="Sylfaen"/>
          <w:sz w:val="20"/>
          <w:szCs w:val="20"/>
          <w:lang w:val="hy-AM"/>
        </w:rPr>
        <w:t>և</w:t>
      </w:r>
      <w:r w:rsidR="00DD1ED5" w:rsidRPr="00DD1ED5">
        <w:rPr>
          <w:rFonts w:ascii="Sylfaen" w:hAnsi="Sylfaen"/>
          <w:sz w:val="20"/>
          <w:szCs w:val="20"/>
          <w:lang w:val="af-ZA"/>
        </w:rPr>
        <w:t xml:space="preserve"> </w:t>
      </w:r>
      <w:r w:rsidR="00DD1ED5" w:rsidRPr="00A246D6">
        <w:rPr>
          <w:rFonts w:ascii="Sylfaen" w:hAnsi="Sylfaen"/>
          <w:sz w:val="20"/>
          <w:szCs w:val="20"/>
          <w:lang w:val="hy-AM"/>
        </w:rPr>
        <w:t>Երևան</w:t>
      </w:r>
      <w:r w:rsidR="00DD1ED5" w:rsidRPr="00DD1ED5">
        <w:rPr>
          <w:rFonts w:ascii="Sylfaen" w:hAnsi="Sylfaen"/>
          <w:sz w:val="20"/>
          <w:szCs w:val="20"/>
          <w:lang w:val="af-ZA"/>
        </w:rPr>
        <w:t>-</w:t>
      </w:r>
      <w:r w:rsidR="00DD1ED5" w:rsidRPr="00A246D6">
        <w:rPr>
          <w:rFonts w:ascii="Sylfaen" w:hAnsi="Sylfaen"/>
          <w:sz w:val="20"/>
          <w:szCs w:val="20"/>
          <w:lang w:val="hy-AM"/>
        </w:rPr>
        <w:t>Արարատ</w:t>
      </w:r>
      <w:r w:rsidR="00DD1ED5" w:rsidRPr="00DD1ED5">
        <w:rPr>
          <w:rFonts w:ascii="Sylfaen" w:hAnsi="Sylfaen"/>
          <w:sz w:val="20"/>
          <w:szCs w:val="20"/>
          <w:lang w:val="af-ZA"/>
        </w:rPr>
        <w:t xml:space="preserve"> </w:t>
      </w:r>
      <w:r w:rsidR="00DD1ED5" w:rsidRPr="00A246D6">
        <w:rPr>
          <w:rFonts w:ascii="Sylfaen" w:hAnsi="Sylfaen"/>
          <w:sz w:val="20"/>
          <w:szCs w:val="20"/>
          <w:lang w:val="hy-AM"/>
        </w:rPr>
        <w:t>Փ</w:t>
      </w:r>
      <w:r w:rsidR="00DD1ED5" w:rsidRPr="00DD1ED5">
        <w:rPr>
          <w:rFonts w:ascii="Sylfaen" w:hAnsi="Sylfaen"/>
          <w:sz w:val="20"/>
          <w:szCs w:val="20"/>
          <w:lang w:val="af-ZA"/>
        </w:rPr>
        <w:t>-500</w:t>
      </w:r>
      <w:r w:rsidR="00DD1ED5" w:rsidRPr="00A246D6">
        <w:rPr>
          <w:rFonts w:ascii="Sylfaen" w:hAnsi="Sylfaen"/>
          <w:sz w:val="20"/>
          <w:szCs w:val="20"/>
          <w:lang w:val="hy-AM"/>
        </w:rPr>
        <w:t>մմ</w:t>
      </w:r>
      <w:r w:rsidR="00DD1ED5" w:rsidRPr="00DD1ED5">
        <w:rPr>
          <w:rFonts w:ascii="Sylfaen" w:hAnsi="Sylfaen"/>
          <w:sz w:val="20"/>
          <w:szCs w:val="20"/>
          <w:lang w:val="af-ZA"/>
        </w:rPr>
        <w:t xml:space="preserve"> </w:t>
      </w:r>
      <w:r w:rsidR="00DD1ED5" w:rsidRPr="00A246D6">
        <w:rPr>
          <w:rFonts w:ascii="Sylfaen" w:hAnsi="Sylfaen"/>
          <w:sz w:val="20"/>
          <w:szCs w:val="20"/>
          <w:lang w:val="hy-AM"/>
        </w:rPr>
        <w:t>միջակապ</w:t>
      </w:r>
      <w:r w:rsidR="00DD1ED5" w:rsidRPr="00DD1ED5">
        <w:rPr>
          <w:rFonts w:ascii="Sylfaen" w:hAnsi="Sylfaen"/>
          <w:sz w:val="20"/>
          <w:szCs w:val="20"/>
          <w:lang w:val="af-ZA"/>
        </w:rPr>
        <w:t xml:space="preserve"> </w:t>
      </w:r>
      <w:r w:rsidR="00DD1ED5" w:rsidRPr="00A246D6">
        <w:rPr>
          <w:rFonts w:ascii="Sylfaen" w:hAnsi="Sylfaen"/>
          <w:sz w:val="20"/>
          <w:szCs w:val="20"/>
          <w:lang w:val="hy-AM"/>
        </w:rPr>
        <w:t>գազատարի</w:t>
      </w:r>
      <w:r w:rsidR="00DD1ED5" w:rsidRPr="00DD1ED5">
        <w:rPr>
          <w:rFonts w:ascii="Sylfaen" w:hAnsi="Sylfaen"/>
          <w:sz w:val="20"/>
          <w:szCs w:val="20"/>
          <w:lang w:val="af-ZA"/>
        </w:rPr>
        <w:t xml:space="preserve"> </w:t>
      </w:r>
      <w:r w:rsidR="00DD1ED5" w:rsidRPr="00A246D6">
        <w:rPr>
          <w:rFonts w:ascii="Sylfaen" w:hAnsi="Sylfaen"/>
          <w:sz w:val="20"/>
          <w:szCs w:val="20"/>
          <w:lang w:val="hy-AM"/>
        </w:rPr>
        <w:t>վերականգնում</w:t>
      </w:r>
      <w:r w:rsidR="00DD1ED5" w:rsidRPr="00DD1ED5">
        <w:rPr>
          <w:rFonts w:ascii="Sylfaen" w:hAnsi="Sylfaen"/>
          <w:sz w:val="20"/>
          <w:szCs w:val="20"/>
          <w:lang w:val="af-ZA"/>
        </w:rPr>
        <w:t xml:space="preserve"> 62</w:t>
      </w:r>
      <w:r w:rsidR="00DD1ED5" w:rsidRPr="00A246D6">
        <w:rPr>
          <w:rFonts w:ascii="Sylfaen" w:hAnsi="Sylfaen"/>
          <w:sz w:val="20"/>
          <w:szCs w:val="20"/>
          <w:lang w:val="hy-AM"/>
        </w:rPr>
        <w:t>կմ</w:t>
      </w:r>
      <w:r w:rsidR="00DD1ED5" w:rsidRPr="00DD1ED5">
        <w:rPr>
          <w:rFonts w:ascii="Sylfaen" w:hAnsi="Sylfaen"/>
          <w:sz w:val="20"/>
          <w:szCs w:val="20"/>
          <w:lang w:val="af-ZA"/>
        </w:rPr>
        <w:t>-</w:t>
      </w:r>
      <w:r w:rsidR="00DD1ED5" w:rsidRPr="00A246D6">
        <w:rPr>
          <w:rFonts w:ascii="Sylfaen" w:hAnsi="Sylfaen"/>
          <w:sz w:val="20"/>
          <w:szCs w:val="20"/>
          <w:lang w:val="hy-AM"/>
        </w:rPr>
        <w:t>ում</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 Պատվիրատու)` կարիքների համար « Իլիչևսկ-Երևան-Փ-700մմ և Երևան-Արարատ Փ-500մմ միջակապ գազատարի վերականգնում 62կմ-ում</w:t>
      </w:r>
      <w:r w:rsidR="00DD1ED5" w:rsidRPr="008258B6">
        <w:rPr>
          <w:rFonts w:ascii="Sylfaen" w:hAnsi="Sylfaen"/>
          <w:sz w:val="20"/>
          <w:lang w:val="af-ZA"/>
        </w:rPr>
        <w:t xml:space="preserve"> </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2"/>
        <w:gridCol w:w="4082"/>
      </w:tblGrid>
      <w:tr w:rsidR="00A77010" w:rsidRPr="00EE66F4"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DD1ED5" w:rsidRDefault="00DD1ED5" w:rsidP="004D3B9B">
            <w:pPr>
              <w:rPr>
                <w:rFonts w:ascii="Sylfaen" w:hAnsi="Sylfaen" w:cs="Sylfaen"/>
                <w:b/>
                <w:sz w:val="16"/>
                <w:szCs w:val="16"/>
                <w:lang w:val="es-ES"/>
              </w:rPr>
            </w:pPr>
            <w:r w:rsidRPr="00DD1ED5">
              <w:rPr>
                <w:rFonts w:ascii="Sylfaen" w:hAnsi="Sylfaen" w:cs="Sylfaen"/>
                <w:b/>
                <w:sz w:val="16"/>
                <w:szCs w:val="16"/>
                <w:lang w:val="es-ES"/>
              </w:rPr>
              <w:t xml:space="preserve">« Իլիչևսկ-Երևան-Փ-700մմ և Երևան-Արարատ Փ-500մմ միջակապ գազատարի վերականգնում 62կմ-ում </w:t>
            </w:r>
            <w:r w:rsidR="008258B6" w:rsidRPr="00DD1ED5">
              <w:rPr>
                <w:rFonts w:ascii="Sylfaen" w:hAnsi="Sylfaen" w:cs="Sylfaen"/>
                <w:b/>
                <w:sz w:val="16"/>
                <w:szCs w:val="16"/>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lastRenderedPageBreak/>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B7047D" w:rsidRPr="00B7047D">
        <w:rPr>
          <w:rFonts w:ascii="Sylfaen" w:hAnsi="Sylfaen" w:cs="Arial Armenian"/>
          <w:b/>
          <w:lang w:val="hy-AM" w:eastAsia="ru-RU"/>
        </w:rPr>
        <w:t>նոյեմբերի</w:t>
      </w:r>
      <w:r w:rsidR="00A92B3F" w:rsidRPr="00087778">
        <w:rPr>
          <w:rFonts w:ascii="Sylfaen" w:hAnsi="Sylfaen" w:cs="Arial Armenian"/>
          <w:b/>
          <w:lang w:val="hy-AM" w:eastAsia="ru-RU"/>
        </w:rPr>
        <w:t xml:space="preserve"> </w:t>
      </w:r>
      <w:r w:rsidR="00EE66F4">
        <w:rPr>
          <w:rFonts w:ascii="Sylfaen" w:hAnsi="Sylfaen" w:cs="Arial Armenian"/>
          <w:b/>
          <w:lang w:val="hy-AM" w:eastAsia="ru-RU"/>
        </w:rPr>
        <w:t>2</w:t>
      </w:r>
      <w:r w:rsidR="00EE66F4" w:rsidRPr="00EE66F4">
        <w:rPr>
          <w:rFonts w:ascii="Sylfaen" w:hAnsi="Sylfaen" w:cs="Arial Armenian"/>
          <w:b/>
          <w:lang w:val="hy-AM" w:eastAsia="ru-RU"/>
        </w:rPr>
        <w:t>5</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lastRenderedPageBreak/>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firstRow="0" w:lastRow="0" w:firstColumn="0" w:lastColumn="0" w:noHBand="0" w:noVBand="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firstRow="1" w:lastRow="0" w:firstColumn="1" w:lastColumn="0" w:noHBand="0" w:noVBand="1"/>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A246D6" w:rsidP="00A246D6">
            <w:pPr>
              <w:rPr>
                <w:rFonts w:ascii="Sylfaen" w:hAnsi="Sylfaen" w:cs="Sylfaen"/>
                <w:sz w:val="20"/>
                <w:szCs w:val="20"/>
              </w:rPr>
            </w:pPr>
            <w:r>
              <w:rPr>
                <w:rFonts w:ascii="Sylfaen" w:hAnsi="Sylfaen" w:cs="Sylfaen"/>
                <w:sz w:val="20"/>
                <w:szCs w:val="20"/>
              </w:rPr>
              <w:t xml:space="preserve">Բեռնատար </w:t>
            </w:r>
            <w:r w:rsidR="0009586B">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65754B" w:rsidP="005E054B">
            <w:pPr>
              <w:jc w:val="center"/>
              <w:rPr>
                <w:rFonts w:ascii="Sylfaen" w:hAnsi="Sylfaen" w:cs="Sylfaen"/>
                <w:sz w:val="20"/>
                <w:szCs w:val="20"/>
              </w:rPr>
            </w:pPr>
            <w:r>
              <w:rPr>
                <w:rFonts w:ascii="Sylfaen" w:hAnsi="Sylfaen" w:cs="Sylfaen"/>
                <w:sz w:val="20"/>
                <w:szCs w:val="20"/>
              </w:rPr>
              <w:t>10 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firstRow="1" w:lastRow="0" w:firstColumn="1" w:lastColumn="0" w:noHBand="0" w:noVBand="1"/>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F13FED" w:rsidP="004D3B9B">
            <w:pPr>
              <w:spacing w:after="200" w:line="276" w:lineRule="auto"/>
              <w:jc w:val="center"/>
              <w:rPr>
                <w:rFonts w:ascii="Sylfaen" w:hAnsi="Sylfaen"/>
              </w:rPr>
            </w:pPr>
            <w:r>
              <w:rPr>
                <w:rFonts w:ascii="Sylfaen" w:hAnsi="Sylfaen"/>
              </w:rPr>
              <w:t>2</w:t>
            </w:r>
          </w:p>
        </w:tc>
      </w:tr>
      <w:tr w:rsidR="00767713" w:rsidTr="00C042DF">
        <w:tblPrEx>
          <w:tblLook w:val="04A0" w:firstRow="1" w:lastRow="0" w:firstColumn="1" w:lastColumn="0" w:noHBand="0" w:noVBand="1"/>
        </w:tblPrEx>
        <w:trPr>
          <w:trHeight w:val="396"/>
        </w:trPr>
        <w:tc>
          <w:tcPr>
            <w:tcW w:w="540" w:type="dxa"/>
            <w:shd w:val="clear" w:color="auto" w:fill="auto"/>
          </w:tcPr>
          <w:p w:rsidR="00767713" w:rsidRDefault="00485025" w:rsidP="004D3B9B">
            <w:pPr>
              <w:jc w:val="both"/>
              <w:rPr>
                <w:rFonts w:ascii="Sylfaen" w:hAnsi="Sylfaen" w:cs="Sylfaen"/>
                <w:sz w:val="20"/>
                <w:szCs w:val="20"/>
              </w:rPr>
            </w:pPr>
            <w:r>
              <w:rPr>
                <w:rFonts w:ascii="Sylfaen" w:hAnsi="Sylfaen" w:cs="Sylfaen"/>
                <w:sz w:val="20"/>
                <w:szCs w:val="20"/>
              </w:rPr>
              <w:t>3</w:t>
            </w:r>
          </w:p>
        </w:tc>
        <w:tc>
          <w:tcPr>
            <w:tcW w:w="2790" w:type="dxa"/>
          </w:tcPr>
          <w:p w:rsidR="00767713" w:rsidRDefault="0009586B"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767713" w:rsidRPr="00762DCA" w:rsidRDefault="00F13FED" w:rsidP="00F13FED">
            <w:pPr>
              <w:jc w:val="center"/>
              <w:rPr>
                <w:rFonts w:ascii="Sylfaen" w:hAnsi="Sylfaen" w:cs="Sylfaen"/>
                <w:sz w:val="20"/>
                <w:szCs w:val="20"/>
              </w:rPr>
            </w:pPr>
            <w:r>
              <w:rPr>
                <w:rFonts w:ascii="Sylfaen" w:hAnsi="Sylfaen" w:cs="Sylfaen"/>
                <w:sz w:val="20"/>
                <w:szCs w:val="20"/>
              </w:rPr>
              <w:t>1</w:t>
            </w:r>
            <w:r w:rsidR="00C042DF">
              <w:rPr>
                <w:rFonts w:ascii="Sylfaen" w:hAnsi="Sylfaen" w:cs="Sylfaen"/>
                <w:sz w:val="20"/>
                <w:szCs w:val="20"/>
              </w:rPr>
              <w:t>մ</w:t>
            </w:r>
            <w:r w:rsidR="00C042DF">
              <w:rPr>
                <w:rFonts w:ascii="Sylfaen" w:hAnsi="Sylfaen" w:cs="Sylfaen"/>
                <w:sz w:val="20"/>
                <w:szCs w:val="20"/>
                <w:vertAlign w:val="superscript"/>
              </w:rPr>
              <w:t>3</w:t>
            </w:r>
            <w:r w:rsidR="00762DCA">
              <w:rPr>
                <w:rFonts w:ascii="Sylfaen" w:hAnsi="Sylfaen" w:cs="Sylfaen"/>
                <w:sz w:val="20"/>
                <w:szCs w:val="20"/>
                <w:vertAlign w:val="superscript"/>
              </w:rPr>
              <w:t xml:space="preserve"> </w:t>
            </w:r>
            <w:r w:rsidR="00762DCA">
              <w:rPr>
                <w:rFonts w:ascii="Sylfaen" w:hAnsi="Sylfaen" w:cs="Sylfaen"/>
                <w:sz w:val="20"/>
                <w:szCs w:val="20"/>
              </w:rPr>
              <w:t xml:space="preserve"> </w:t>
            </w:r>
          </w:p>
        </w:tc>
        <w:tc>
          <w:tcPr>
            <w:tcW w:w="135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E64086" w:rsidTr="00C042DF">
        <w:tblPrEx>
          <w:tblLook w:val="04A0" w:firstRow="1" w:lastRow="0" w:firstColumn="1" w:lastColumn="0" w:noHBand="0" w:noVBand="1"/>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E64086" w:rsidP="0009586B">
            <w:pPr>
              <w:jc w:val="center"/>
              <w:rPr>
                <w:rFonts w:ascii="Sylfaen" w:hAnsi="Sylfaen" w:cs="Sylfaen"/>
                <w:sz w:val="20"/>
                <w:szCs w:val="20"/>
              </w:rPr>
            </w:pPr>
            <w:r>
              <w:rPr>
                <w:rFonts w:ascii="Sylfaen" w:hAnsi="Sylfaen" w:cs="Sylfaen"/>
                <w:sz w:val="20"/>
                <w:szCs w:val="20"/>
              </w:rPr>
              <w:t xml:space="preserve">Ավտոամբարձիչ </w:t>
            </w:r>
          </w:p>
        </w:tc>
        <w:tc>
          <w:tcPr>
            <w:tcW w:w="2610" w:type="dxa"/>
            <w:vAlign w:val="center"/>
          </w:tcPr>
          <w:p w:rsidR="00E64086" w:rsidRDefault="008258B6" w:rsidP="008258B6">
            <w:pPr>
              <w:jc w:val="center"/>
              <w:rPr>
                <w:rFonts w:ascii="Sylfaen" w:hAnsi="Sylfaen" w:cs="Sylfaen"/>
                <w:sz w:val="20"/>
                <w:szCs w:val="20"/>
              </w:rPr>
            </w:pPr>
            <w:r>
              <w:rPr>
                <w:rFonts w:ascii="Sylfaen" w:hAnsi="Sylfaen" w:cs="Sylfaen"/>
                <w:sz w:val="20"/>
                <w:szCs w:val="20"/>
              </w:rPr>
              <w:t xml:space="preserve"> 10տն </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firstRow="1" w:lastRow="0" w:firstColumn="1" w:lastColumn="0" w:noHBand="0" w:noVBand="1"/>
        </w:tblPrEx>
        <w:trPr>
          <w:trHeight w:val="396"/>
        </w:trPr>
        <w:tc>
          <w:tcPr>
            <w:tcW w:w="540" w:type="dxa"/>
            <w:shd w:val="clear" w:color="auto" w:fill="auto"/>
          </w:tcPr>
          <w:p w:rsidR="00E64086" w:rsidRDefault="00485025" w:rsidP="004D3B9B">
            <w:pPr>
              <w:jc w:val="both"/>
              <w:rPr>
                <w:rFonts w:ascii="Sylfaen" w:hAnsi="Sylfaen" w:cs="Sylfaen"/>
                <w:sz w:val="20"/>
                <w:szCs w:val="20"/>
              </w:rPr>
            </w:pPr>
            <w:r>
              <w:rPr>
                <w:rFonts w:ascii="Sylfaen" w:hAnsi="Sylfaen" w:cs="Sylfaen"/>
                <w:sz w:val="20"/>
                <w:szCs w:val="20"/>
              </w:rPr>
              <w:t>5</w:t>
            </w:r>
          </w:p>
        </w:tc>
        <w:tc>
          <w:tcPr>
            <w:tcW w:w="2790" w:type="dxa"/>
          </w:tcPr>
          <w:p w:rsidR="00E64086" w:rsidRDefault="00F13FED" w:rsidP="0009586B">
            <w:pPr>
              <w:jc w:val="center"/>
              <w:rPr>
                <w:rFonts w:ascii="Sylfaen" w:hAnsi="Sylfaen" w:cs="Sylfaen"/>
                <w:sz w:val="20"/>
                <w:szCs w:val="20"/>
              </w:rPr>
            </w:pPr>
            <w:r>
              <w:rPr>
                <w:rFonts w:ascii="Sylfaen" w:hAnsi="Sylfaen" w:cs="Sylfaen"/>
                <w:sz w:val="20"/>
                <w:szCs w:val="20"/>
              </w:rPr>
              <w:t xml:space="preserve">Բուլդոզեր </w:t>
            </w:r>
          </w:p>
        </w:tc>
        <w:tc>
          <w:tcPr>
            <w:tcW w:w="2610" w:type="dxa"/>
            <w:vAlign w:val="center"/>
          </w:tcPr>
          <w:p w:rsidR="00E64086" w:rsidRPr="0065754B" w:rsidRDefault="00F13FED" w:rsidP="008258B6">
            <w:pPr>
              <w:jc w:val="center"/>
              <w:rPr>
                <w:rFonts w:ascii="Sylfaen" w:hAnsi="Sylfaen" w:cs="Sylfaen"/>
                <w:sz w:val="20"/>
                <w:szCs w:val="20"/>
              </w:rPr>
            </w:pPr>
            <w:r>
              <w:rPr>
                <w:rFonts w:ascii="Sylfaen" w:hAnsi="Sylfaen" w:cs="Sylfaen"/>
                <w:sz w:val="20"/>
                <w:szCs w:val="20"/>
              </w:rPr>
              <w:t>130ձու</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8258B6" w:rsidTr="00C042DF">
        <w:tblPrEx>
          <w:tblLook w:val="04A0" w:firstRow="1" w:lastRow="0" w:firstColumn="1" w:lastColumn="0" w:noHBand="0" w:noVBand="1"/>
        </w:tblPrEx>
        <w:trPr>
          <w:trHeight w:val="396"/>
        </w:trPr>
        <w:tc>
          <w:tcPr>
            <w:tcW w:w="540" w:type="dxa"/>
            <w:shd w:val="clear" w:color="auto" w:fill="auto"/>
          </w:tcPr>
          <w:p w:rsidR="008258B6" w:rsidRDefault="008258B6" w:rsidP="004D3B9B">
            <w:pPr>
              <w:jc w:val="both"/>
              <w:rPr>
                <w:rFonts w:ascii="Sylfaen" w:hAnsi="Sylfaen" w:cs="Sylfaen"/>
                <w:sz w:val="20"/>
                <w:szCs w:val="20"/>
              </w:rPr>
            </w:pPr>
            <w:r>
              <w:rPr>
                <w:rFonts w:ascii="Sylfaen" w:hAnsi="Sylfaen" w:cs="Sylfaen"/>
                <w:sz w:val="20"/>
                <w:szCs w:val="20"/>
              </w:rPr>
              <w:t>6</w:t>
            </w:r>
          </w:p>
        </w:tc>
        <w:tc>
          <w:tcPr>
            <w:tcW w:w="2790" w:type="dxa"/>
          </w:tcPr>
          <w:p w:rsidR="008258B6" w:rsidRDefault="00F13FED" w:rsidP="0009586B">
            <w:pPr>
              <w:jc w:val="center"/>
              <w:rPr>
                <w:rFonts w:ascii="Sylfaen" w:hAnsi="Sylfaen" w:cs="Sylfaen"/>
                <w:sz w:val="20"/>
                <w:szCs w:val="20"/>
              </w:rPr>
            </w:pPr>
            <w:r>
              <w:rPr>
                <w:rFonts w:ascii="Sylfaen" w:hAnsi="Sylfaen" w:cs="Sylfaen"/>
                <w:sz w:val="20"/>
                <w:szCs w:val="20"/>
              </w:rPr>
              <w:t>Բանվորների տեղապոխման մեքենա</w:t>
            </w:r>
          </w:p>
        </w:tc>
        <w:tc>
          <w:tcPr>
            <w:tcW w:w="2610" w:type="dxa"/>
            <w:vAlign w:val="center"/>
          </w:tcPr>
          <w:p w:rsidR="008258B6" w:rsidRPr="008258B6" w:rsidRDefault="008258B6" w:rsidP="008258B6">
            <w:pPr>
              <w:jc w:val="center"/>
              <w:rPr>
                <w:rFonts w:ascii="Sylfaen" w:hAnsi="Sylfaen" w:cs="Sylfaen"/>
                <w:sz w:val="20"/>
                <w:szCs w:val="20"/>
              </w:rPr>
            </w:pPr>
          </w:p>
        </w:tc>
        <w:tc>
          <w:tcPr>
            <w:tcW w:w="1350" w:type="dxa"/>
            <w:shd w:val="clear" w:color="auto" w:fill="auto"/>
          </w:tcPr>
          <w:p w:rsidR="008258B6" w:rsidRDefault="008258B6"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lastRenderedPageBreak/>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firstRow="0" w:lastRow="0" w:firstColumn="0" w:lastColumn="0" w:noHBand="0" w:noVBand="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firstRow="1" w:lastRow="0" w:firstColumn="1" w:lastColumn="0" w:noHBand="0" w:noVBand="1"/>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firstRow="1" w:lastRow="0" w:firstColumn="1" w:lastColumn="0" w:noHBand="0" w:noVBand="1"/>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A917A6" w:rsidP="00767713">
            <w:pPr>
              <w:spacing w:before="100" w:beforeAutospacing="1" w:after="240"/>
              <w:jc w:val="both"/>
              <w:rPr>
                <w:rFonts w:ascii="Sylfaen" w:hAnsi="Sylfaen" w:cs="Sylfaen"/>
                <w:sz w:val="20"/>
                <w:szCs w:val="20"/>
              </w:rPr>
            </w:pPr>
            <w:r>
              <w:rPr>
                <w:rFonts w:ascii="Sylfaen" w:hAnsi="Sylfaen" w:cs="Sylfaen"/>
                <w:sz w:val="20"/>
                <w:szCs w:val="20"/>
              </w:rPr>
              <w:t xml:space="preserve">Զոդող </w:t>
            </w:r>
          </w:p>
        </w:tc>
        <w:tc>
          <w:tcPr>
            <w:tcW w:w="1325" w:type="dxa"/>
            <w:tcBorders>
              <w:bottom w:val="single" w:sz="4" w:space="0" w:color="auto"/>
            </w:tcBorders>
            <w:vAlign w:val="center"/>
          </w:tcPr>
          <w:p w:rsidR="00A77010" w:rsidRPr="00BD3399" w:rsidRDefault="00F13FED"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917A6"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A77010" w:rsidTr="005E054B">
        <w:tblPrEx>
          <w:tblLook w:val="04A0" w:firstRow="1" w:lastRow="0" w:firstColumn="1" w:lastColumn="0" w:noHBand="0" w:noVBand="1"/>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F13F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firstRow="1" w:lastRow="0" w:firstColumn="1" w:lastColumn="0" w:noHBand="0" w:noVBand="1"/>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F13F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firstRow="1" w:lastRow="0" w:firstColumn="1" w:lastColumn="0" w:noHBand="0" w:noVBand="1"/>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F13FED" w:rsidP="00F13FED">
            <w:pPr>
              <w:jc w:val="both"/>
              <w:rPr>
                <w:rFonts w:ascii="Sylfaen" w:hAnsi="Sylfaen" w:cs="Sylfaen"/>
                <w:sz w:val="20"/>
                <w:szCs w:val="20"/>
              </w:rPr>
            </w:pPr>
            <w:r>
              <w:rPr>
                <w:rFonts w:ascii="Sylfaen" w:hAnsi="Sylfaen" w:cs="Sylfaen"/>
                <w:sz w:val="20"/>
                <w:szCs w:val="20"/>
              </w:rPr>
              <w:t>Մեկուսացման աշխ. կատարող</w:t>
            </w:r>
            <w:r w:rsidR="00A92B3F">
              <w:rPr>
                <w:rFonts w:ascii="Sylfaen" w:hAnsi="Sylfaen" w:cs="Sylfaen"/>
                <w:sz w:val="20"/>
                <w:szCs w:val="20"/>
              </w:rPr>
              <w:t xml:space="preserve"> </w:t>
            </w:r>
          </w:p>
        </w:tc>
        <w:tc>
          <w:tcPr>
            <w:tcW w:w="1325" w:type="dxa"/>
            <w:vAlign w:val="center"/>
          </w:tcPr>
          <w:p w:rsidR="00A92B3F" w:rsidRDefault="00F13F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p>
        </w:tc>
        <w:tc>
          <w:tcPr>
            <w:tcW w:w="1568" w:type="dxa"/>
            <w:shd w:val="clear" w:color="auto" w:fill="auto"/>
          </w:tcPr>
          <w:p w:rsidR="00A92B3F" w:rsidRDefault="00A92B3F" w:rsidP="004D3B9B">
            <w:pPr>
              <w:spacing w:after="200" w:line="276" w:lineRule="auto"/>
            </w:pPr>
          </w:p>
        </w:tc>
      </w:tr>
      <w:tr w:rsidR="00D57595" w:rsidTr="00A917A6">
        <w:tblPrEx>
          <w:tblLook w:val="04A0" w:firstRow="1" w:lastRow="0" w:firstColumn="1" w:lastColumn="0" w:noHBand="0" w:noVBand="1"/>
        </w:tblPrEx>
        <w:trPr>
          <w:trHeight w:val="369"/>
        </w:trPr>
        <w:tc>
          <w:tcPr>
            <w:tcW w:w="486" w:type="dxa"/>
            <w:shd w:val="clear" w:color="auto" w:fill="auto"/>
          </w:tcPr>
          <w:p w:rsidR="00D57595" w:rsidRDefault="00C042DF" w:rsidP="004D3B9B">
            <w:pPr>
              <w:jc w:val="both"/>
              <w:rPr>
                <w:rFonts w:ascii="Sylfaen" w:hAnsi="Sylfaen" w:cs="Sylfaen"/>
                <w:sz w:val="20"/>
                <w:szCs w:val="20"/>
              </w:rPr>
            </w:pPr>
            <w:r>
              <w:rPr>
                <w:rFonts w:ascii="Sylfaen" w:hAnsi="Sylfaen" w:cs="Sylfaen"/>
                <w:sz w:val="20"/>
                <w:szCs w:val="20"/>
              </w:rPr>
              <w:t>6</w:t>
            </w:r>
          </w:p>
        </w:tc>
        <w:tc>
          <w:tcPr>
            <w:tcW w:w="3137" w:type="dxa"/>
          </w:tcPr>
          <w:p w:rsidR="00D57595" w:rsidRDefault="00F13FED" w:rsidP="0059588A">
            <w:pPr>
              <w:jc w:val="both"/>
              <w:rPr>
                <w:rFonts w:ascii="Sylfaen" w:hAnsi="Sylfaen" w:cs="Sylfaen"/>
                <w:sz w:val="20"/>
                <w:szCs w:val="20"/>
              </w:rPr>
            </w:pPr>
            <w:r>
              <w:rPr>
                <w:rFonts w:ascii="Sylfaen" w:hAnsi="Sylfaen" w:cs="Sylfaen"/>
                <w:sz w:val="20"/>
                <w:szCs w:val="20"/>
              </w:rPr>
              <w:t>Մոնտաժնիկ-</w:t>
            </w:r>
            <w:r w:rsidR="00A917A6">
              <w:rPr>
                <w:rFonts w:ascii="Sylfaen" w:hAnsi="Sylfaen" w:cs="Sylfaen"/>
                <w:sz w:val="20"/>
                <w:szCs w:val="20"/>
              </w:rPr>
              <w:t xml:space="preserve">Փականագործ </w:t>
            </w:r>
          </w:p>
        </w:tc>
        <w:tc>
          <w:tcPr>
            <w:tcW w:w="1325" w:type="dxa"/>
            <w:vAlign w:val="center"/>
          </w:tcPr>
          <w:p w:rsidR="00D57595" w:rsidRDefault="00F13FED"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D57595" w:rsidRDefault="00D57595" w:rsidP="004D3B9B">
            <w:pPr>
              <w:spacing w:after="200" w:line="276" w:lineRule="auto"/>
              <w:rPr>
                <w:rFonts w:ascii="Sylfaen" w:hAnsi="Sylfaen"/>
              </w:rPr>
            </w:pPr>
          </w:p>
        </w:tc>
        <w:tc>
          <w:tcPr>
            <w:tcW w:w="1780" w:type="dxa"/>
            <w:shd w:val="clear" w:color="auto" w:fill="auto"/>
          </w:tcPr>
          <w:p w:rsidR="00D57595" w:rsidRDefault="00D57595" w:rsidP="004D3B9B">
            <w:pPr>
              <w:spacing w:after="200" w:line="276" w:lineRule="auto"/>
              <w:rPr>
                <w:rFonts w:ascii="Sylfaen" w:hAnsi="Sylfaen" w:cs="Sylfaen"/>
                <w:b/>
                <w:sz w:val="16"/>
                <w:szCs w:val="16"/>
              </w:rPr>
            </w:pPr>
          </w:p>
        </w:tc>
        <w:tc>
          <w:tcPr>
            <w:tcW w:w="1568" w:type="dxa"/>
            <w:shd w:val="clear" w:color="auto" w:fill="auto"/>
          </w:tcPr>
          <w:p w:rsidR="00D57595" w:rsidRDefault="00D57595"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9756AB">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355C6A" w:rsidRPr="00541968" w:rsidRDefault="00355C6A"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proofErr w:type="gramStart"/>
      <w:r w:rsidR="00D41C96" w:rsidRPr="00401314">
        <w:rPr>
          <w:rFonts w:ascii="Sylfaen" w:hAnsi="Sylfaen" w:cs="Sylfaen"/>
          <w:color w:val="000000" w:themeColor="text1"/>
          <w:lang w:val="es-ES"/>
        </w:rPr>
        <w:t>)</w:t>
      </w:r>
      <w:r w:rsidR="00D41C96" w:rsidRPr="00401314">
        <w:rPr>
          <w:rFonts w:ascii="Sylfaen" w:hAnsi="Sylfaen" w:cs="Sylfaen"/>
          <w:color w:val="000000" w:themeColor="text1"/>
          <w:lang w:val="ru-RU"/>
        </w:rPr>
        <w:t>։</w:t>
      </w:r>
      <w:proofErr w:type="gramEnd"/>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proofErr w:type="gramStart"/>
      <w:r w:rsidR="00D41C96" w:rsidRPr="00F239CA">
        <w:rPr>
          <w:rFonts w:ascii="Sylfaen" w:hAnsi="Sylfaen" w:cs="Sylfaen"/>
          <w:color w:val="000000" w:themeColor="text1"/>
          <w:sz w:val="20"/>
          <w:szCs w:val="20"/>
          <w:lang w:val="es-ES"/>
        </w:rPr>
        <w:t>)</w:t>
      </w:r>
      <w:r w:rsidR="00D41C96" w:rsidRPr="00401314">
        <w:rPr>
          <w:rFonts w:ascii="Sylfaen" w:hAnsi="Sylfaen" w:cs="Sylfaen"/>
          <w:color w:val="000000" w:themeColor="text1"/>
          <w:sz w:val="20"/>
          <w:szCs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C81B72" w:rsidRPr="00E44267">
        <w:rPr>
          <w:rFonts w:ascii="Sylfaen" w:hAnsi="Sylfaen"/>
          <w:color w:val="auto"/>
          <w:sz w:val="16"/>
          <w:szCs w:val="16"/>
          <w:lang w:val="af-ZA"/>
        </w:rPr>
        <w:t>«</w:t>
      </w:r>
      <w:r w:rsidR="00C81B72" w:rsidRPr="00423E8F">
        <w:rPr>
          <w:rFonts w:ascii="Times New Roman" w:hAnsi="Times New Roman"/>
          <w:bCs/>
          <w:sz w:val="24"/>
          <w:szCs w:val="24"/>
          <w:lang w:val="hy-AM"/>
        </w:rPr>
        <w:t>№</w:t>
      </w:r>
      <w:r w:rsidR="00C81B72">
        <w:rPr>
          <w:rFonts w:ascii="Sylfaen" w:hAnsi="Sylfaen"/>
          <w:color w:val="auto"/>
          <w:lang w:val="af-ZA"/>
        </w:rPr>
        <w:t>035/GArm/15_2.1-12/</w:t>
      </w:r>
      <w:r w:rsidR="00C81B72" w:rsidRPr="00EE66F4">
        <w:rPr>
          <w:rFonts w:ascii="Sylfaen" w:hAnsi="Sylfaen"/>
          <w:color w:val="auto"/>
          <w:lang w:val="es-ES"/>
        </w:rPr>
        <w:t>15</w:t>
      </w:r>
      <w:r w:rsidR="00C81B72">
        <w:rPr>
          <w:rFonts w:ascii="Sylfaen" w:hAnsi="Sylfaen"/>
          <w:color w:val="auto"/>
          <w:lang w:val="af-ZA"/>
        </w:rPr>
        <w:t>.05.15</w:t>
      </w:r>
      <w:r w:rsidR="00C81B72" w:rsidRPr="00E44267">
        <w:rPr>
          <w:rFonts w:ascii="Sylfaen" w:hAnsi="Sylfaen"/>
          <w:color w:val="auto"/>
          <w:sz w:val="16"/>
          <w:szCs w:val="16"/>
          <w:lang w:val="af-ZA"/>
        </w:rPr>
        <w:t>»</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C81B72" w:rsidRPr="00C81B72">
        <w:rPr>
          <w:rFonts w:ascii="Sylfaen" w:hAnsi="Sylfaen"/>
          <w:b/>
          <w:sz w:val="16"/>
          <w:szCs w:val="16"/>
          <w:lang w:val="af-ZA"/>
        </w:rPr>
        <w:t>«</w:t>
      </w:r>
      <w:r w:rsidR="00C81B72" w:rsidRPr="00C81B72">
        <w:rPr>
          <w:b/>
          <w:bCs/>
          <w:lang w:val="hy-AM"/>
        </w:rPr>
        <w:t>№</w:t>
      </w:r>
      <w:r w:rsidR="00C81B72" w:rsidRPr="00C81B72">
        <w:rPr>
          <w:rFonts w:ascii="Sylfaen" w:hAnsi="Sylfaen"/>
          <w:b/>
          <w:lang w:val="af-ZA"/>
        </w:rPr>
        <w:t>035/GArm/15_2.1-12/</w:t>
      </w:r>
      <w:r w:rsidR="00C81B72" w:rsidRPr="00C81B72">
        <w:rPr>
          <w:rFonts w:ascii="Sylfaen" w:hAnsi="Sylfaen"/>
          <w:b/>
          <w:lang w:val="es-ES"/>
        </w:rPr>
        <w:t>15</w:t>
      </w:r>
      <w:r w:rsidR="00C81B72" w:rsidRPr="00C81B72">
        <w:rPr>
          <w:rFonts w:ascii="Sylfaen" w:hAnsi="Sylfaen"/>
          <w:b/>
          <w:lang w:val="af-ZA"/>
        </w:rPr>
        <w:t>.05.15</w:t>
      </w:r>
      <w:r w:rsidR="00C81B72" w:rsidRPr="00C81B72">
        <w:rPr>
          <w:rFonts w:ascii="Sylfaen" w:hAnsi="Sylfaen"/>
          <w:b/>
          <w:sz w:val="16"/>
          <w:szCs w:val="16"/>
          <w:lang w:val="af-ZA"/>
        </w:rPr>
        <w:t>»</w:t>
      </w:r>
      <w:r w:rsidR="00C81B72">
        <w:rPr>
          <w:rFonts w:ascii="Sylfaen" w:hAnsi="Sylfaen"/>
          <w:sz w:val="16"/>
          <w:szCs w:val="16"/>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C81B72" w:rsidRPr="00E44267">
        <w:rPr>
          <w:rFonts w:ascii="Sylfaen" w:hAnsi="Sylfaen"/>
          <w:color w:val="auto"/>
          <w:sz w:val="16"/>
          <w:szCs w:val="16"/>
          <w:lang w:val="af-ZA"/>
        </w:rPr>
        <w:t>«</w:t>
      </w:r>
      <w:r w:rsidR="00C81B72" w:rsidRPr="00423E8F">
        <w:rPr>
          <w:rFonts w:ascii="Times New Roman" w:hAnsi="Times New Roman"/>
          <w:bCs/>
          <w:sz w:val="24"/>
          <w:szCs w:val="24"/>
          <w:lang w:val="hy-AM"/>
        </w:rPr>
        <w:t>№</w:t>
      </w:r>
      <w:r w:rsidR="00C81B72">
        <w:rPr>
          <w:rFonts w:ascii="Sylfaen" w:hAnsi="Sylfaen"/>
          <w:color w:val="auto"/>
          <w:lang w:val="af-ZA"/>
        </w:rPr>
        <w:t>035/GArm/15_2.1-12/</w:t>
      </w:r>
      <w:r w:rsidR="00C81B72" w:rsidRPr="00EE66F4">
        <w:rPr>
          <w:rFonts w:ascii="Sylfaen" w:hAnsi="Sylfaen"/>
          <w:color w:val="auto"/>
          <w:lang w:val="hy-AM"/>
        </w:rPr>
        <w:t>15</w:t>
      </w:r>
      <w:r w:rsidR="00C81B72">
        <w:rPr>
          <w:rFonts w:ascii="Sylfaen" w:hAnsi="Sylfaen"/>
          <w:color w:val="auto"/>
          <w:lang w:val="af-ZA"/>
        </w:rPr>
        <w:t>.05.15</w:t>
      </w:r>
      <w:r w:rsidR="00C81B72" w:rsidRPr="00E44267">
        <w:rPr>
          <w:rFonts w:ascii="Sylfaen" w:hAnsi="Sylfaen"/>
          <w:color w:val="auto"/>
          <w:sz w:val="16"/>
          <w:szCs w:val="16"/>
          <w:lang w:val="af-ZA"/>
        </w:rPr>
        <w:t>»</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035/GArm/15_2.1-12/</w:t>
      </w:r>
      <w:r w:rsidRPr="00EE66F4">
        <w:rPr>
          <w:rFonts w:ascii="Sylfaen" w:hAnsi="Sylfaen"/>
          <w:color w:val="auto"/>
          <w:lang w:val="hy-AM"/>
        </w:rPr>
        <w:t>15</w:t>
      </w:r>
      <w:r>
        <w:rPr>
          <w:rFonts w:ascii="Sylfaen" w:hAnsi="Sylfaen"/>
          <w:color w:val="auto"/>
          <w:lang w:val="af-ZA"/>
        </w:rPr>
        <w:t>.05.15</w:t>
      </w:r>
      <w:r w:rsidRPr="00E44267">
        <w:rPr>
          <w:rFonts w:ascii="Sylfaen" w:hAnsi="Sylfaen"/>
          <w:color w:val="auto"/>
          <w:sz w:val="16"/>
          <w:szCs w:val="16"/>
          <w:lang w:val="af-ZA"/>
        </w:rPr>
        <w:t>»</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035/GArm/15_2.1-12/</w:t>
      </w:r>
      <w:r w:rsidRPr="00EE66F4">
        <w:rPr>
          <w:rFonts w:ascii="Sylfaen" w:hAnsi="Sylfaen"/>
          <w:color w:val="auto"/>
          <w:lang w:val="hy-AM"/>
        </w:rPr>
        <w:t>15</w:t>
      </w:r>
      <w:r>
        <w:rPr>
          <w:rFonts w:ascii="Sylfaen" w:hAnsi="Sylfaen"/>
          <w:color w:val="auto"/>
          <w:lang w:val="af-ZA"/>
        </w:rPr>
        <w:t>.05.15</w:t>
      </w:r>
      <w:r w:rsidRPr="00E44267">
        <w:rPr>
          <w:rFonts w:ascii="Sylfaen" w:hAnsi="Sylfaen"/>
          <w:color w:val="auto"/>
          <w:sz w:val="16"/>
          <w:szCs w:val="16"/>
          <w:lang w:val="af-ZA"/>
        </w:rPr>
        <w:t>»</w:t>
      </w:r>
      <w:r>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EE66F4"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9756AB" w:rsidP="004D3B9B">
            <w:pPr>
              <w:tabs>
                <w:tab w:val="left" w:pos="1248"/>
              </w:tabs>
              <w:spacing w:line="360" w:lineRule="auto"/>
              <w:jc w:val="both"/>
              <w:rPr>
                <w:rFonts w:ascii="Sylfaen" w:hAnsi="Sylfaen" w:cs="GHEA Grapalat"/>
                <w:sz w:val="20"/>
                <w:szCs w:val="20"/>
                <w:lang w:eastAsia="ru-RU"/>
              </w:rPr>
            </w:pPr>
            <w:r>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55C6A" w:rsidRDefault="00355C6A"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C81B72" w:rsidP="003721A2">
      <w:pPr>
        <w:pStyle w:val="Heading9"/>
        <w:jc w:val="right"/>
        <w:rPr>
          <w:rFonts w:ascii="Sylfaen" w:hAnsi="Sylfaen"/>
          <w:color w:val="auto"/>
          <w:sz w:val="18"/>
          <w:szCs w:val="18"/>
          <w:lang w:val="af-ZA"/>
        </w:rPr>
      </w:pP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035/GArm/15_2.1-12/</w:t>
      </w:r>
      <w:r w:rsidRPr="00EE66F4">
        <w:rPr>
          <w:rFonts w:ascii="Sylfaen" w:hAnsi="Sylfaen"/>
          <w:color w:val="auto"/>
        </w:rPr>
        <w:t>15</w:t>
      </w:r>
      <w:r>
        <w:rPr>
          <w:rFonts w:ascii="Sylfaen" w:hAnsi="Sylfaen"/>
          <w:color w:val="auto"/>
          <w:lang w:val="af-ZA"/>
        </w:rPr>
        <w:t>.05.15</w:t>
      </w:r>
      <w:r w:rsidRPr="00E44267">
        <w:rPr>
          <w:rFonts w:ascii="Sylfaen" w:hAnsi="Sylfaen"/>
          <w:color w:val="auto"/>
          <w:sz w:val="16"/>
          <w:szCs w:val="16"/>
          <w:lang w:val="af-ZA"/>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035/GArm/15_2.1-12/</w:t>
      </w:r>
      <w:r w:rsidRPr="00EE66F4">
        <w:rPr>
          <w:rFonts w:ascii="Sylfaen" w:hAnsi="Sylfaen"/>
          <w:color w:val="auto"/>
          <w:lang w:val="hy-AM"/>
        </w:rPr>
        <w:t>15</w:t>
      </w:r>
      <w:r>
        <w:rPr>
          <w:rFonts w:ascii="Sylfaen" w:hAnsi="Sylfaen"/>
          <w:color w:val="auto"/>
          <w:lang w:val="af-ZA"/>
        </w:rPr>
        <w:t>.05.15</w:t>
      </w:r>
      <w:r w:rsidRPr="00E44267">
        <w:rPr>
          <w:rFonts w:ascii="Sylfaen" w:hAnsi="Sylfaen"/>
          <w:color w:val="auto"/>
          <w:sz w:val="16"/>
          <w:szCs w:val="16"/>
          <w:lang w:val="af-ZA"/>
        </w:rPr>
        <w:t>»</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035/GArm/15_2.1-12/</w:t>
      </w:r>
      <w:r w:rsidRPr="00EE66F4">
        <w:rPr>
          <w:rFonts w:ascii="Sylfaen" w:hAnsi="Sylfaen"/>
          <w:color w:val="auto"/>
          <w:lang w:val="hy-AM"/>
        </w:rPr>
        <w:t>15</w:t>
      </w:r>
      <w:r>
        <w:rPr>
          <w:rFonts w:ascii="Sylfaen" w:hAnsi="Sylfaen"/>
          <w:color w:val="auto"/>
          <w:lang w:val="af-ZA"/>
        </w:rPr>
        <w:t>.05.15</w:t>
      </w:r>
      <w:r w:rsidRPr="00E44267">
        <w:rPr>
          <w:rFonts w:ascii="Sylfaen" w:hAnsi="Sylfaen"/>
          <w:color w:val="auto"/>
          <w:sz w:val="16"/>
          <w:szCs w:val="16"/>
          <w:lang w:val="af-ZA"/>
        </w:rPr>
        <w:t>»</w:t>
      </w:r>
      <w:r w:rsidR="00295BFA">
        <w:rPr>
          <w:rFonts w:ascii="Sylfaen" w:hAnsi="Sylfaen"/>
          <w:color w:val="auto"/>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035/GArm/15_2.1-12/</w:t>
      </w:r>
      <w:r w:rsidRPr="00EE66F4">
        <w:rPr>
          <w:rFonts w:ascii="Sylfaen" w:hAnsi="Sylfaen"/>
          <w:color w:val="auto"/>
        </w:rPr>
        <w:t>15</w:t>
      </w:r>
      <w:r>
        <w:rPr>
          <w:rFonts w:ascii="Sylfaen" w:hAnsi="Sylfaen"/>
          <w:color w:val="auto"/>
          <w:lang w:val="af-ZA"/>
        </w:rPr>
        <w:t>.05.15</w:t>
      </w:r>
      <w:r w:rsidRPr="00E44267">
        <w:rPr>
          <w:rFonts w:ascii="Sylfaen" w:hAnsi="Sylfaen"/>
          <w:color w:val="auto"/>
          <w:sz w:val="16"/>
          <w:szCs w:val="16"/>
          <w:lang w:val="af-ZA"/>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035/GArm/15_2.1-12/</w:t>
      </w:r>
      <w:r w:rsidRPr="00EE66F4">
        <w:rPr>
          <w:rFonts w:ascii="Sylfaen" w:hAnsi="Sylfaen"/>
          <w:color w:val="auto"/>
          <w:lang w:val="hy-AM"/>
        </w:rPr>
        <w:t>15</w:t>
      </w:r>
      <w:r>
        <w:rPr>
          <w:rFonts w:ascii="Sylfaen" w:hAnsi="Sylfaen"/>
          <w:color w:val="auto"/>
          <w:lang w:val="af-ZA"/>
        </w:rPr>
        <w:t>.05.15</w:t>
      </w:r>
      <w:r w:rsidRPr="00E44267">
        <w:rPr>
          <w:rFonts w:ascii="Sylfaen" w:hAnsi="Sylfaen"/>
          <w:color w:val="auto"/>
          <w:sz w:val="16"/>
          <w:szCs w:val="16"/>
          <w:lang w:val="af-ZA"/>
        </w:rPr>
        <w:t>»</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Pr="00E44267">
        <w:rPr>
          <w:rFonts w:ascii="Sylfaen" w:hAnsi="Sylfaen"/>
          <w:color w:val="auto"/>
          <w:sz w:val="16"/>
          <w:szCs w:val="16"/>
          <w:lang w:val="af-ZA"/>
        </w:rPr>
        <w:t>«</w:t>
      </w:r>
      <w:r w:rsidRPr="00423E8F">
        <w:rPr>
          <w:rFonts w:ascii="Times New Roman" w:hAnsi="Times New Roman"/>
          <w:bCs/>
          <w:sz w:val="24"/>
          <w:szCs w:val="24"/>
          <w:lang w:val="hy-AM"/>
        </w:rPr>
        <w:t>№</w:t>
      </w:r>
      <w:r>
        <w:rPr>
          <w:rFonts w:ascii="Sylfaen" w:hAnsi="Sylfaen"/>
          <w:color w:val="auto"/>
          <w:lang w:val="af-ZA"/>
        </w:rPr>
        <w:t>035/GArm/15_2.1-12/</w:t>
      </w:r>
      <w:r w:rsidRPr="00EE66F4">
        <w:rPr>
          <w:rFonts w:ascii="Sylfaen" w:hAnsi="Sylfaen"/>
          <w:color w:val="auto"/>
          <w:lang w:val="hy-AM"/>
        </w:rPr>
        <w:t>15</w:t>
      </w:r>
      <w:r>
        <w:rPr>
          <w:rFonts w:ascii="Sylfaen" w:hAnsi="Sylfaen"/>
          <w:color w:val="auto"/>
          <w:lang w:val="af-ZA"/>
        </w:rPr>
        <w:t>.05.15</w:t>
      </w:r>
      <w:r w:rsidRPr="00E44267">
        <w:rPr>
          <w:rFonts w:ascii="Sylfaen" w:hAnsi="Sylfaen"/>
          <w:color w:val="auto"/>
          <w:sz w:val="16"/>
          <w:szCs w:val="16"/>
          <w:lang w:val="af-ZA"/>
        </w:rPr>
        <w:t>»</w:t>
      </w:r>
      <w:r>
        <w:rPr>
          <w:rFonts w:ascii="Sylfaen" w:hAnsi="Sylfaen"/>
          <w:color w:val="auto"/>
          <w:sz w:val="16"/>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C81B72" w:rsidRPr="00C81B72">
        <w:rPr>
          <w:rFonts w:ascii="Sylfaen" w:hAnsi="Sylfaen"/>
          <w:b/>
          <w:sz w:val="16"/>
          <w:szCs w:val="16"/>
          <w:lang w:val="af-ZA"/>
        </w:rPr>
        <w:t>«</w:t>
      </w:r>
      <w:r w:rsidR="00C81B72" w:rsidRPr="00C81B72">
        <w:rPr>
          <w:b/>
          <w:bCs/>
          <w:lang w:val="hy-AM"/>
        </w:rPr>
        <w:t>№</w:t>
      </w:r>
      <w:r w:rsidR="00C81B72" w:rsidRPr="00C81B72">
        <w:rPr>
          <w:rFonts w:ascii="Sylfaen" w:hAnsi="Sylfaen"/>
          <w:b/>
          <w:lang w:val="af-ZA"/>
        </w:rPr>
        <w:t>035/GArm/15_2.1-12/</w:t>
      </w:r>
      <w:r w:rsidR="00C81B72" w:rsidRPr="00C81B72">
        <w:rPr>
          <w:rFonts w:ascii="Sylfaen" w:hAnsi="Sylfaen"/>
          <w:b/>
          <w:lang w:val="hy-AM"/>
        </w:rPr>
        <w:t>15</w:t>
      </w:r>
      <w:r w:rsidR="00C81B72" w:rsidRPr="00C81B72">
        <w:rPr>
          <w:rFonts w:ascii="Sylfaen" w:hAnsi="Sylfaen"/>
          <w:b/>
          <w:lang w:val="af-ZA"/>
        </w:rPr>
        <w:t>.05.15</w:t>
      </w:r>
      <w:r w:rsidR="00C81B72" w:rsidRPr="00C81B72">
        <w:rPr>
          <w:rFonts w:ascii="Sylfaen" w:hAnsi="Sylfaen"/>
          <w:b/>
          <w:sz w:val="16"/>
          <w:szCs w:val="16"/>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2"/>
        <w:gridCol w:w="3420"/>
        <w:gridCol w:w="1530"/>
        <w:gridCol w:w="1530"/>
        <w:gridCol w:w="2259"/>
      </w:tblGrid>
      <w:tr w:rsidR="00175E48" w:rsidRPr="00EE66F4"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EE66F4"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8258B6" w:rsidP="00F13FED">
            <w:pPr>
              <w:jc w:val="center"/>
              <w:rPr>
                <w:rFonts w:ascii="Sylfaen" w:hAnsi="Sylfaen"/>
                <w:b/>
                <w:color w:val="FF0000"/>
                <w:sz w:val="18"/>
                <w:szCs w:val="18"/>
                <w:lang w:val="es-ES"/>
              </w:rPr>
            </w:pPr>
            <w:r w:rsidRPr="00F13FED">
              <w:rPr>
                <w:rFonts w:ascii="Sylfaen" w:hAnsi="Sylfaen" w:cs="Sylfaen"/>
                <w:b/>
                <w:bCs/>
                <w:sz w:val="20"/>
                <w:lang w:val="es-ES"/>
              </w:rPr>
              <w:t>«</w:t>
            </w:r>
            <w:r w:rsidR="00F13FED" w:rsidRPr="00F13FED">
              <w:rPr>
                <w:rFonts w:ascii="Sylfaen" w:hAnsi="Sylfaen"/>
                <w:b/>
                <w:sz w:val="20"/>
                <w:szCs w:val="20"/>
              </w:rPr>
              <w:t>Իլիչևսկ</w:t>
            </w:r>
            <w:r w:rsidR="00F13FED" w:rsidRPr="00F13FED">
              <w:rPr>
                <w:rFonts w:ascii="Sylfaen" w:hAnsi="Sylfaen"/>
                <w:b/>
                <w:sz w:val="20"/>
                <w:szCs w:val="20"/>
                <w:lang w:val="af-ZA"/>
              </w:rPr>
              <w:t>-</w:t>
            </w:r>
            <w:r w:rsidR="00F13FED" w:rsidRPr="00F13FED">
              <w:rPr>
                <w:rFonts w:ascii="Sylfaen" w:hAnsi="Sylfaen"/>
                <w:b/>
                <w:sz w:val="20"/>
                <w:szCs w:val="20"/>
              </w:rPr>
              <w:t>Երևան</w:t>
            </w:r>
            <w:r w:rsidR="00F13FED" w:rsidRPr="00F13FED">
              <w:rPr>
                <w:rFonts w:ascii="Sylfaen" w:hAnsi="Sylfaen"/>
                <w:b/>
                <w:sz w:val="20"/>
                <w:szCs w:val="20"/>
                <w:lang w:val="af-ZA"/>
              </w:rPr>
              <w:t>-</w:t>
            </w:r>
            <w:r w:rsidR="00F13FED" w:rsidRPr="00F13FED">
              <w:rPr>
                <w:rFonts w:ascii="Sylfaen" w:hAnsi="Sylfaen"/>
                <w:b/>
                <w:sz w:val="20"/>
                <w:szCs w:val="20"/>
              </w:rPr>
              <w:t>Փ</w:t>
            </w:r>
            <w:r w:rsidR="00F13FED" w:rsidRPr="00F13FED">
              <w:rPr>
                <w:rFonts w:ascii="Sylfaen" w:hAnsi="Sylfaen"/>
                <w:b/>
                <w:sz w:val="20"/>
                <w:szCs w:val="20"/>
                <w:lang w:val="af-ZA"/>
              </w:rPr>
              <w:t>-700</w:t>
            </w:r>
            <w:r w:rsidR="00F13FED" w:rsidRPr="00F13FED">
              <w:rPr>
                <w:rFonts w:ascii="Sylfaen" w:hAnsi="Sylfaen"/>
                <w:b/>
                <w:sz w:val="20"/>
                <w:szCs w:val="20"/>
              </w:rPr>
              <w:t>մմ</w:t>
            </w:r>
            <w:r w:rsidR="00F13FED" w:rsidRPr="00F13FED">
              <w:rPr>
                <w:rFonts w:ascii="Sylfaen" w:hAnsi="Sylfaen"/>
                <w:b/>
                <w:sz w:val="20"/>
                <w:szCs w:val="20"/>
                <w:lang w:val="af-ZA"/>
              </w:rPr>
              <w:t xml:space="preserve"> </w:t>
            </w:r>
            <w:r w:rsidR="00F13FED" w:rsidRPr="00F13FED">
              <w:rPr>
                <w:rFonts w:ascii="Sylfaen" w:hAnsi="Sylfaen"/>
                <w:b/>
                <w:sz w:val="20"/>
                <w:szCs w:val="20"/>
              </w:rPr>
              <w:t>և</w:t>
            </w:r>
            <w:r w:rsidR="00F13FED" w:rsidRPr="00F13FED">
              <w:rPr>
                <w:rFonts w:ascii="Sylfaen" w:hAnsi="Sylfaen"/>
                <w:b/>
                <w:sz w:val="20"/>
                <w:szCs w:val="20"/>
                <w:lang w:val="af-ZA"/>
              </w:rPr>
              <w:t xml:space="preserve"> </w:t>
            </w:r>
            <w:r w:rsidR="00F13FED" w:rsidRPr="00F13FED">
              <w:rPr>
                <w:rFonts w:ascii="Sylfaen" w:hAnsi="Sylfaen"/>
                <w:b/>
                <w:sz w:val="20"/>
                <w:szCs w:val="20"/>
              </w:rPr>
              <w:t>Երևան</w:t>
            </w:r>
            <w:r w:rsidR="00F13FED" w:rsidRPr="00F13FED">
              <w:rPr>
                <w:rFonts w:ascii="Sylfaen" w:hAnsi="Sylfaen"/>
                <w:b/>
                <w:sz w:val="20"/>
                <w:szCs w:val="20"/>
                <w:lang w:val="af-ZA"/>
              </w:rPr>
              <w:t>-</w:t>
            </w:r>
            <w:r w:rsidR="00F13FED" w:rsidRPr="00F13FED">
              <w:rPr>
                <w:rFonts w:ascii="Sylfaen" w:hAnsi="Sylfaen"/>
                <w:b/>
                <w:sz w:val="20"/>
                <w:szCs w:val="20"/>
              </w:rPr>
              <w:t>Արարատ</w:t>
            </w:r>
            <w:r w:rsidR="00F13FED" w:rsidRPr="00F13FED">
              <w:rPr>
                <w:rFonts w:ascii="Sylfaen" w:hAnsi="Sylfaen"/>
                <w:b/>
                <w:sz w:val="20"/>
                <w:szCs w:val="20"/>
                <w:lang w:val="af-ZA"/>
              </w:rPr>
              <w:t xml:space="preserve"> </w:t>
            </w:r>
            <w:r w:rsidR="00F13FED" w:rsidRPr="00F13FED">
              <w:rPr>
                <w:rFonts w:ascii="Sylfaen" w:hAnsi="Sylfaen"/>
                <w:b/>
                <w:sz w:val="20"/>
                <w:szCs w:val="20"/>
              </w:rPr>
              <w:t>Փ</w:t>
            </w:r>
            <w:r w:rsidR="00F13FED" w:rsidRPr="00F13FED">
              <w:rPr>
                <w:rFonts w:ascii="Sylfaen" w:hAnsi="Sylfaen"/>
                <w:b/>
                <w:sz w:val="20"/>
                <w:szCs w:val="20"/>
                <w:lang w:val="af-ZA"/>
              </w:rPr>
              <w:t>-500</w:t>
            </w:r>
            <w:r w:rsidR="00F13FED" w:rsidRPr="00F13FED">
              <w:rPr>
                <w:rFonts w:ascii="Sylfaen" w:hAnsi="Sylfaen"/>
                <w:b/>
                <w:sz w:val="20"/>
                <w:szCs w:val="20"/>
              </w:rPr>
              <w:t>մմ</w:t>
            </w:r>
            <w:r w:rsidR="00F13FED" w:rsidRPr="00F13FED">
              <w:rPr>
                <w:rFonts w:ascii="Sylfaen" w:hAnsi="Sylfaen"/>
                <w:b/>
                <w:sz w:val="20"/>
                <w:szCs w:val="20"/>
                <w:lang w:val="af-ZA"/>
              </w:rPr>
              <w:t xml:space="preserve"> </w:t>
            </w:r>
            <w:r w:rsidR="00F13FED" w:rsidRPr="00F13FED">
              <w:rPr>
                <w:rFonts w:ascii="Sylfaen" w:hAnsi="Sylfaen"/>
                <w:b/>
                <w:sz w:val="20"/>
                <w:szCs w:val="20"/>
              </w:rPr>
              <w:t>միջակապ</w:t>
            </w:r>
            <w:r w:rsidR="00F13FED" w:rsidRPr="00F13FED">
              <w:rPr>
                <w:rFonts w:ascii="Sylfaen" w:hAnsi="Sylfaen"/>
                <w:b/>
                <w:sz w:val="20"/>
                <w:szCs w:val="20"/>
                <w:lang w:val="af-ZA"/>
              </w:rPr>
              <w:t xml:space="preserve"> </w:t>
            </w:r>
            <w:r w:rsidR="00F13FED" w:rsidRPr="00F13FED">
              <w:rPr>
                <w:rFonts w:ascii="Sylfaen" w:hAnsi="Sylfaen"/>
                <w:b/>
                <w:sz w:val="20"/>
                <w:szCs w:val="20"/>
              </w:rPr>
              <w:t>գազատարի</w:t>
            </w:r>
            <w:r w:rsidR="00F13FED" w:rsidRPr="00F13FED">
              <w:rPr>
                <w:rFonts w:ascii="Sylfaen" w:hAnsi="Sylfaen"/>
                <w:b/>
                <w:sz w:val="20"/>
                <w:szCs w:val="20"/>
                <w:lang w:val="af-ZA"/>
              </w:rPr>
              <w:t xml:space="preserve"> </w:t>
            </w:r>
            <w:r w:rsidR="00F13FED" w:rsidRPr="00F13FED">
              <w:rPr>
                <w:rFonts w:ascii="Sylfaen" w:hAnsi="Sylfaen"/>
                <w:b/>
                <w:sz w:val="20"/>
                <w:szCs w:val="20"/>
              </w:rPr>
              <w:t>վերականգնում</w:t>
            </w:r>
            <w:r w:rsidR="00F13FED" w:rsidRPr="00F13FED">
              <w:rPr>
                <w:rFonts w:ascii="Sylfaen" w:hAnsi="Sylfaen"/>
                <w:b/>
                <w:sz w:val="20"/>
                <w:szCs w:val="20"/>
                <w:lang w:val="af-ZA"/>
              </w:rPr>
              <w:t xml:space="preserve"> 62</w:t>
            </w:r>
            <w:r w:rsidR="00F13FED" w:rsidRPr="00F13FED">
              <w:rPr>
                <w:rFonts w:ascii="Sylfaen" w:hAnsi="Sylfaen"/>
                <w:b/>
                <w:sz w:val="20"/>
                <w:szCs w:val="20"/>
              </w:rPr>
              <w:t>կմ</w:t>
            </w:r>
            <w:r w:rsidR="00F13FED" w:rsidRPr="00F13FED">
              <w:rPr>
                <w:rFonts w:ascii="Sylfaen" w:hAnsi="Sylfaen"/>
                <w:b/>
                <w:sz w:val="20"/>
                <w:szCs w:val="20"/>
                <w:lang w:val="af-ZA"/>
              </w:rPr>
              <w:t>-</w:t>
            </w:r>
            <w:r w:rsidR="00F13FED" w:rsidRPr="00F13FED">
              <w:rPr>
                <w:rFonts w:ascii="Sylfaen" w:hAnsi="Sylfaen"/>
                <w:b/>
                <w:sz w:val="20"/>
                <w:szCs w:val="20"/>
              </w:rPr>
              <w:t>ում</w:t>
            </w:r>
            <w:r w:rsidRPr="00F13FED">
              <w:rPr>
                <w:rFonts w:ascii="Sylfaen" w:hAnsi="Sylfaen" w:cs="Sylfaen"/>
                <w:b/>
                <w:bCs/>
                <w:sz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C81B72" w:rsidP="00A77010">
      <w:pPr>
        <w:autoSpaceDE w:val="0"/>
        <w:autoSpaceDN w:val="0"/>
        <w:adjustRightInd w:val="0"/>
        <w:jc w:val="right"/>
        <w:rPr>
          <w:rFonts w:ascii="Sylfaen" w:hAnsi="Sylfaen" w:cs="Times Armenian"/>
          <w:sz w:val="20"/>
          <w:lang w:val="af-ZA"/>
        </w:rPr>
      </w:pPr>
      <w:r w:rsidRPr="00C81B72">
        <w:rPr>
          <w:rFonts w:ascii="Sylfaen" w:hAnsi="Sylfaen"/>
          <w:b/>
          <w:sz w:val="16"/>
          <w:szCs w:val="16"/>
          <w:lang w:val="af-ZA"/>
        </w:rPr>
        <w:t>«</w:t>
      </w:r>
      <w:r w:rsidRPr="00C81B72">
        <w:rPr>
          <w:b/>
          <w:bCs/>
          <w:lang w:val="hy-AM"/>
        </w:rPr>
        <w:t>№</w:t>
      </w:r>
      <w:r w:rsidRPr="00C81B72">
        <w:rPr>
          <w:rFonts w:ascii="Sylfaen" w:hAnsi="Sylfaen"/>
          <w:b/>
          <w:lang w:val="af-ZA"/>
        </w:rPr>
        <w:t>035/GArm/15_2.1-12/</w:t>
      </w:r>
      <w:r w:rsidRPr="00EE66F4">
        <w:rPr>
          <w:rFonts w:ascii="Sylfaen" w:hAnsi="Sylfaen"/>
          <w:b/>
          <w:lang w:val="hy-AM"/>
        </w:rPr>
        <w:t>15</w:t>
      </w:r>
      <w:r w:rsidRPr="00C81B72">
        <w:rPr>
          <w:rFonts w:ascii="Sylfaen" w:hAnsi="Sylfaen"/>
          <w:b/>
          <w:lang w:val="af-ZA"/>
        </w:rPr>
        <w:t>.05.15</w:t>
      </w:r>
      <w:r w:rsidRPr="00C81B72">
        <w:rPr>
          <w:rFonts w:ascii="Sylfaen" w:hAnsi="Sylfaen"/>
          <w:b/>
          <w:sz w:val="16"/>
          <w:szCs w:val="16"/>
          <w:lang w:val="af-ZA"/>
        </w:rPr>
        <w:t>»</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820D0" w:rsidRDefault="00E820D0" w:rsidP="00A77010">
      <w:pPr>
        <w:jc w:val="center"/>
        <w:rPr>
          <w:rFonts w:ascii="Sylfaen" w:hAnsi="Sylfaen" w:cs="Sylfaen"/>
          <w:b/>
          <w:bCs/>
          <w:sz w:val="20"/>
          <w:lang w:val="es-ES"/>
        </w:rPr>
      </w:pPr>
    </w:p>
    <w:p w:rsidR="00EB01AD" w:rsidRPr="008258B6" w:rsidRDefault="008258B6" w:rsidP="00A77010">
      <w:pPr>
        <w:jc w:val="center"/>
        <w:rPr>
          <w:rFonts w:ascii="Sylfaen" w:hAnsi="Sylfaen"/>
          <w:b/>
          <w:sz w:val="20"/>
          <w:szCs w:val="22"/>
          <w:lang w:val="es-ES"/>
        </w:rPr>
      </w:pPr>
      <w:r w:rsidRPr="008258B6">
        <w:rPr>
          <w:rFonts w:ascii="Sylfaen" w:hAnsi="Sylfaen"/>
          <w:b/>
          <w:lang w:val="hy-AM"/>
        </w:rPr>
        <w:t>«</w:t>
      </w:r>
      <w:r w:rsidR="00F13FED" w:rsidRPr="00A246D6">
        <w:rPr>
          <w:rFonts w:ascii="Sylfaen" w:hAnsi="Sylfaen"/>
          <w:b/>
          <w:sz w:val="20"/>
          <w:szCs w:val="20"/>
          <w:lang w:val="hy-AM"/>
        </w:rPr>
        <w:t>Իլիչևսկ</w:t>
      </w:r>
      <w:r w:rsidR="00F13FED" w:rsidRPr="00F13FED">
        <w:rPr>
          <w:rFonts w:ascii="Sylfaen" w:hAnsi="Sylfaen"/>
          <w:b/>
          <w:sz w:val="20"/>
          <w:szCs w:val="20"/>
          <w:lang w:val="af-ZA"/>
        </w:rPr>
        <w:t>-</w:t>
      </w:r>
      <w:r w:rsidR="00F13FED" w:rsidRPr="00A246D6">
        <w:rPr>
          <w:rFonts w:ascii="Sylfaen" w:hAnsi="Sylfaen"/>
          <w:b/>
          <w:sz w:val="20"/>
          <w:szCs w:val="20"/>
          <w:lang w:val="hy-AM"/>
        </w:rPr>
        <w:t>Երևան</w:t>
      </w:r>
      <w:r w:rsidR="00F13FED" w:rsidRPr="00F13FED">
        <w:rPr>
          <w:rFonts w:ascii="Sylfaen" w:hAnsi="Sylfaen"/>
          <w:b/>
          <w:sz w:val="20"/>
          <w:szCs w:val="20"/>
          <w:lang w:val="af-ZA"/>
        </w:rPr>
        <w:t>-</w:t>
      </w:r>
      <w:r w:rsidR="00F13FED" w:rsidRPr="00A246D6">
        <w:rPr>
          <w:rFonts w:ascii="Sylfaen" w:hAnsi="Sylfaen"/>
          <w:b/>
          <w:sz w:val="20"/>
          <w:szCs w:val="20"/>
          <w:lang w:val="hy-AM"/>
        </w:rPr>
        <w:t>Փ</w:t>
      </w:r>
      <w:r w:rsidR="00F13FED" w:rsidRPr="00F13FED">
        <w:rPr>
          <w:rFonts w:ascii="Sylfaen" w:hAnsi="Sylfaen"/>
          <w:b/>
          <w:sz w:val="20"/>
          <w:szCs w:val="20"/>
          <w:lang w:val="af-ZA"/>
        </w:rPr>
        <w:t>-700</w:t>
      </w:r>
      <w:r w:rsidR="00F13FED" w:rsidRPr="00A246D6">
        <w:rPr>
          <w:rFonts w:ascii="Sylfaen" w:hAnsi="Sylfaen"/>
          <w:b/>
          <w:sz w:val="20"/>
          <w:szCs w:val="20"/>
          <w:lang w:val="hy-AM"/>
        </w:rPr>
        <w:t>մմ</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և</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Երևան</w:t>
      </w:r>
      <w:r w:rsidR="00F13FED" w:rsidRPr="00F13FED">
        <w:rPr>
          <w:rFonts w:ascii="Sylfaen" w:hAnsi="Sylfaen"/>
          <w:b/>
          <w:sz w:val="20"/>
          <w:szCs w:val="20"/>
          <w:lang w:val="af-ZA"/>
        </w:rPr>
        <w:t>-</w:t>
      </w:r>
      <w:r w:rsidR="00F13FED" w:rsidRPr="00A246D6">
        <w:rPr>
          <w:rFonts w:ascii="Sylfaen" w:hAnsi="Sylfaen"/>
          <w:b/>
          <w:sz w:val="20"/>
          <w:szCs w:val="20"/>
          <w:lang w:val="hy-AM"/>
        </w:rPr>
        <w:t>Արարատ</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Փ</w:t>
      </w:r>
      <w:r w:rsidR="00F13FED" w:rsidRPr="00F13FED">
        <w:rPr>
          <w:rFonts w:ascii="Sylfaen" w:hAnsi="Sylfaen"/>
          <w:b/>
          <w:sz w:val="20"/>
          <w:szCs w:val="20"/>
          <w:lang w:val="af-ZA"/>
        </w:rPr>
        <w:t>-500</w:t>
      </w:r>
      <w:r w:rsidR="00F13FED" w:rsidRPr="00A246D6">
        <w:rPr>
          <w:rFonts w:ascii="Sylfaen" w:hAnsi="Sylfaen"/>
          <w:b/>
          <w:sz w:val="20"/>
          <w:szCs w:val="20"/>
          <w:lang w:val="hy-AM"/>
        </w:rPr>
        <w:t>մմ</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միջակապ</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գազատարի</w:t>
      </w:r>
      <w:r w:rsidR="00F13FED" w:rsidRPr="00F13FED">
        <w:rPr>
          <w:rFonts w:ascii="Sylfaen" w:hAnsi="Sylfaen"/>
          <w:b/>
          <w:sz w:val="20"/>
          <w:szCs w:val="20"/>
          <w:lang w:val="af-ZA"/>
        </w:rPr>
        <w:t xml:space="preserve"> </w:t>
      </w:r>
      <w:r w:rsidR="00F13FED" w:rsidRPr="00A246D6">
        <w:rPr>
          <w:rFonts w:ascii="Sylfaen" w:hAnsi="Sylfaen"/>
          <w:b/>
          <w:sz w:val="20"/>
          <w:szCs w:val="20"/>
          <w:lang w:val="hy-AM"/>
        </w:rPr>
        <w:t>վերականգնում</w:t>
      </w:r>
      <w:r w:rsidR="00F13FED" w:rsidRPr="00F13FED">
        <w:rPr>
          <w:rFonts w:ascii="Sylfaen" w:hAnsi="Sylfaen"/>
          <w:b/>
          <w:sz w:val="20"/>
          <w:szCs w:val="20"/>
          <w:lang w:val="af-ZA"/>
        </w:rPr>
        <w:t xml:space="preserve"> 62</w:t>
      </w:r>
      <w:r w:rsidR="00F13FED" w:rsidRPr="00A246D6">
        <w:rPr>
          <w:rFonts w:ascii="Sylfaen" w:hAnsi="Sylfaen"/>
          <w:b/>
          <w:sz w:val="20"/>
          <w:szCs w:val="20"/>
          <w:lang w:val="hy-AM"/>
        </w:rPr>
        <w:t>կմ</w:t>
      </w:r>
      <w:r w:rsidR="00F13FED" w:rsidRPr="00F13FED">
        <w:rPr>
          <w:rFonts w:ascii="Sylfaen" w:hAnsi="Sylfaen"/>
          <w:b/>
          <w:sz w:val="20"/>
          <w:szCs w:val="20"/>
          <w:lang w:val="af-ZA"/>
        </w:rPr>
        <w:t>-</w:t>
      </w:r>
      <w:r w:rsidR="00F13FED" w:rsidRPr="00A246D6">
        <w:rPr>
          <w:rFonts w:ascii="Sylfaen" w:hAnsi="Sylfaen"/>
          <w:b/>
          <w:sz w:val="20"/>
          <w:szCs w:val="20"/>
          <w:lang w:val="hy-AM"/>
        </w:rPr>
        <w:t>ում</w:t>
      </w:r>
      <w:r w:rsidRPr="008258B6">
        <w:rPr>
          <w:rFonts w:ascii="Sylfaen" w:hAnsi="Sylfaen"/>
          <w:b/>
          <w:lang w:val="es-ES"/>
        </w:rPr>
        <w:t>»</w:t>
      </w:r>
    </w:p>
    <w:p w:rsidR="001C51F9" w:rsidRDefault="001C51F9" w:rsidP="00A77010">
      <w:pPr>
        <w:jc w:val="center"/>
        <w:rPr>
          <w:rFonts w:ascii="Sylfaen" w:hAnsi="Sylfaen"/>
          <w:b/>
          <w:sz w:val="20"/>
          <w:szCs w:val="22"/>
        </w:rPr>
      </w:pPr>
      <w:r w:rsidRPr="00BF66E3">
        <w:rPr>
          <w:rFonts w:ascii="Sylfaen" w:hAnsi="Sylfaen"/>
          <w:b/>
          <w:sz w:val="20"/>
          <w:szCs w:val="22"/>
          <w:lang w:val="hy-AM"/>
        </w:rPr>
        <w:t>Ծավալաթերթ-նախահաշիվ</w:t>
      </w:r>
    </w:p>
    <w:p w:rsidR="00394159" w:rsidRDefault="00355C6A" w:rsidP="00394159">
      <w:pPr>
        <w:rPr>
          <w:rFonts w:ascii="Sylfaen" w:hAnsi="Sylfaen"/>
          <w:b/>
          <w:sz w:val="20"/>
          <w:szCs w:val="22"/>
        </w:rPr>
      </w:pPr>
      <w:r>
        <w:rPr>
          <w:rFonts w:ascii="Sylfaen" w:hAnsi="Sylfaen"/>
          <w:b/>
          <w:sz w:val="20"/>
          <w:szCs w:val="22"/>
        </w:rPr>
        <w:t xml:space="preserve">  </w:t>
      </w:r>
    </w:p>
    <w:p w:rsidR="001B7E65" w:rsidRPr="00394159" w:rsidRDefault="001B7E65" w:rsidP="00394159">
      <w:pPr>
        <w:rPr>
          <w:rFonts w:ascii="Sylfaen" w:hAnsi="Sylfaen"/>
          <w:b/>
          <w:sz w:val="20"/>
          <w:szCs w:val="22"/>
        </w:rPr>
      </w:pPr>
    </w:p>
    <w:tbl>
      <w:tblPr>
        <w:tblpPr w:leftFromText="180" w:rightFromText="180" w:vertAnchor="text" w:horzAnchor="margin" w:tblpX="-1155" w:tblpY="17"/>
        <w:tblW w:w="15273" w:type="dxa"/>
        <w:tblLook w:val="04A0" w:firstRow="1" w:lastRow="0" w:firstColumn="1" w:lastColumn="0" w:noHBand="0" w:noVBand="1"/>
      </w:tblPr>
      <w:tblGrid>
        <w:gridCol w:w="1167"/>
        <w:gridCol w:w="10482"/>
        <w:gridCol w:w="965"/>
        <w:gridCol w:w="2071"/>
        <w:gridCol w:w="1071"/>
        <w:gridCol w:w="1275"/>
        <w:gridCol w:w="652"/>
      </w:tblGrid>
      <w:tr w:rsidR="00F6122C" w:rsidRPr="003178A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tbl>
            <w:tblPr>
              <w:tblW w:w="10166" w:type="dxa"/>
              <w:tblInd w:w="90" w:type="dxa"/>
              <w:tblLook w:val="04A0" w:firstRow="1" w:lastRow="0" w:firstColumn="1" w:lastColumn="0" w:noHBand="0" w:noVBand="1"/>
            </w:tblPr>
            <w:tblGrid>
              <w:gridCol w:w="540"/>
              <w:gridCol w:w="5281"/>
              <w:gridCol w:w="1281"/>
              <w:gridCol w:w="937"/>
              <w:gridCol w:w="1010"/>
              <w:gridCol w:w="1117"/>
            </w:tblGrid>
            <w:tr w:rsidR="00F13FED" w:rsidRPr="00AE7927" w:rsidTr="001B7E65">
              <w:trPr>
                <w:trHeight w:val="96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Հ/Հ</w:t>
                  </w:r>
                </w:p>
              </w:tc>
              <w:tc>
                <w:tcPr>
                  <w:tcW w:w="5281"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²ßË³ï³ÝùÝ»ñÇ ³Ýí³ÝáõÙÁ</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18"/>
                      <w:szCs w:val="18"/>
                    </w:rPr>
                  </w:pPr>
                  <w:r w:rsidRPr="001B7E65">
                    <w:rPr>
                      <w:rFonts w:ascii="Times Armenian" w:hAnsi="Times Armenian" w:cs="Calibri"/>
                      <w:b/>
                      <w:bCs/>
                      <w:color w:val="000000" w:themeColor="text1"/>
                      <w:sz w:val="18"/>
                      <w:szCs w:val="18"/>
                    </w:rPr>
                    <w:t>â³÷.ÙÇ³íáñ</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18"/>
                      <w:szCs w:val="18"/>
                    </w:rPr>
                  </w:pPr>
                  <w:r w:rsidRPr="001B7E65">
                    <w:rPr>
                      <w:rFonts w:ascii="Times Armenian" w:hAnsi="Times Armenian" w:cs="Calibri"/>
                      <w:b/>
                      <w:bCs/>
                      <w:color w:val="000000" w:themeColor="text1"/>
                      <w:sz w:val="18"/>
                      <w:szCs w:val="18"/>
                    </w:rPr>
                    <w:t>ù³Ý³Ï</w:t>
                  </w:r>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18"/>
                      <w:szCs w:val="18"/>
                    </w:rPr>
                  </w:pPr>
                  <w:r w:rsidRPr="001B7E65">
                    <w:rPr>
                      <w:rFonts w:ascii="Times Armenian" w:hAnsi="Times Armenian" w:cs="Calibri"/>
                      <w:b/>
                      <w:bCs/>
                      <w:color w:val="000000" w:themeColor="text1"/>
                      <w:sz w:val="18"/>
                      <w:szCs w:val="18"/>
                    </w:rPr>
                    <w:t>ÙÇ³íáñÇ ³ñÅ»ùÁ Ñ³½.¹ñ³Ù</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18"/>
                      <w:szCs w:val="18"/>
                    </w:rPr>
                  </w:pPr>
                  <w:r w:rsidRPr="001B7E65">
                    <w:rPr>
                      <w:rFonts w:ascii="Times Armenian" w:hAnsi="Times Armenian" w:cs="Calibri"/>
                      <w:b/>
                      <w:bCs/>
                      <w:color w:val="000000" w:themeColor="text1"/>
                      <w:sz w:val="18"/>
                      <w:szCs w:val="18"/>
                    </w:rPr>
                    <w:t>ÀÝ¹³Ù»ÝÁ</w:t>
                  </w: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1</w:t>
                  </w:r>
                  <w:r w:rsidRPr="001B7E65">
                    <w:rPr>
                      <w:rFonts w:ascii="Sylfaen" w:hAnsi="Sylfaen" w:cs="Sylfaen"/>
                      <w:b/>
                      <w:bCs/>
                      <w:color w:val="000000" w:themeColor="text1"/>
                      <w:sz w:val="20"/>
                      <w:szCs w:val="20"/>
                    </w:rPr>
                    <w:t>մաս</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 </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11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Խրամուղու</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քանդում</w:t>
                  </w:r>
                  <w:r w:rsidRPr="001B7E65">
                    <w:rPr>
                      <w:rFonts w:ascii="Times Armenian" w:hAnsi="Times Armenian" w:cs="Times Armenian"/>
                      <w:color w:val="000000" w:themeColor="text1"/>
                      <w:sz w:val="20"/>
                      <w:szCs w:val="20"/>
                    </w:rPr>
                    <w:t xml:space="preserve"> 3-</w:t>
                  </w:r>
                  <w:r w:rsidRPr="001B7E65">
                    <w:rPr>
                      <w:rFonts w:ascii="Sylfaen" w:hAnsi="Sylfaen" w:cs="Sylfaen"/>
                      <w:color w:val="000000" w:themeColor="text1"/>
                      <w:sz w:val="20"/>
                      <w:szCs w:val="20"/>
                    </w:rPr>
                    <w:t>րդ</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կարգ</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Էքսկավ</w:t>
                  </w:r>
                  <w:r w:rsidRPr="001B7E65">
                    <w:rPr>
                      <w:rFonts w:ascii="Times Armenian" w:hAnsi="Times Armenian" w:cs="Calibri"/>
                      <w:color w:val="000000" w:themeColor="text1"/>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642</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2</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Նույնը</w:t>
                  </w:r>
                  <w:r w:rsidRPr="001B7E65">
                    <w:rPr>
                      <w:rFonts w:ascii="Times Armenian" w:hAnsi="Times Armenian" w:cs="Calibri"/>
                      <w:color w:val="000000" w:themeColor="text1"/>
                      <w:sz w:val="20"/>
                      <w:szCs w:val="20"/>
                    </w:rPr>
                    <w:t xml:space="preserve"> 4 </w:t>
                  </w:r>
                  <w:r w:rsidRPr="001B7E65">
                    <w:rPr>
                      <w:rFonts w:ascii="Sylfaen" w:hAnsi="Sylfaen" w:cs="Sylfaen"/>
                      <w:color w:val="000000" w:themeColor="text1"/>
                      <w:sz w:val="20"/>
                      <w:szCs w:val="20"/>
                    </w:rPr>
                    <w:t>կարգի</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753.5</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3</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Գրունտի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քանդում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ձեռքով</w:t>
                  </w:r>
                  <w:r w:rsidRPr="001B7E65">
                    <w:rPr>
                      <w:rFonts w:ascii="Times Armenian" w:hAnsi="Times Armenian" w:cs="Times Armenian"/>
                      <w:color w:val="000000" w:themeColor="text1"/>
                      <w:sz w:val="20"/>
                      <w:szCs w:val="20"/>
                    </w:rPr>
                    <w:t xml:space="preserve"> 3-</w:t>
                  </w:r>
                  <w:r w:rsidRPr="001B7E65">
                    <w:rPr>
                      <w:rFonts w:ascii="Sylfaen" w:hAnsi="Sylfaen" w:cs="Sylfaen"/>
                      <w:color w:val="000000" w:themeColor="text1"/>
                      <w:sz w:val="20"/>
                      <w:szCs w:val="20"/>
                    </w:rPr>
                    <w:t>րդ</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կ</w:t>
                  </w:r>
                  <w:r w:rsidRPr="001B7E65">
                    <w:rPr>
                      <w:rFonts w:ascii="Times Armenian" w:hAnsi="Times Armenian" w:cs="Times Armenian"/>
                      <w:color w:val="000000" w:themeColor="text1"/>
                      <w:sz w:val="20"/>
                      <w:szCs w:val="20"/>
                    </w:rPr>
                    <w:t>-</w:t>
                  </w:r>
                  <w:r w:rsidRPr="001B7E65">
                    <w:rPr>
                      <w:rFonts w:ascii="Sylfaen" w:hAnsi="Sylfaen" w:cs="Sylfaen"/>
                      <w:color w:val="000000" w:themeColor="text1"/>
                      <w:sz w:val="20"/>
                      <w:szCs w:val="20"/>
                    </w:rPr>
                    <w:t>գ</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121</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4</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Նույնը</w:t>
                  </w:r>
                  <w:r w:rsidRPr="001B7E65">
                    <w:rPr>
                      <w:rFonts w:ascii="Times Armenian" w:hAnsi="Times Armenian" w:cs="Calibri"/>
                      <w:color w:val="000000" w:themeColor="text1"/>
                      <w:sz w:val="20"/>
                      <w:szCs w:val="20"/>
                    </w:rPr>
                    <w:t xml:space="preserve"> 4 </w:t>
                  </w:r>
                  <w:r w:rsidRPr="001B7E65">
                    <w:rPr>
                      <w:rFonts w:ascii="Sylfaen" w:hAnsi="Sylfaen" w:cs="Sylfaen"/>
                      <w:color w:val="000000" w:themeColor="text1"/>
                      <w:sz w:val="20"/>
                      <w:szCs w:val="20"/>
                    </w:rPr>
                    <w:t>կարգի</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129</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5</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Ավազի բարձում էքսկ. ա/մեք.</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145.5</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6</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Տեղափոխում 10կմ</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տն</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233</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6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7</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Խողովակի տակի նախապ. ավազով 10սմ և խողովակի ծածկում հ-20սմ</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145.5</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8</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Ետ լիցք բուլդոզերով 3-րդ կարգ</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1250</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9</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Նույնը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250</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10</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Հողի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հարթեցում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տեղում</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2</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145.5</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11</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Խողովակի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մաքրում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մեկուսիչ</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շերտից</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Փ</w:t>
                  </w:r>
                  <w:r w:rsidRPr="001B7E65">
                    <w:rPr>
                      <w:rFonts w:ascii="Times Armenian" w:hAnsi="Times Armenian" w:cs="Times Armenian"/>
                      <w:color w:val="000000" w:themeColor="text1"/>
                      <w:sz w:val="20"/>
                      <w:szCs w:val="20"/>
                    </w:rPr>
                    <w:t>-500</w:t>
                  </w:r>
                  <w:r w:rsidRPr="001B7E65">
                    <w:rPr>
                      <w:rFonts w:ascii="Sylfaen" w:hAnsi="Sylfaen" w:cs="Sylfaen"/>
                      <w:color w:val="000000" w:themeColor="text1"/>
                      <w:sz w:val="20"/>
                      <w:szCs w:val="20"/>
                    </w:rPr>
                    <w:t>մմ</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304</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12</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Խողովակի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մաքրում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մետաղ</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Խողան</w:t>
                  </w:r>
                  <w:r w:rsidRPr="001B7E65">
                    <w:rPr>
                      <w:rFonts w:ascii="Times Armenian" w:hAnsi="Times Armenian" w:cs="Calibri"/>
                      <w:color w:val="000000" w:themeColor="text1"/>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2</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511</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13</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Ժապավենային</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մեկուսացում</w:t>
                  </w:r>
                  <w:r w:rsidRPr="001B7E65">
                    <w:rPr>
                      <w:rFonts w:ascii="Times Armenian" w:hAnsi="Times Armenian" w:cs="Times Armenian"/>
                      <w:color w:val="000000" w:themeColor="text1"/>
                      <w:sz w:val="20"/>
                      <w:szCs w:val="20"/>
                    </w:rPr>
                    <w:t xml:space="preserve"> 2*</w:t>
                  </w:r>
                  <w:r w:rsidRPr="001B7E65">
                    <w:rPr>
                      <w:rFonts w:ascii="Times Armenian" w:hAnsi="Times Armenian" w:cs="Calibri"/>
                      <w:color w:val="000000" w:themeColor="text1"/>
                      <w:sz w:val="20"/>
                      <w:szCs w:val="20"/>
                    </w:rPr>
                    <w:t>1</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307</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b/>
                      <w:color w:val="000000" w:themeColor="text1"/>
                    </w:rPr>
                  </w:pPr>
                  <w:r w:rsidRPr="001B7E65">
                    <w:rPr>
                      <w:rFonts w:ascii="Sylfaen" w:hAnsi="Sylfaen" w:cs="Calibri"/>
                      <w:b/>
                      <w:color w:val="000000" w:themeColor="text1"/>
                    </w:rPr>
                    <w:t> </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b/>
                      <w:color w:val="000000" w:themeColor="text1"/>
                      <w:sz w:val="20"/>
                      <w:szCs w:val="20"/>
                    </w:rPr>
                  </w:pPr>
                  <w:r w:rsidRPr="001B7E65">
                    <w:rPr>
                      <w:rFonts w:ascii="Sylfaen" w:hAnsi="Sylfaen" w:cs="Sylfaen"/>
                      <w:b/>
                      <w:color w:val="000000" w:themeColor="text1"/>
                      <w:sz w:val="20"/>
                      <w:szCs w:val="20"/>
                    </w:rPr>
                    <w:t>Ընդամենը</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 </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b/>
                      <w:color w:val="000000" w:themeColor="text1"/>
                    </w:rPr>
                  </w:pPr>
                  <w:r w:rsidRPr="001B7E65">
                    <w:rPr>
                      <w:rFonts w:ascii="Sylfaen" w:hAnsi="Sylfaen" w:cs="Calibri"/>
                      <w:b/>
                      <w:color w:val="000000" w:themeColor="text1"/>
                    </w:rPr>
                    <w:t> </w:t>
                  </w:r>
                </w:p>
              </w:tc>
              <w:tc>
                <w:tcPr>
                  <w:tcW w:w="5281" w:type="dxa"/>
                  <w:tcBorders>
                    <w:top w:val="nil"/>
                    <w:left w:val="nil"/>
                    <w:bottom w:val="single" w:sz="4" w:space="0" w:color="auto"/>
                    <w:right w:val="single" w:sz="4" w:space="0" w:color="auto"/>
                  </w:tcBorders>
                  <w:shd w:val="clear" w:color="auto" w:fill="auto"/>
                  <w:noWrap/>
                  <w:hideMark/>
                </w:tcPr>
                <w:p w:rsidR="00F13FED" w:rsidRPr="001B7E65" w:rsidRDefault="00F13FED" w:rsidP="00355C6A">
                  <w:pPr>
                    <w:framePr w:hSpace="180" w:wrap="around" w:vAnchor="text" w:hAnchor="margin" w:x="-1155" w:y="17"/>
                    <w:rPr>
                      <w:rFonts w:ascii="Times Armenian" w:hAnsi="Times Armenian" w:cs="Calibri"/>
                      <w:b/>
                      <w:color w:val="000000" w:themeColor="text1"/>
                    </w:rPr>
                  </w:pPr>
                  <w:r w:rsidRPr="001B7E65">
                    <w:rPr>
                      <w:rFonts w:ascii="Sylfaen" w:hAnsi="Sylfaen" w:cs="Sylfaen"/>
                      <w:b/>
                      <w:color w:val="000000" w:themeColor="text1"/>
                    </w:rPr>
                    <w:t>Շահույթ</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r w:rsidRPr="001B7E65">
                    <w:rPr>
                      <w:rFonts w:ascii="Times Armenian" w:hAnsi="Times Armenian" w:cs="Calibri"/>
                      <w:color w:val="000000" w:themeColor="text1"/>
                    </w:rPr>
                    <w:t>%</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b/>
                      <w:color w:val="000000" w:themeColor="text1"/>
                    </w:rPr>
                  </w:pPr>
                  <w:r w:rsidRPr="001B7E65">
                    <w:rPr>
                      <w:rFonts w:ascii="Sylfaen" w:hAnsi="Sylfaen" w:cs="Calibri"/>
                      <w:b/>
                      <w:color w:val="000000" w:themeColor="text1"/>
                    </w:rPr>
                    <w:t> </w:t>
                  </w:r>
                </w:p>
              </w:tc>
              <w:tc>
                <w:tcPr>
                  <w:tcW w:w="5281" w:type="dxa"/>
                  <w:tcBorders>
                    <w:top w:val="nil"/>
                    <w:left w:val="nil"/>
                    <w:bottom w:val="single" w:sz="4" w:space="0" w:color="auto"/>
                    <w:right w:val="single" w:sz="4" w:space="0" w:color="auto"/>
                  </w:tcBorders>
                  <w:shd w:val="clear" w:color="auto" w:fill="auto"/>
                  <w:noWrap/>
                  <w:hideMark/>
                </w:tcPr>
                <w:p w:rsidR="00F13FED" w:rsidRPr="001B7E65" w:rsidRDefault="00F13FED" w:rsidP="00355C6A">
                  <w:pPr>
                    <w:framePr w:hSpace="180" w:wrap="around" w:vAnchor="text" w:hAnchor="margin" w:x="-1155" w:y="17"/>
                    <w:rPr>
                      <w:rFonts w:ascii="Times Armenian" w:hAnsi="Times Armenian" w:cs="Calibri"/>
                      <w:b/>
                      <w:color w:val="000000" w:themeColor="text1"/>
                    </w:rPr>
                  </w:pPr>
                  <w:r w:rsidRPr="001B7E65">
                    <w:rPr>
                      <w:rFonts w:ascii="Sylfaen" w:hAnsi="Sylfaen" w:cs="Sylfaen"/>
                      <w:b/>
                      <w:color w:val="000000" w:themeColor="text1"/>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r w:rsidRPr="001B7E65">
                    <w:rPr>
                      <w:rFonts w:ascii="Times Armenian" w:hAnsi="Times Armenian" w:cs="Calibri"/>
                      <w:color w:val="000000" w:themeColor="text1"/>
                    </w:rPr>
                    <w:t> </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b/>
                      <w:color w:val="000000" w:themeColor="text1"/>
                    </w:rPr>
                  </w:pPr>
                  <w:r w:rsidRPr="001B7E65">
                    <w:rPr>
                      <w:rFonts w:ascii="Sylfaen" w:hAnsi="Sylfaen" w:cs="Calibri"/>
                      <w:b/>
                      <w:color w:val="000000" w:themeColor="text1"/>
                    </w:rPr>
                    <w:t> </w:t>
                  </w:r>
                </w:p>
              </w:tc>
              <w:tc>
                <w:tcPr>
                  <w:tcW w:w="5281" w:type="dxa"/>
                  <w:tcBorders>
                    <w:top w:val="nil"/>
                    <w:left w:val="nil"/>
                    <w:bottom w:val="single" w:sz="4" w:space="0" w:color="auto"/>
                    <w:right w:val="single" w:sz="4" w:space="0" w:color="auto"/>
                  </w:tcBorders>
                  <w:shd w:val="clear" w:color="auto" w:fill="auto"/>
                  <w:noWrap/>
                  <w:hideMark/>
                </w:tcPr>
                <w:p w:rsidR="00F13FED" w:rsidRPr="001B7E65" w:rsidRDefault="00F13FED" w:rsidP="00355C6A">
                  <w:pPr>
                    <w:framePr w:hSpace="180" w:wrap="around" w:vAnchor="text" w:hAnchor="margin" w:x="-1155" w:y="17"/>
                    <w:rPr>
                      <w:rFonts w:ascii="Times Armenian" w:hAnsi="Times Armenian" w:cs="Calibri"/>
                      <w:b/>
                      <w:color w:val="000000" w:themeColor="text1"/>
                    </w:rPr>
                  </w:pPr>
                  <w:r w:rsidRPr="001B7E65">
                    <w:rPr>
                      <w:rFonts w:ascii="Sylfaen" w:hAnsi="Sylfaen" w:cs="Sylfaen"/>
                      <w:b/>
                      <w:color w:val="000000" w:themeColor="text1"/>
                    </w:rPr>
                    <w:t>ԱԱՀ</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r w:rsidRPr="001B7E65">
                    <w:rPr>
                      <w:rFonts w:ascii="Times Armenian" w:hAnsi="Times Armenian" w:cs="Calibri"/>
                      <w:color w:val="000000" w:themeColor="text1"/>
                    </w:rPr>
                    <w:t>20.0%</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b/>
                      <w:color w:val="000000" w:themeColor="text1"/>
                    </w:rPr>
                  </w:pPr>
                  <w:r w:rsidRPr="001B7E65">
                    <w:rPr>
                      <w:rFonts w:ascii="Sylfaen" w:hAnsi="Sylfaen" w:cs="Calibri"/>
                      <w:b/>
                      <w:color w:val="000000" w:themeColor="text1"/>
                    </w:rPr>
                    <w:t> </w:t>
                  </w:r>
                </w:p>
              </w:tc>
              <w:tc>
                <w:tcPr>
                  <w:tcW w:w="5281" w:type="dxa"/>
                  <w:tcBorders>
                    <w:top w:val="nil"/>
                    <w:left w:val="nil"/>
                    <w:bottom w:val="single" w:sz="4" w:space="0" w:color="auto"/>
                    <w:right w:val="single" w:sz="4" w:space="0" w:color="auto"/>
                  </w:tcBorders>
                  <w:shd w:val="clear" w:color="auto" w:fill="auto"/>
                  <w:noWrap/>
                  <w:hideMark/>
                </w:tcPr>
                <w:p w:rsidR="00F13FED" w:rsidRPr="001B7E65" w:rsidRDefault="00F13FED" w:rsidP="00355C6A">
                  <w:pPr>
                    <w:framePr w:hSpace="180" w:wrap="around" w:vAnchor="text" w:hAnchor="margin" w:x="-1155" w:y="17"/>
                    <w:rPr>
                      <w:rFonts w:ascii="Times Armenian" w:hAnsi="Times Armenian" w:cs="Calibri"/>
                      <w:b/>
                      <w:color w:val="000000" w:themeColor="text1"/>
                    </w:rPr>
                  </w:pPr>
                  <w:r w:rsidRPr="001B7E65">
                    <w:rPr>
                      <w:rFonts w:ascii="Sylfaen" w:hAnsi="Sylfaen" w:cs="Sylfaen"/>
                      <w:b/>
                      <w:color w:val="000000" w:themeColor="text1"/>
                    </w:rPr>
                    <w:t>Ընդամենը</w:t>
                  </w:r>
                </w:p>
              </w:tc>
              <w:tc>
                <w:tcPr>
                  <w:tcW w:w="1281"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2</w:t>
                  </w:r>
                  <w:r w:rsidRPr="001B7E65">
                    <w:rPr>
                      <w:rFonts w:ascii="Sylfaen" w:hAnsi="Sylfaen" w:cs="Sylfaen"/>
                      <w:b/>
                      <w:bCs/>
                      <w:color w:val="000000" w:themeColor="text1"/>
                      <w:sz w:val="20"/>
                      <w:szCs w:val="20"/>
                    </w:rPr>
                    <w:t>մաս</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 </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Խրամուղու</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քանդում</w:t>
                  </w:r>
                  <w:r w:rsidRPr="001B7E65">
                    <w:rPr>
                      <w:rFonts w:ascii="Times Armenian" w:hAnsi="Times Armenian" w:cs="Times Armenian"/>
                      <w:color w:val="000000" w:themeColor="text1"/>
                      <w:sz w:val="20"/>
                      <w:szCs w:val="20"/>
                    </w:rPr>
                    <w:t xml:space="preserve"> 3-</w:t>
                  </w:r>
                  <w:r w:rsidRPr="001B7E65">
                    <w:rPr>
                      <w:rFonts w:ascii="Sylfaen" w:hAnsi="Sylfaen" w:cs="Sylfaen"/>
                      <w:color w:val="000000" w:themeColor="text1"/>
                      <w:sz w:val="20"/>
                      <w:szCs w:val="20"/>
                    </w:rPr>
                    <w:t>րդ</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կարգ</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Էքսկավ</w:t>
                  </w:r>
                  <w:r w:rsidRPr="001B7E65">
                    <w:rPr>
                      <w:rFonts w:ascii="Times Armenian" w:hAnsi="Times Armenian" w:cs="Calibri"/>
                      <w:color w:val="000000" w:themeColor="text1"/>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433</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2</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Նույնը</w:t>
                  </w:r>
                  <w:r w:rsidRPr="001B7E65">
                    <w:rPr>
                      <w:rFonts w:ascii="Times Armenian" w:hAnsi="Times Armenian" w:cs="Calibri"/>
                      <w:color w:val="000000" w:themeColor="text1"/>
                      <w:sz w:val="20"/>
                      <w:szCs w:val="20"/>
                    </w:rPr>
                    <w:t xml:space="preserve"> 4 </w:t>
                  </w:r>
                  <w:r w:rsidRPr="001B7E65">
                    <w:rPr>
                      <w:rFonts w:ascii="Sylfaen" w:hAnsi="Sylfaen" w:cs="Sylfaen"/>
                      <w:color w:val="000000" w:themeColor="text1"/>
                      <w:sz w:val="20"/>
                      <w:szCs w:val="20"/>
                    </w:rPr>
                    <w:t>կարգի</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508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3</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Գրունտի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քանդում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ձեռքով</w:t>
                  </w:r>
                  <w:r w:rsidRPr="001B7E65">
                    <w:rPr>
                      <w:rFonts w:ascii="Times Armenian" w:hAnsi="Times Armenian" w:cs="Times Armenian"/>
                      <w:color w:val="000000" w:themeColor="text1"/>
                      <w:sz w:val="20"/>
                      <w:szCs w:val="20"/>
                    </w:rPr>
                    <w:t xml:space="preserve"> 3-</w:t>
                  </w:r>
                  <w:r w:rsidRPr="001B7E65">
                    <w:rPr>
                      <w:rFonts w:ascii="Sylfaen" w:hAnsi="Sylfaen" w:cs="Sylfaen"/>
                      <w:color w:val="000000" w:themeColor="text1"/>
                      <w:sz w:val="20"/>
                      <w:szCs w:val="20"/>
                    </w:rPr>
                    <w:t>րդ</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կ</w:t>
                  </w:r>
                  <w:r w:rsidRPr="001B7E65">
                    <w:rPr>
                      <w:rFonts w:ascii="Times Armenian" w:hAnsi="Times Armenian" w:cs="Times Armenian"/>
                      <w:color w:val="000000" w:themeColor="text1"/>
                      <w:sz w:val="20"/>
                      <w:szCs w:val="20"/>
                    </w:rPr>
                    <w:t>-</w:t>
                  </w:r>
                  <w:r w:rsidRPr="001B7E65">
                    <w:rPr>
                      <w:rFonts w:ascii="Sylfaen" w:hAnsi="Sylfaen" w:cs="Sylfaen"/>
                      <w:color w:val="000000" w:themeColor="text1"/>
                      <w:sz w:val="20"/>
                      <w:szCs w:val="20"/>
                    </w:rPr>
                    <w:t>գ</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81</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4</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Նույնը</w:t>
                  </w:r>
                  <w:r w:rsidRPr="001B7E65">
                    <w:rPr>
                      <w:rFonts w:ascii="Times Armenian" w:hAnsi="Times Armenian" w:cs="Calibri"/>
                      <w:color w:val="000000" w:themeColor="text1"/>
                      <w:sz w:val="20"/>
                      <w:szCs w:val="20"/>
                    </w:rPr>
                    <w:t xml:space="preserve"> 4 </w:t>
                  </w:r>
                  <w:r w:rsidRPr="001B7E65">
                    <w:rPr>
                      <w:rFonts w:ascii="Sylfaen" w:hAnsi="Sylfaen" w:cs="Sylfaen"/>
                      <w:color w:val="000000" w:themeColor="text1"/>
                      <w:sz w:val="20"/>
                      <w:szCs w:val="20"/>
                    </w:rPr>
                    <w:t>կարգի</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87</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5</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Ավազի բարձում էքսկ. ա/մեք.</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98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6</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Տեղափոխում 10կմ</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տն</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157</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6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7</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Խողովակի տակի նախապ. ավազով 10սմ և խողովակի ծածկում հ-20սմ</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98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8</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Ետ լիցք բուլդոզերով 3-րդ կարգ</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843</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9</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Նույնը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 xml:space="preserve">1 b   </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10</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Հողի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հարթեցում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տեղում</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2</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98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11</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Խողովակի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մաքրում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մեկուսիչ</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շերտից</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Փ</w:t>
                  </w:r>
                  <w:r w:rsidRPr="001B7E65">
                    <w:rPr>
                      <w:rFonts w:ascii="Times Armenian" w:hAnsi="Times Armenian" w:cs="Times Armenian"/>
                      <w:color w:val="000000" w:themeColor="text1"/>
                      <w:sz w:val="20"/>
                      <w:szCs w:val="20"/>
                    </w:rPr>
                    <w:t>-500</w:t>
                  </w:r>
                  <w:r w:rsidRPr="001B7E65">
                    <w:rPr>
                      <w:rFonts w:ascii="Sylfaen" w:hAnsi="Sylfaen" w:cs="Sylfaen"/>
                      <w:color w:val="000000" w:themeColor="text1"/>
                      <w:sz w:val="20"/>
                      <w:szCs w:val="20"/>
                    </w:rPr>
                    <w:t>մմ</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207</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12</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Խողովակի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մաքրում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մետաղ</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Խոզան</w:t>
                  </w:r>
                  <w:r w:rsidRPr="001B7E65">
                    <w:rPr>
                      <w:rFonts w:ascii="Times Armenian" w:hAnsi="Times Armenian" w:cs="Calibri"/>
                      <w:color w:val="000000" w:themeColor="text1"/>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2</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346</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13</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Ժապավենային</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մեկուսացում</w:t>
                  </w:r>
                  <w:r w:rsidRPr="001B7E65">
                    <w:rPr>
                      <w:rFonts w:ascii="Times Armenian" w:hAnsi="Times Armenian" w:cs="Times Armenian"/>
                      <w:color w:val="000000" w:themeColor="text1"/>
                      <w:sz w:val="20"/>
                      <w:szCs w:val="20"/>
                    </w:rPr>
                    <w:t xml:space="preserve"> 2*</w:t>
                  </w:r>
                  <w:r w:rsidRPr="001B7E65">
                    <w:rPr>
                      <w:rFonts w:ascii="Times Armenian" w:hAnsi="Times Armenian" w:cs="Calibri"/>
                      <w:color w:val="000000" w:themeColor="text1"/>
                      <w:sz w:val="20"/>
                      <w:szCs w:val="20"/>
                    </w:rPr>
                    <w:t>1</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208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lastRenderedPageBreak/>
                    <w:t> </w:t>
                  </w:r>
                </w:p>
              </w:tc>
              <w:tc>
                <w:tcPr>
                  <w:tcW w:w="5281"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Ընդամենը</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 </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 </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noWrap/>
                  <w:hideMark/>
                </w:tcPr>
                <w:p w:rsidR="00F13FED" w:rsidRPr="001B7E65" w:rsidRDefault="00F13FED" w:rsidP="00355C6A">
                  <w:pPr>
                    <w:framePr w:hSpace="180" w:wrap="around" w:vAnchor="text" w:hAnchor="margin" w:x="-1155" w:y="17"/>
                    <w:rPr>
                      <w:rFonts w:ascii="Times Armenian" w:hAnsi="Times Armenian" w:cs="Calibri"/>
                      <w:color w:val="000000" w:themeColor="text1"/>
                    </w:rPr>
                  </w:pPr>
                  <w:r w:rsidRPr="001B7E65">
                    <w:rPr>
                      <w:rFonts w:ascii="Sylfaen" w:hAnsi="Sylfaen" w:cs="Sylfaen"/>
                      <w:color w:val="000000" w:themeColor="text1"/>
                    </w:rPr>
                    <w:t>Շահույթ</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r w:rsidRPr="001B7E65">
                    <w:rPr>
                      <w:rFonts w:ascii="Times Armenian" w:hAnsi="Times Armenian" w:cs="Calibri"/>
                      <w:color w:val="000000" w:themeColor="text1"/>
                    </w:rPr>
                    <w:t>%</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noWrap/>
                  <w:hideMark/>
                </w:tcPr>
                <w:p w:rsidR="00F13FED" w:rsidRPr="001B7E65" w:rsidRDefault="00F13FED" w:rsidP="00355C6A">
                  <w:pPr>
                    <w:framePr w:hSpace="180" w:wrap="around" w:vAnchor="text" w:hAnchor="margin" w:x="-1155" w:y="17"/>
                    <w:rPr>
                      <w:rFonts w:ascii="Times Armenian" w:hAnsi="Times Armenian" w:cs="Calibri"/>
                      <w:color w:val="000000" w:themeColor="text1"/>
                    </w:rPr>
                  </w:pPr>
                  <w:r w:rsidRPr="001B7E65">
                    <w:rPr>
                      <w:rFonts w:ascii="Sylfaen" w:hAnsi="Sylfaen" w:cs="Sylfaen"/>
                      <w:color w:val="000000" w:themeColor="text1"/>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r w:rsidRPr="001B7E65">
                    <w:rPr>
                      <w:rFonts w:ascii="Times Armenian" w:hAnsi="Times Armenian" w:cs="Calibri"/>
                      <w:color w:val="000000" w:themeColor="text1"/>
                    </w:rPr>
                    <w:t> </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noWrap/>
                  <w:hideMark/>
                </w:tcPr>
                <w:p w:rsidR="00F13FED" w:rsidRPr="001B7E65" w:rsidRDefault="00F13FED" w:rsidP="00355C6A">
                  <w:pPr>
                    <w:framePr w:hSpace="180" w:wrap="around" w:vAnchor="text" w:hAnchor="margin" w:x="-1155" w:y="17"/>
                    <w:rPr>
                      <w:rFonts w:ascii="Times Armenian" w:hAnsi="Times Armenian" w:cs="Calibri"/>
                      <w:color w:val="000000" w:themeColor="text1"/>
                    </w:rPr>
                  </w:pPr>
                  <w:r w:rsidRPr="001B7E65">
                    <w:rPr>
                      <w:rFonts w:ascii="Sylfaen" w:hAnsi="Sylfaen" w:cs="Sylfaen"/>
                      <w:color w:val="000000" w:themeColor="text1"/>
                    </w:rPr>
                    <w:t>ԱԱՀ</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r w:rsidRPr="001B7E65">
                    <w:rPr>
                      <w:rFonts w:ascii="Times Armenian" w:hAnsi="Times Armenian" w:cs="Calibri"/>
                      <w:color w:val="000000" w:themeColor="text1"/>
                    </w:rPr>
                    <w:t>20.0%</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noWrap/>
                  <w:hideMark/>
                </w:tcPr>
                <w:p w:rsidR="00F13FED" w:rsidRPr="001B7E65" w:rsidRDefault="00F13FED" w:rsidP="00355C6A">
                  <w:pPr>
                    <w:framePr w:hSpace="180" w:wrap="around" w:vAnchor="text" w:hAnchor="margin" w:x="-1155" w:y="17"/>
                    <w:rPr>
                      <w:rFonts w:ascii="Times Armenian" w:hAnsi="Times Armenian" w:cs="Calibri"/>
                      <w:color w:val="000000" w:themeColor="text1"/>
                    </w:rPr>
                  </w:pPr>
                  <w:r w:rsidRPr="001B7E65">
                    <w:rPr>
                      <w:rFonts w:ascii="Sylfaen" w:hAnsi="Sylfaen" w:cs="Sylfaen"/>
                      <w:color w:val="000000" w:themeColor="text1"/>
                    </w:rPr>
                    <w:t>Ընդամենը</w:t>
                  </w:r>
                </w:p>
              </w:tc>
              <w:tc>
                <w:tcPr>
                  <w:tcW w:w="1281"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rPr>
                  </w:pPr>
                </w:p>
              </w:tc>
            </w:tr>
            <w:tr w:rsidR="00F13FED" w:rsidRPr="00AE7927" w:rsidTr="001B7E65">
              <w:trPr>
                <w:trHeight w:val="300"/>
              </w:trPr>
              <w:tc>
                <w:tcPr>
                  <w:tcW w:w="540" w:type="dxa"/>
                  <w:tcBorders>
                    <w:top w:val="nil"/>
                    <w:left w:val="single" w:sz="4" w:space="0" w:color="auto"/>
                    <w:bottom w:val="nil"/>
                    <w:right w:val="nil"/>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5281" w:type="dxa"/>
                  <w:tcBorders>
                    <w:top w:val="nil"/>
                    <w:left w:val="single" w:sz="4" w:space="0" w:color="auto"/>
                    <w:bottom w:val="single" w:sz="4" w:space="0" w:color="auto"/>
                    <w:right w:val="single" w:sz="4" w:space="0" w:color="auto"/>
                  </w:tcBorders>
                  <w:shd w:val="clear" w:color="auto" w:fill="auto"/>
                  <w:noWrap/>
                  <w:hideMark/>
                </w:tcPr>
                <w:p w:rsidR="00F13FED" w:rsidRPr="001B7E65" w:rsidRDefault="00F13FED" w:rsidP="00355C6A">
                  <w:pPr>
                    <w:framePr w:hSpace="180" w:wrap="around" w:vAnchor="text" w:hAnchor="margin" w:x="-1155" w:y="17"/>
                    <w:rPr>
                      <w:rFonts w:ascii="Times Armenian" w:hAnsi="Times Armenian" w:cs="Calibri"/>
                      <w:color w:val="000000" w:themeColor="text1"/>
                    </w:rPr>
                  </w:pPr>
                  <w:r w:rsidRPr="001B7E65">
                    <w:rPr>
                      <w:rFonts w:ascii="Sylfaen" w:hAnsi="Sylfaen" w:cs="Sylfaen"/>
                      <w:color w:val="000000" w:themeColor="text1"/>
                    </w:rPr>
                    <w:t>Ամբողջը</w:t>
                  </w:r>
                  <w:r w:rsidRPr="001B7E65">
                    <w:rPr>
                      <w:rFonts w:ascii="Times Armenian" w:hAnsi="Times Armenian" w:cs="Times Armenian"/>
                      <w:color w:val="000000" w:themeColor="text1"/>
                    </w:rPr>
                    <w:t xml:space="preserve"> 1-2 </w:t>
                  </w:r>
                  <w:r w:rsidRPr="001B7E65">
                    <w:rPr>
                      <w:rFonts w:ascii="Sylfaen" w:hAnsi="Sylfaen" w:cs="Sylfaen"/>
                      <w:color w:val="000000" w:themeColor="text1"/>
                    </w:rPr>
                    <w:t>մասով</w:t>
                  </w:r>
                </w:p>
              </w:tc>
              <w:tc>
                <w:tcPr>
                  <w:tcW w:w="1281"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rPr>
                  </w:pPr>
                </w:p>
              </w:tc>
            </w:tr>
            <w:tr w:rsidR="00F13FED" w:rsidRPr="00AE7927" w:rsidTr="001B7E65">
              <w:trPr>
                <w:trHeight w:val="300"/>
              </w:trPr>
              <w:tc>
                <w:tcPr>
                  <w:tcW w:w="540" w:type="dxa"/>
                  <w:tcBorders>
                    <w:top w:val="nil"/>
                    <w:left w:val="single" w:sz="4" w:space="0" w:color="auto"/>
                    <w:bottom w:val="nil"/>
                    <w:right w:val="nil"/>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p>
              </w:tc>
              <w:tc>
                <w:tcPr>
                  <w:tcW w:w="5281" w:type="dxa"/>
                  <w:tcBorders>
                    <w:top w:val="nil"/>
                    <w:left w:val="single" w:sz="4" w:space="0" w:color="auto"/>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b/>
                      <w:bCs/>
                      <w:color w:val="000000" w:themeColor="text1"/>
                    </w:rPr>
                  </w:pPr>
                  <w:r w:rsidRPr="001B7E65">
                    <w:rPr>
                      <w:rFonts w:ascii="Times Armenian" w:hAnsi="Times Armenian" w:cs="Calibri"/>
                      <w:b/>
                      <w:bCs/>
                      <w:color w:val="000000" w:themeColor="text1"/>
                    </w:rPr>
                    <w:t>Ì³ÝáÃáõÃÛáõÝ:</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 </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 </w:t>
                  </w: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 </w:t>
                  </w:r>
                </w:p>
              </w:tc>
            </w:tr>
            <w:tr w:rsidR="00F13FED" w:rsidRPr="00AE7927" w:rsidTr="001B7E65">
              <w:trPr>
                <w:trHeight w:val="51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vAlign w:val="center"/>
                  <w:hideMark/>
                </w:tcPr>
                <w:p w:rsidR="00F13FED" w:rsidRPr="00355C6A" w:rsidRDefault="00F13FED" w:rsidP="00355C6A">
                  <w:pPr>
                    <w:framePr w:hSpace="180" w:wrap="around" w:vAnchor="text" w:hAnchor="margin" w:x="-1155" w:y="17"/>
                    <w:jc w:val="both"/>
                    <w:rPr>
                      <w:rFonts w:ascii="Times Armenian" w:hAnsi="Times Armenian" w:cs="Calibri"/>
                      <w:b/>
                      <w:color w:val="000000" w:themeColor="text1"/>
                      <w:sz w:val="20"/>
                      <w:szCs w:val="20"/>
                    </w:rPr>
                  </w:pPr>
                  <w:r w:rsidRPr="00355C6A">
                    <w:rPr>
                      <w:rFonts w:ascii="Times Armenian" w:hAnsi="Times Armenian" w:cs="Calibri"/>
                      <w:b/>
                      <w:color w:val="000000" w:themeColor="text1"/>
                      <w:sz w:val="20"/>
                      <w:szCs w:val="20"/>
                    </w:rPr>
                    <w:t>ä³ïíÇñ³ïáõÇ ÏáÕÙÇó ïñ³Ù³¹ñíáÕ ÝÛáõÃ»ñ, ë³ñù³íáñáõÙÝ»ñ ¨ Í³é³ÛáõÃÛáõÝÝ»ñ</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i/>
                      <w:iCs/>
                      <w:color w:val="000000" w:themeColor="text1"/>
                      <w:sz w:val="20"/>
                      <w:szCs w:val="20"/>
                    </w:rPr>
                  </w:pPr>
                  <w:r w:rsidRPr="001B7E65">
                    <w:rPr>
                      <w:rFonts w:ascii="Times Armenian" w:hAnsi="Times Armenian" w:cs="Calibri"/>
                      <w:b/>
                      <w:bCs/>
                      <w:i/>
                      <w:iCs/>
                      <w:color w:val="000000" w:themeColor="text1"/>
                      <w:sz w:val="20"/>
                      <w:szCs w:val="20"/>
                    </w:rPr>
                    <w:t> </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b/>
                      <w:bCs/>
                      <w:i/>
                      <w:iCs/>
                      <w:color w:val="000000" w:themeColor="text1"/>
                      <w:sz w:val="20"/>
                      <w:szCs w:val="20"/>
                    </w:rPr>
                  </w:pPr>
                  <w:r w:rsidRPr="001B7E65">
                    <w:rPr>
                      <w:rFonts w:ascii="Times Armenian" w:hAnsi="Times Armenian" w:cs="Calibri"/>
                      <w:b/>
                      <w:bCs/>
                      <w:i/>
                      <w:iCs/>
                      <w:color w:val="000000" w:themeColor="text1"/>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 </w:t>
                  </w: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 </w:t>
                  </w: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355C6A" w:rsidRDefault="00355C6A" w:rsidP="00355C6A">
                  <w:pPr>
                    <w:framePr w:hSpace="180" w:wrap="around" w:vAnchor="text" w:hAnchor="margin" w:x="-1155" w:y="17"/>
                    <w:rPr>
                      <w:rFonts w:ascii="Sylfaen" w:hAnsi="Sylfaen" w:cs="Calibri"/>
                      <w:color w:val="000000" w:themeColor="text1"/>
                      <w:sz w:val="20"/>
                      <w:szCs w:val="20"/>
                    </w:rPr>
                  </w:pPr>
                  <w:r w:rsidRPr="00355C6A">
                    <w:rPr>
                      <w:rFonts w:ascii="Sylfaen" w:hAnsi="Sylfaen" w:cs="Sylfaen"/>
                      <w:color w:val="000000" w:themeColor="text1"/>
                      <w:sz w:val="20"/>
                      <w:szCs w:val="20"/>
                    </w:rPr>
                    <w:t>Ժապավենային</w:t>
                  </w:r>
                  <w:r w:rsidRPr="00355C6A">
                    <w:rPr>
                      <w:rFonts w:ascii="Times Armenian" w:hAnsi="Times Armenian" w:cs="Calibri"/>
                      <w:color w:val="000000" w:themeColor="text1"/>
                      <w:sz w:val="20"/>
                      <w:szCs w:val="20"/>
                    </w:rPr>
                    <w:t xml:space="preserve"> </w:t>
                  </w:r>
                  <w:r w:rsidRPr="00355C6A">
                    <w:rPr>
                      <w:rFonts w:ascii="Sylfaen" w:hAnsi="Sylfaen" w:cs="Sylfaen"/>
                      <w:color w:val="000000" w:themeColor="text1"/>
                      <w:sz w:val="20"/>
                      <w:szCs w:val="20"/>
                    </w:rPr>
                    <w:t>մեկուսացում</w:t>
                  </w:r>
                  <w:r w:rsidRPr="00355C6A">
                    <w:rPr>
                      <w:rFonts w:ascii="Times Armenian" w:hAnsi="Times Armenian" w:cs="Times Armenian"/>
                      <w:color w:val="000000" w:themeColor="text1"/>
                      <w:sz w:val="20"/>
                      <w:szCs w:val="20"/>
                    </w:rPr>
                    <w:t xml:space="preserve"> 2*</w:t>
                  </w:r>
                  <w:r w:rsidRPr="00355C6A">
                    <w:rPr>
                      <w:rFonts w:ascii="Times Armenian" w:hAnsi="Times Armenian" w:cs="Calibri"/>
                      <w:color w:val="000000" w:themeColor="text1"/>
                      <w:sz w:val="20"/>
                      <w:szCs w:val="20"/>
                    </w:rPr>
                    <w:t xml:space="preserve">1 </w:t>
                  </w:r>
                  <w:r w:rsidRPr="00355C6A">
                    <w:rPr>
                      <w:rFonts w:ascii="Sylfaen" w:hAnsi="Sylfaen" w:cs="Calibri"/>
                      <w:color w:val="000000" w:themeColor="text1"/>
                      <w:sz w:val="20"/>
                      <w:szCs w:val="20"/>
                    </w:rPr>
                    <w:t>նյութեր</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355C6A" w:rsidRDefault="00355C6A" w:rsidP="00355C6A">
                  <w:pPr>
                    <w:framePr w:hSpace="180" w:wrap="around" w:vAnchor="text" w:hAnchor="margin" w:x="-1155" w:y="17"/>
                    <w:jc w:val="center"/>
                    <w:rPr>
                      <w:rFonts w:ascii="Sylfaen" w:hAnsi="Sylfaen" w:cs="Calibri"/>
                      <w:color w:val="000000" w:themeColor="text1"/>
                    </w:rPr>
                  </w:pPr>
                  <w:r w:rsidRPr="00355C6A">
                    <w:rPr>
                      <w:rFonts w:ascii="Sylfaen" w:hAnsi="Sylfaen" w:cs="Calibri"/>
                      <w:color w:val="000000" w:themeColor="text1"/>
                    </w:rPr>
                    <w:t>մ</w:t>
                  </w:r>
                  <w:r w:rsidR="00F13FED" w:rsidRPr="00355C6A">
                    <w:rPr>
                      <w:rFonts w:ascii="Sylfaen" w:hAnsi="Sylfaen" w:cs="Calibri"/>
                      <w:color w:val="000000" w:themeColor="text1"/>
                    </w:rPr>
                    <w:t> </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355C6A" w:rsidRDefault="00355C6A" w:rsidP="00355C6A">
                  <w:pPr>
                    <w:framePr w:hSpace="180" w:wrap="around" w:vAnchor="text" w:hAnchor="margin" w:x="-1155" w:y="17"/>
                    <w:jc w:val="center"/>
                    <w:rPr>
                      <w:rFonts w:ascii="Sylfaen" w:hAnsi="Sylfaen" w:cs="Calibri"/>
                      <w:color w:val="000000" w:themeColor="text1"/>
                    </w:rPr>
                  </w:pPr>
                  <w:r w:rsidRPr="00355C6A">
                    <w:rPr>
                      <w:rFonts w:ascii="Sylfaen" w:hAnsi="Sylfaen" w:cs="Calibri"/>
                      <w:color w:val="000000" w:themeColor="text1"/>
                    </w:rPr>
                    <w:t>515</w:t>
                  </w:r>
                  <w:r w:rsidR="00F13FED" w:rsidRPr="00355C6A">
                    <w:rPr>
                      <w:rFonts w:ascii="Sylfaen" w:hAnsi="Sylfaen" w:cs="Calibri"/>
                      <w:color w:val="000000" w:themeColor="text1"/>
                    </w:rPr>
                    <w:t> </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 </w:t>
                  </w: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 </w:t>
                  </w: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both"/>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 </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 </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 </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 </w:t>
                  </w: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 </w:t>
                  </w:r>
                </w:p>
              </w:tc>
            </w:tr>
            <w:tr w:rsidR="00355C6A" w:rsidRPr="00AE7927" w:rsidTr="00355C6A">
              <w:trPr>
                <w:gridBefore w:val="1"/>
                <w:wBefore w:w="540" w:type="dxa"/>
                <w:trHeight w:val="300"/>
              </w:trPr>
              <w:tc>
                <w:tcPr>
                  <w:tcW w:w="5281" w:type="dxa"/>
                  <w:tcBorders>
                    <w:top w:val="nil"/>
                    <w:left w:val="nil"/>
                    <w:bottom w:val="nil"/>
                    <w:right w:val="nil"/>
                  </w:tcBorders>
                  <w:shd w:val="clear" w:color="auto" w:fill="auto"/>
                  <w:noWrap/>
                  <w:vAlign w:val="center"/>
                  <w:hideMark/>
                </w:tcPr>
                <w:p w:rsidR="0036221C" w:rsidRDefault="0036221C" w:rsidP="0036221C">
                  <w:pPr>
                    <w:framePr w:hSpace="180" w:wrap="around" w:vAnchor="text" w:hAnchor="margin" w:x="-1155" w:y="17"/>
                    <w:rPr>
                      <w:rFonts w:ascii="Sylfaen" w:hAnsi="Sylfaen" w:cs="Calibri"/>
                      <w:b/>
                      <w:color w:val="000000" w:themeColor="text1"/>
                    </w:rPr>
                  </w:pPr>
                </w:p>
                <w:p w:rsidR="00355C6A" w:rsidRPr="0036221C" w:rsidRDefault="0036221C" w:rsidP="0036221C">
                  <w:pPr>
                    <w:framePr w:hSpace="180" w:wrap="around" w:vAnchor="text" w:hAnchor="margin" w:x="-1155" w:y="17"/>
                    <w:rPr>
                      <w:rFonts w:ascii="Sylfaen" w:hAnsi="Sylfaen" w:cs="Calibri"/>
                      <w:b/>
                      <w:color w:val="000000" w:themeColor="text1"/>
                    </w:rPr>
                  </w:pPr>
                  <w:r w:rsidRPr="0036221C">
                    <w:rPr>
                      <w:rFonts w:ascii="Sylfaen" w:hAnsi="Sylfaen" w:cs="Calibri"/>
                      <w:b/>
                      <w:color w:val="000000" w:themeColor="text1"/>
                    </w:rPr>
                    <w:t>Միջակապի խողովակի վերականգում /2 փուլ/</w:t>
                  </w:r>
                </w:p>
              </w:tc>
              <w:tc>
                <w:tcPr>
                  <w:tcW w:w="1281" w:type="dxa"/>
                  <w:tcBorders>
                    <w:top w:val="nil"/>
                    <w:left w:val="nil"/>
                    <w:bottom w:val="nil"/>
                    <w:right w:val="nil"/>
                  </w:tcBorders>
                  <w:shd w:val="clear" w:color="auto" w:fill="auto"/>
                  <w:noWrap/>
                  <w:vAlign w:val="center"/>
                  <w:hideMark/>
                </w:tcPr>
                <w:p w:rsidR="00355C6A" w:rsidRPr="001B7E65" w:rsidRDefault="00355C6A" w:rsidP="00355C6A">
                  <w:pPr>
                    <w:framePr w:hSpace="180" w:wrap="around" w:vAnchor="text" w:hAnchor="margin" w:x="-1155" w:y="17"/>
                    <w:jc w:val="center"/>
                    <w:rPr>
                      <w:rFonts w:ascii="Sylfaen" w:hAnsi="Sylfaen" w:cs="Calibri"/>
                      <w:color w:val="000000" w:themeColor="text1"/>
                    </w:rPr>
                  </w:pPr>
                </w:p>
              </w:tc>
              <w:tc>
                <w:tcPr>
                  <w:tcW w:w="937" w:type="dxa"/>
                  <w:tcBorders>
                    <w:top w:val="nil"/>
                    <w:left w:val="nil"/>
                    <w:bottom w:val="nil"/>
                    <w:right w:val="nil"/>
                  </w:tcBorders>
                  <w:shd w:val="clear" w:color="auto" w:fill="auto"/>
                  <w:noWrap/>
                  <w:vAlign w:val="center"/>
                  <w:hideMark/>
                </w:tcPr>
                <w:p w:rsidR="00355C6A" w:rsidRPr="001B7E65" w:rsidRDefault="00355C6A" w:rsidP="00355C6A">
                  <w:pPr>
                    <w:framePr w:hSpace="180" w:wrap="around" w:vAnchor="text" w:hAnchor="margin" w:x="-1155" w:y="17"/>
                    <w:jc w:val="center"/>
                    <w:rPr>
                      <w:rFonts w:ascii="Sylfaen" w:hAnsi="Sylfaen" w:cs="Calibri"/>
                      <w:color w:val="000000" w:themeColor="text1"/>
                    </w:rPr>
                  </w:pPr>
                </w:p>
              </w:tc>
              <w:tc>
                <w:tcPr>
                  <w:tcW w:w="1010" w:type="dxa"/>
                  <w:tcBorders>
                    <w:top w:val="nil"/>
                    <w:left w:val="nil"/>
                    <w:bottom w:val="nil"/>
                    <w:right w:val="nil"/>
                  </w:tcBorders>
                  <w:shd w:val="clear" w:color="auto" w:fill="auto"/>
                  <w:noWrap/>
                  <w:vAlign w:val="center"/>
                  <w:hideMark/>
                </w:tcPr>
                <w:p w:rsidR="00355C6A" w:rsidRPr="001B7E65" w:rsidRDefault="00355C6A"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nil"/>
                    <w:right w:val="nil"/>
                  </w:tcBorders>
                  <w:shd w:val="clear" w:color="auto" w:fill="auto"/>
                  <w:noWrap/>
                  <w:vAlign w:val="bottom"/>
                  <w:hideMark/>
                </w:tcPr>
                <w:p w:rsidR="00355C6A" w:rsidRPr="001B7E65" w:rsidRDefault="00355C6A" w:rsidP="00355C6A">
                  <w:pPr>
                    <w:framePr w:hSpace="180" w:wrap="around" w:vAnchor="text" w:hAnchor="margin" w:x="-1155" w:y="17"/>
                    <w:rPr>
                      <w:rFonts w:ascii="Sylfaen" w:hAnsi="Sylfaen" w:cs="Calibri"/>
                      <w:color w:val="000000" w:themeColor="text1"/>
                    </w:rPr>
                  </w:pPr>
                </w:p>
              </w:tc>
            </w:tr>
            <w:tr w:rsidR="00F13FED" w:rsidRPr="00AE7927" w:rsidTr="001B7E65">
              <w:trPr>
                <w:trHeight w:val="96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Հ/Հ</w:t>
                  </w:r>
                </w:p>
              </w:tc>
              <w:tc>
                <w:tcPr>
                  <w:tcW w:w="5281"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²ßË³ï³ÝùÝ»ñÇ ³Ýí³ÝáõÙÁ</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18"/>
                      <w:szCs w:val="18"/>
                    </w:rPr>
                  </w:pPr>
                  <w:r w:rsidRPr="001B7E65">
                    <w:rPr>
                      <w:rFonts w:ascii="Times Armenian" w:hAnsi="Times Armenian" w:cs="Calibri"/>
                      <w:b/>
                      <w:bCs/>
                      <w:color w:val="000000" w:themeColor="text1"/>
                      <w:sz w:val="18"/>
                      <w:szCs w:val="18"/>
                    </w:rPr>
                    <w:t>â³÷.ÙÇ³íáñ</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18"/>
                      <w:szCs w:val="18"/>
                    </w:rPr>
                  </w:pPr>
                  <w:r w:rsidRPr="001B7E65">
                    <w:rPr>
                      <w:rFonts w:ascii="Times Armenian" w:hAnsi="Times Armenian" w:cs="Calibri"/>
                      <w:b/>
                      <w:bCs/>
                      <w:color w:val="000000" w:themeColor="text1"/>
                      <w:sz w:val="18"/>
                      <w:szCs w:val="18"/>
                    </w:rPr>
                    <w:t>ù³Ý³Ï</w:t>
                  </w:r>
                </w:p>
              </w:tc>
              <w:tc>
                <w:tcPr>
                  <w:tcW w:w="1010"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18"/>
                      <w:szCs w:val="18"/>
                    </w:rPr>
                  </w:pPr>
                  <w:r w:rsidRPr="001B7E65">
                    <w:rPr>
                      <w:rFonts w:ascii="Times Armenian" w:hAnsi="Times Armenian" w:cs="Calibri"/>
                      <w:b/>
                      <w:bCs/>
                      <w:color w:val="000000" w:themeColor="text1"/>
                      <w:sz w:val="18"/>
                      <w:szCs w:val="18"/>
                    </w:rPr>
                    <w:t>ÙÇ³íáñÇ ³ñÅ»ùÁ Ñ³½.¹ñ³Ù</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18"/>
                      <w:szCs w:val="18"/>
                    </w:rPr>
                  </w:pPr>
                  <w:r w:rsidRPr="001B7E65">
                    <w:rPr>
                      <w:rFonts w:ascii="Times Armenian" w:hAnsi="Times Armenian" w:cs="Calibri"/>
                      <w:b/>
                      <w:bCs/>
                      <w:color w:val="000000" w:themeColor="text1"/>
                      <w:sz w:val="18"/>
                      <w:szCs w:val="18"/>
                    </w:rPr>
                    <w:t>ÀÝ¹³Ù»ÝÁ</w:t>
                  </w: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1</w:t>
                  </w:r>
                  <w:r w:rsidRPr="001B7E65">
                    <w:rPr>
                      <w:rFonts w:ascii="Sylfaen" w:hAnsi="Sylfaen" w:cs="Sylfaen"/>
                      <w:b/>
                      <w:bCs/>
                      <w:color w:val="000000" w:themeColor="text1"/>
                      <w:sz w:val="20"/>
                      <w:szCs w:val="20"/>
                    </w:rPr>
                    <w:t>մաս</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 </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b/>
                      <w:bCs/>
                      <w:color w:val="000000" w:themeColor="text1"/>
                      <w:sz w:val="20"/>
                      <w:szCs w:val="20"/>
                    </w:rPr>
                  </w:pPr>
                  <w:r w:rsidRPr="001B7E65">
                    <w:rPr>
                      <w:rFonts w:ascii="Times Armenian" w:hAnsi="Times Armenian" w:cs="Calibri"/>
                      <w:b/>
                      <w:bCs/>
                      <w:color w:val="000000" w:themeColor="text1"/>
                      <w:sz w:val="20"/>
                      <w:szCs w:val="2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c>
                <w:tcPr>
                  <w:tcW w:w="1117" w:type="dxa"/>
                  <w:tcBorders>
                    <w:top w:val="nil"/>
                    <w:left w:val="nil"/>
                    <w:bottom w:val="single" w:sz="4" w:space="0" w:color="auto"/>
                    <w:right w:val="single" w:sz="4" w:space="0" w:color="auto"/>
                  </w:tcBorders>
                  <w:shd w:val="clear" w:color="auto" w:fill="auto"/>
                  <w:noWrap/>
                  <w:vAlign w:val="bottom"/>
                  <w:hideMark/>
                </w:tcPr>
                <w:p w:rsidR="00F13FED" w:rsidRPr="001B7E65" w:rsidRDefault="00F13FED" w:rsidP="00355C6A">
                  <w:pPr>
                    <w:framePr w:hSpace="180" w:wrap="around" w:vAnchor="text" w:hAnchor="margin" w:x="-1155" w:y="17"/>
                    <w:rPr>
                      <w:rFonts w:ascii="Sylfaen" w:hAnsi="Sylfaen" w:cs="Calibri"/>
                      <w:color w:val="000000" w:themeColor="text1"/>
                    </w:rPr>
                  </w:pPr>
                  <w:r w:rsidRPr="001B7E65">
                    <w:rPr>
                      <w:rFonts w:ascii="Sylfaen" w:hAnsi="Sylfaen" w:cs="Calibri"/>
                      <w:color w:val="000000" w:themeColor="text1"/>
                    </w:rPr>
                    <w:t> </w:t>
                  </w: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Խրամուղու</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քանդում</w:t>
                  </w:r>
                  <w:r w:rsidRPr="001B7E65">
                    <w:rPr>
                      <w:rFonts w:ascii="Times Armenian" w:hAnsi="Times Armenian" w:cs="Times Armenian"/>
                      <w:color w:val="000000" w:themeColor="text1"/>
                      <w:sz w:val="20"/>
                      <w:szCs w:val="20"/>
                    </w:rPr>
                    <w:t xml:space="preserve"> 3-</w:t>
                  </w:r>
                  <w:r w:rsidRPr="001B7E65">
                    <w:rPr>
                      <w:rFonts w:ascii="Sylfaen" w:hAnsi="Sylfaen" w:cs="Sylfaen"/>
                      <w:color w:val="000000" w:themeColor="text1"/>
                      <w:sz w:val="20"/>
                      <w:szCs w:val="20"/>
                    </w:rPr>
                    <w:t>րդ</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կարգ</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Էքսկավ</w:t>
                  </w:r>
                  <w:r w:rsidRPr="001B7E65">
                    <w:rPr>
                      <w:rFonts w:ascii="Times Armenian" w:hAnsi="Times Armenian" w:cs="Calibri"/>
                      <w:color w:val="000000" w:themeColor="text1"/>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67</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2</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Նույնը</w:t>
                  </w:r>
                  <w:r w:rsidRPr="001B7E65">
                    <w:rPr>
                      <w:rFonts w:ascii="Times Armenian" w:hAnsi="Times Armenian" w:cs="Calibri"/>
                      <w:color w:val="000000" w:themeColor="text1"/>
                      <w:sz w:val="20"/>
                      <w:szCs w:val="20"/>
                    </w:rPr>
                    <w:t xml:space="preserve"> 4 </w:t>
                  </w:r>
                  <w:r w:rsidRPr="001B7E65">
                    <w:rPr>
                      <w:rFonts w:ascii="Sylfaen" w:hAnsi="Sylfaen" w:cs="Sylfaen"/>
                      <w:color w:val="000000" w:themeColor="text1"/>
                      <w:sz w:val="20"/>
                      <w:szCs w:val="20"/>
                    </w:rPr>
                    <w:t>կարգի</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78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3</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Գրունտի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քանդում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ձեռքով</w:t>
                  </w:r>
                  <w:r w:rsidRPr="001B7E65">
                    <w:rPr>
                      <w:rFonts w:ascii="Times Armenian" w:hAnsi="Times Armenian" w:cs="Times Armenian"/>
                      <w:color w:val="000000" w:themeColor="text1"/>
                      <w:sz w:val="20"/>
                      <w:szCs w:val="20"/>
                    </w:rPr>
                    <w:t xml:space="preserve"> 3-</w:t>
                  </w:r>
                  <w:r w:rsidRPr="001B7E65">
                    <w:rPr>
                      <w:rFonts w:ascii="Sylfaen" w:hAnsi="Sylfaen" w:cs="Sylfaen"/>
                      <w:color w:val="000000" w:themeColor="text1"/>
                      <w:sz w:val="20"/>
                      <w:szCs w:val="20"/>
                    </w:rPr>
                    <w:t>րդ</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կ</w:t>
                  </w:r>
                  <w:r w:rsidRPr="001B7E65">
                    <w:rPr>
                      <w:rFonts w:ascii="Times Armenian" w:hAnsi="Times Armenian" w:cs="Times Armenian"/>
                      <w:color w:val="000000" w:themeColor="text1"/>
                      <w:sz w:val="20"/>
                      <w:szCs w:val="20"/>
                    </w:rPr>
                    <w:t>-</w:t>
                  </w:r>
                  <w:r w:rsidRPr="001B7E65">
                    <w:rPr>
                      <w:rFonts w:ascii="Sylfaen" w:hAnsi="Sylfaen" w:cs="Sylfaen"/>
                      <w:color w:val="000000" w:themeColor="text1"/>
                      <w:sz w:val="20"/>
                      <w:szCs w:val="20"/>
                    </w:rPr>
                    <w:t>գ</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12</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4</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Նույնը</w:t>
                  </w:r>
                  <w:r w:rsidRPr="001B7E65">
                    <w:rPr>
                      <w:rFonts w:ascii="Times Armenian" w:hAnsi="Times Armenian" w:cs="Calibri"/>
                      <w:color w:val="000000" w:themeColor="text1"/>
                      <w:sz w:val="20"/>
                      <w:szCs w:val="20"/>
                    </w:rPr>
                    <w:t xml:space="preserve"> 4 </w:t>
                  </w:r>
                  <w:r w:rsidRPr="001B7E65">
                    <w:rPr>
                      <w:rFonts w:ascii="Sylfaen" w:hAnsi="Sylfaen" w:cs="Sylfaen"/>
                      <w:color w:val="000000" w:themeColor="text1"/>
                      <w:sz w:val="20"/>
                      <w:szCs w:val="20"/>
                    </w:rPr>
                    <w:t>կարգի</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3</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13</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5</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Ավազի բարձում էքսկ. ա/մեք.</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15</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6</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Տեղափոխում 10կմ</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տն</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24</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6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7</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Խողովակի տակի նախապ. ավազով 10սմ և խողովակի ծածկում հ-20սմ</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15</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8</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Ետ լիցք բուլդոզերով 3-րդ կարգ</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130</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9</w:t>
                  </w:r>
                </w:p>
              </w:tc>
              <w:tc>
                <w:tcPr>
                  <w:tcW w:w="5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rPr>
                      <w:rFonts w:ascii="Sylfaen" w:hAnsi="Sylfaen" w:cs="Calibri"/>
                      <w:color w:val="000000" w:themeColor="text1"/>
                      <w:sz w:val="20"/>
                      <w:szCs w:val="20"/>
                    </w:rPr>
                  </w:pPr>
                  <w:r w:rsidRPr="001B7E65">
                    <w:rPr>
                      <w:rFonts w:ascii="Sylfaen" w:hAnsi="Sylfaen" w:cs="Calibri"/>
                      <w:color w:val="000000" w:themeColor="text1"/>
                      <w:sz w:val="20"/>
                      <w:szCs w:val="20"/>
                    </w:rPr>
                    <w:t>Նույնը ձեռքով</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մ3</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r w:rsidRPr="001B7E65">
                    <w:rPr>
                      <w:rFonts w:ascii="Sylfaen" w:hAnsi="Sylfaen" w:cs="Calibri"/>
                      <w:color w:val="000000" w:themeColor="text1"/>
                    </w:rPr>
                    <w:t>25</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10</w:t>
                  </w:r>
                </w:p>
              </w:tc>
              <w:tc>
                <w:tcPr>
                  <w:tcW w:w="5281" w:type="dxa"/>
                  <w:tcBorders>
                    <w:top w:val="nil"/>
                    <w:left w:val="nil"/>
                    <w:bottom w:val="nil"/>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Հողի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հարթեցում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տեղում</w:t>
                  </w:r>
                </w:p>
              </w:tc>
              <w:tc>
                <w:tcPr>
                  <w:tcW w:w="1281" w:type="dxa"/>
                  <w:tcBorders>
                    <w:top w:val="nil"/>
                    <w:left w:val="nil"/>
                    <w:bottom w:val="nil"/>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2</w:t>
                  </w:r>
                </w:p>
              </w:tc>
              <w:tc>
                <w:tcPr>
                  <w:tcW w:w="937" w:type="dxa"/>
                  <w:tcBorders>
                    <w:top w:val="nil"/>
                    <w:left w:val="nil"/>
                    <w:bottom w:val="nil"/>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15</w:t>
                  </w:r>
                </w:p>
              </w:tc>
              <w:tc>
                <w:tcPr>
                  <w:tcW w:w="1010" w:type="dxa"/>
                  <w:tcBorders>
                    <w:top w:val="nil"/>
                    <w:left w:val="nil"/>
                    <w:bottom w:val="nil"/>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nil"/>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11</w:t>
                  </w:r>
                </w:p>
              </w:tc>
              <w:tc>
                <w:tcPr>
                  <w:tcW w:w="5281"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Խողովակի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մաքրում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մեկուսիչ</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շերտից</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Փ</w:t>
                  </w:r>
                  <w:r w:rsidRPr="001B7E65">
                    <w:rPr>
                      <w:rFonts w:ascii="Times Armenian" w:hAnsi="Times Armenian" w:cs="Times Armenian"/>
                      <w:color w:val="000000" w:themeColor="text1"/>
                      <w:sz w:val="20"/>
                      <w:szCs w:val="20"/>
                    </w:rPr>
                    <w:t>-500</w:t>
                  </w:r>
                  <w:r w:rsidRPr="001B7E65">
                    <w:rPr>
                      <w:rFonts w:ascii="Sylfaen" w:hAnsi="Sylfaen" w:cs="Sylfaen"/>
                      <w:color w:val="000000" w:themeColor="text1"/>
                      <w:sz w:val="20"/>
                      <w:szCs w:val="20"/>
                    </w:rPr>
                    <w:t>մմ</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28</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12</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Խողովակի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մաքրում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մետաղ</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Խոզան</w:t>
                  </w:r>
                  <w:r w:rsidRPr="001B7E65">
                    <w:rPr>
                      <w:rFonts w:ascii="Times Armenian" w:hAnsi="Times Armenian" w:cs="Calibri"/>
                      <w:color w:val="000000" w:themeColor="text1"/>
                      <w:sz w:val="20"/>
                      <w:szCs w:val="20"/>
                    </w:rPr>
                    <w:t>.</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r w:rsidRPr="001B7E65">
                    <w:rPr>
                      <w:rFonts w:ascii="Times Armenian" w:hAnsi="Times Armenian" w:cs="Calibri"/>
                      <w:color w:val="000000" w:themeColor="text1"/>
                      <w:sz w:val="20"/>
                      <w:szCs w:val="20"/>
                    </w:rPr>
                    <w:t>2</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48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13</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Ժապավենային</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մեկուսացում</w:t>
                  </w:r>
                  <w:r w:rsidRPr="001B7E65">
                    <w:rPr>
                      <w:rFonts w:ascii="Times Armenian" w:hAnsi="Times Armenian" w:cs="Times Armenian"/>
                      <w:color w:val="000000" w:themeColor="text1"/>
                      <w:sz w:val="20"/>
                      <w:szCs w:val="20"/>
                    </w:rPr>
                    <w:t xml:space="preserve"> 2*</w:t>
                  </w:r>
                  <w:r w:rsidRPr="001B7E65">
                    <w:rPr>
                      <w:rFonts w:ascii="Times Armenian" w:hAnsi="Times Armenian" w:cs="Calibri"/>
                      <w:color w:val="000000" w:themeColor="text1"/>
                      <w:sz w:val="20"/>
                      <w:szCs w:val="20"/>
                    </w:rPr>
                    <w:t>1</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29</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14</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Խողովակի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ապամոնտաժում</w:t>
                  </w:r>
                  <w:r w:rsidRPr="001B7E65">
                    <w:rPr>
                      <w:rFonts w:ascii="Times Armenian" w:hAnsi="Times Armenian" w:cs="Times Armenian"/>
                      <w:color w:val="000000" w:themeColor="text1"/>
                      <w:sz w:val="20"/>
                      <w:szCs w:val="20"/>
                    </w:rPr>
                    <w:t xml:space="preserve"> 530*8</w:t>
                  </w:r>
                  <w:r w:rsidRPr="001B7E65">
                    <w:rPr>
                      <w:rFonts w:ascii="Sylfaen" w:hAnsi="Sylfaen" w:cs="Sylfaen"/>
                      <w:color w:val="000000" w:themeColor="text1"/>
                      <w:sz w:val="20"/>
                      <w:szCs w:val="20"/>
                    </w:rPr>
                    <w:t>մմ</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15</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Ապամոնտաժված</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խողովակի</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բարձում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և</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բեռնաթափում</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տն</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0.82</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16</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Տեղեփոխում</w:t>
                  </w:r>
                  <w:r w:rsidRPr="001B7E65">
                    <w:rPr>
                      <w:rFonts w:ascii="Times Armenian" w:hAnsi="Times Armenian" w:cs="Calibri"/>
                      <w:color w:val="000000" w:themeColor="text1"/>
                      <w:sz w:val="20"/>
                      <w:szCs w:val="20"/>
                    </w:rPr>
                    <w:t xml:space="preserve"> 65 </w:t>
                  </w:r>
                  <w:r w:rsidRPr="001B7E65">
                    <w:rPr>
                      <w:rFonts w:ascii="Sylfaen" w:hAnsi="Sylfaen" w:cs="Sylfaen"/>
                      <w:color w:val="000000" w:themeColor="text1"/>
                      <w:sz w:val="20"/>
                      <w:szCs w:val="20"/>
                    </w:rPr>
                    <w:t>կմ</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տն</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0.82</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17</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Խողվակի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մոնտաժում</w:t>
                  </w:r>
                  <w:r w:rsidRPr="001B7E65">
                    <w:rPr>
                      <w:rFonts w:ascii="Times Armenian" w:hAnsi="Times Armenian" w:cs="Times Armenian"/>
                      <w:color w:val="000000" w:themeColor="text1"/>
                      <w:sz w:val="20"/>
                      <w:szCs w:val="20"/>
                    </w:rPr>
                    <w:t xml:space="preserve"> </w:t>
                  </w:r>
                  <w:r w:rsidRPr="001B7E65">
                    <w:rPr>
                      <w:rFonts w:ascii="Sylfaen" w:hAnsi="Sylfaen" w:cs="Sylfaen"/>
                      <w:color w:val="000000" w:themeColor="text1"/>
                      <w:sz w:val="20"/>
                      <w:szCs w:val="20"/>
                    </w:rPr>
                    <w:t>Փ</w:t>
                  </w:r>
                  <w:r w:rsidRPr="001B7E65">
                    <w:rPr>
                      <w:rFonts w:ascii="Times Armenian" w:hAnsi="Times Armenian" w:cs="Times Armenian"/>
                      <w:color w:val="000000" w:themeColor="text1"/>
                      <w:sz w:val="20"/>
                      <w:szCs w:val="20"/>
                    </w:rPr>
                    <w:t>-530*</w:t>
                  </w:r>
                  <w:r w:rsidRPr="001B7E65">
                    <w:rPr>
                      <w:rFonts w:ascii="Times Armenian" w:hAnsi="Times Armenian" w:cs="Calibri"/>
                      <w:color w:val="000000" w:themeColor="text1"/>
                      <w:sz w:val="20"/>
                      <w:szCs w:val="20"/>
                    </w:rPr>
                    <w:t>8</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sz w:val="20"/>
                      <w:szCs w:val="20"/>
                    </w:rPr>
                  </w:pPr>
                  <w:r w:rsidRPr="001B7E65">
                    <w:rPr>
                      <w:rFonts w:ascii="Sylfaen" w:hAnsi="Sylfaen" w:cs="Calibri"/>
                      <w:color w:val="000000" w:themeColor="text1"/>
                      <w:sz w:val="20"/>
                      <w:szCs w:val="20"/>
                    </w:rPr>
                    <w:t>18</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Ժապավենային</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մեկուսացում</w:t>
                  </w:r>
                  <w:r w:rsidRPr="001B7E65">
                    <w:rPr>
                      <w:rFonts w:ascii="Times Armenian" w:hAnsi="Times Armenian" w:cs="Times Armenian"/>
                      <w:color w:val="000000" w:themeColor="text1"/>
                      <w:sz w:val="20"/>
                      <w:szCs w:val="20"/>
                    </w:rPr>
                    <w:t xml:space="preserve"> 2*</w:t>
                  </w:r>
                  <w:r w:rsidRPr="001B7E65">
                    <w:rPr>
                      <w:rFonts w:ascii="Times Armenian" w:hAnsi="Times Armenian" w:cs="Calibri"/>
                      <w:color w:val="000000" w:themeColor="text1"/>
                      <w:sz w:val="20"/>
                      <w:szCs w:val="20"/>
                    </w:rPr>
                    <w:t>1</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10.4</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nil"/>
                    <w:left w:val="single" w:sz="4" w:space="0" w:color="auto"/>
                    <w:bottom w:val="nil"/>
                    <w:right w:val="single" w:sz="4" w:space="0" w:color="auto"/>
                  </w:tcBorders>
                  <w:shd w:val="clear" w:color="auto" w:fill="auto"/>
                  <w:noWrap/>
                  <w:vAlign w:val="center"/>
                  <w:hideMark/>
                </w:tcPr>
                <w:p w:rsidR="00F13FED" w:rsidRPr="001B7E65" w:rsidRDefault="00355C6A" w:rsidP="00355C6A">
                  <w:pPr>
                    <w:framePr w:hSpace="180" w:wrap="around" w:vAnchor="text" w:hAnchor="margin" w:x="-1155" w:y="17"/>
                    <w:jc w:val="center"/>
                    <w:rPr>
                      <w:rFonts w:ascii="Sylfaen" w:hAnsi="Sylfaen" w:cs="Calibri"/>
                      <w:color w:val="000000" w:themeColor="text1"/>
                      <w:sz w:val="20"/>
                      <w:szCs w:val="20"/>
                    </w:rPr>
                  </w:pPr>
                  <w:r>
                    <w:rPr>
                      <w:rFonts w:ascii="Sylfaen" w:hAnsi="Sylfaen" w:cs="Calibri"/>
                      <w:color w:val="000000" w:themeColor="text1"/>
                      <w:sz w:val="20"/>
                      <w:szCs w:val="20"/>
                    </w:rPr>
                    <w:t>19</w:t>
                  </w:r>
                </w:p>
              </w:tc>
              <w:tc>
                <w:tcPr>
                  <w:tcW w:w="5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rPr>
                      <w:rFonts w:ascii="Times Armenian" w:hAnsi="Times Armenian" w:cs="Calibri"/>
                      <w:color w:val="000000" w:themeColor="text1"/>
                      <w:sz w:val="20"/>
                      <w:szCs w:val="20"/>
                    </w:rPr>
                  </w:pPr>
                  <w:r w:rsidRPr="001B7E65">
                    <w:rPr>
                      <w:rFonts w:ascii="Sylfaen" w:hAnsi="Sylfaen" w:cs="Sylfaen"/>
                      <w:color w:val="000000" w:themeColor="text1"/>
                      <w:sz w:val="20"/>
                      <w:szCs w:val="20"/>
                    </w:rPr>
                    <w:t>Խողովակի</w:t>
                  </w:r>
                  <w:r w:rsidRPr="001B7E65">
                    <w:rPr>
                      <w:rFonts w:ascii="Times Armenian" w:hAnsi="Times Armenian" w:cs="Calibri"/>
                      <w:color w:val="000000" w:themeColor="text1"/>
                      <w:sz w:val="20"/>
                      <w:szCs w:val="20"/>
                    </w:rPr>
                    <w:t xml:space="preserve"> </w:t>
                  </w:r>
                  <w:r w:rsidRPr="001B7E65">
                    <w:rPr>
                      <w:rFonts w:ascii="Sylfaen" w:hAnsi="Sylfaen" w:cs="Sylfaen"/>
                      <w:color w:val="000000" w:themeColor="text1"/>
                      <w:sz w:val="20"/>
                      <w:szCs w:val="20"/>
                    </w:rPr>
                    <w:t>փչամաքրում</w:t>
                  </w:r>
                </w:p>
              </w:tc>
              <w:tc>
                <w:tcPr>
                  <w:tcW w:w="1281"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Sylfaen" w:hAnsi="Sylfaen" w:cs="Sylfaen"/>
                      <w:color w:val="000000" w:themeColor="text1"/>
                      <w:sz w:val="20"/>
                      <w:szCs w:val="20"/>
                    </w:rPr>
                    <w:t>մ</w:t>
                  </w:r>
                </w:p>
              </w:tc>
              <w:tc>
                <w:tcPr>
                  <w:tcW w:w="937" w:type="dxa"/>
                  <w:tcBorders>
                    <w:top w:val="nil"/>
                    <w:left w:val="nil"/>
                    <w:bottom w:val="single" w:sz="4" w:space="0" w:color="auto"/>
                    <w:right w:val="single" w:sz="4" w:space="0" w:color="auto"/>
                  </w:tcBorders>
                  <w:shd w:val="clear" w:color="auto" w:fill="auto"/>
                  <w:vAlign w:val="center"/>
                  <w:hideMark/>
                </w:tcPr>
                <w:p w:rsidR="00F13FED" w:rsidRPr="001B7E65" w:rsidRDefault="00F13FED" w:rsidP="00355C6A">
                  <w:pPr>
                    <w:framePr w:hSpace="180" w:wrap="around" w:vAnchor="text" w:hAnchor="margin" w:x="-1155" w:y="17"/>
                    <w:jc w:val="center"/>
                    <w:rPr>
                      <w:rFonts w:ascii="Times Armenian" w:hAnsi="Times Armenian" w:cs="Calibri"/>
                      <w:color w:val="000000" w:themeColor="text1"/>
                      <w:sz w:val="20"/>
                      <w:szCs w:val="20"/>
                    </w:rPr>
                  </w:pPr>
                  <w:r w:rsidRPr="001B7E65">
                    <w:rPr>
                      <w:rFonts w:ascii="Times Armenian" w:hAnsi="Times Armenian" w:cs="Calibri"/>
                      <w:color w:val="000000" w:themeColor="text1"/>
                      <w:sz w:val="20"/>
                      <w:szCs w:val="20"/>
                    </w:rPr>
                    <w:t>8</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1B7E65" w:rsidRDefault="00F13FED" w:rsidP="00355C6A">
                  <w:pPr>
                    <w:framePr w:hSpace="180" w:wrap="around" w:vAnchor="text" w:hAnchor="margin" w:x="-1155" w:y="17"/>
                    <w:jc w:val="center"/>
                    <w:rPr>
                      <w:rFonts w:ascii="Sylfaen" w:hAnsi="Sylfaen" w:cs="Calibri"/>
                      <w:color w:val="000000" w:themeColor="text1"/>
                    </w:rPr>
                  </w:pPr>
                </w:p>
              </w:tc>
            </w:tr>
            <w:tr w:rsidR="00F13FED" w:rsidRPr="00AE7927" w:rsidTr="001B7E65">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5281"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sz w:val="18"/>
                      <w:szCs w:val="18"/>
                    </w:rPr>
                  </w:pPr>
                  <w:r w:rsidRPr="00AE7927">
                    <w:rPr>
                      <w:rFonts w:ascii="Sylfaen" w:hAnsi="Sylfaen" w:cs="Calibri"/>
                      <w:color w:val="000000"/>
                      <w:sz w:val="18"/>
                      <w:szCs w:val="18"/>
                    </w:rPr>
                    <w:t> </w:t>
                  </w:r>
                </w:p>
              </w:tc>
              <w:tc>
                <w:tcPr>
                  <w:tcW w:w="1281"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jc w:val="right"/>
                    <w:rPr>
                      <w:rFonts w:ascii="Sylfaen" w:hAnsi="Sylfaen" w:cs="Calibri"/>
                      <w:color w:val="000000"/>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5281" w:type="dxa"/>
                  <w:tcBorders>
                    <w:top w:val="nil"/>
                    <w:left w:val="nil"/>
                    <w:bottom w:val="single" w:sz="4" w:space="0" w:color="auto"/>
                    <w:right w:val="single" w:sz="4" w:space="0" w:color="auto"/>
                  </w:tcBorders>
                  <w:shd w:val="clear" w:color="auto" w:fill="auto"/>
                  <w:noWrap/>
                  <w:hideMark/>
                </w:tcPr>
                <w:p w:rsidR="00F13FED" w:rsidRPr="00AE7927" w:rsidRDefault="00F13FED" w:rsidP="00355C6A">
                  <w:pPr>
                    <w:framePr w:hSpace="180" w:wrap="around" w:vAnchor="text" w:hAnchor="margin" w:x="-1155" w:y="17"/>
                    <w:rPr>
                      <w:rFonts w:ascii="Times Armenian" w:hAnsi="Times Armenian" w:cs="Calibri"/>
                    </w:rPr>
                  </w:pPr>
                  <w:r w:rsidRPr="00AE7927">
                    <w:rPr>
                      <w:rFonts w:ascii="Sylfaen" w:hAnsi="Sylfaen" w:cs="Sylfaen"/>
                    </w:rPr>
                    <w:t>Շահույթ</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bookmarkStart w:id="0" w:name="_GoBack"/>
                  <w:bookmarkEnd w:id="0"/>
                  <w:r w:rsidRPr="00AE7927">
                    <w:rPr>
                      <w:rFonts w:ascii="Times Armenian" w:hAnsi="Times Armenian" w:cs="Calibri"/>
                    </w:rPr>
                    <w:t>%</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5281" w:type="dxa"/>
                  <w:tcBorders>
                    <w:top w:val="nil"/>
                    <w:left w:val="nil"/>
                    <w:bottom w:val="single" w:sz="4" w:space="0" w:color="auto"/>
                    <w:right w:val="single" w:sz="4" w:space="0" w:color="auto"/>
                  </w:tcBorders>
                  <w:shd w:val="clear" w:color="auto" w:fill="auto"/>
                  <w:noWrap/>
                  <w:hideMark/>
                </w:tcPr>
                <w:p w:rsidR="00F13FED" w:rsidRPr="00AE7927" w:rsidRDefault="00F13FED" w:rsidP="00355C6A">
                  <w:pPr>
                    <w:framePr w:hSpace="180" w:wrap="around" w:vAnchor="text" w:hAnchor="margin" w:x="-1155" w:y="17"/>
                    <w:rPr>
                      <w:rFonts w:ascii="Times Armenian" w:hAnsi="Times Armenian" w:cs="Calibri"/>
                    </w:rPr>
                  </w:pPr>
                  <w:r w:rsidRPr="00AE7927">
                    <w:rPr>
                      <w:rFonts w:ascii="Sylfaen" w:hAnsi="Sylfaen" w:cs="Sylfaen"/>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r w:rsidRPr="00AE7927">
                    <w:rPr>
                      <w:rFonts w:ascii="Times Armenian" w:hAnsi="Times Armenian" w:cs="Calibri"/>
                    </w:rPr>
                    <w:t> </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5281" w:type="dxa"/>
                  <w:tcBorders>
                    <w:top w:val="nil"/>
                    <w:left w:val="nil"/>
                    <w:bottom w:val="single" w:sz="4" w:space="0" w:color="auto"/>
                    <w:right w:val="single" w:sz="4" w:space="0" w:color="auto"/>
                  </w:tcBorders>
                  <w:shd w:val="clear" w:color="auto" w:fill="auto"/>
                  <w:noWrap/>
                  <w:hideMark/>
                </w:tcPr>
                <w:p w:rsidR="00F13FED" w:rsidRPr="00AE7927" w:rsidRDefault="00F13FED" w:rsidP="00355C6A">
                  <w:pPr>
                    <w:framePr w:hSpace="180" w:wrap="around" w:vAnchor="text" w:hAnchor="margin" w:x="-1155" w:y="17"/>
                    <w:rPr>
                      <w:rFonts w:ascii="Times Armenian" w:hAnsi="Times Armenian" w:cs="Calibri"/>
                    </w:rPr>
                  </w:pPr>
                  <w:r w:rsidRPr="00AE7927">
                    <w:rPr>
                      <w:rFonts w:ascii="Sylfaen" w:hAnsi="Sylfaen" w:cs="Sylfaen"/>
                    </w:rPr>
                    <w:t>ԱԱՀ</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r w:rsidRPr="00AE7927">
                    <w:rPr>
                      <w:rFonts w:ascii="Times Armenian" w:hAnsi="Times Armenian" w:cs="Calibri"/>
                    </w:rPr>
                    <w:t>20.0%</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5281" w:type="dxa"/>
                  <w:tcBorders>
                    <w:top w:val="nil"/>
                    <w:left w:val="nil"/>
                    <w:bottom w:val="single" w:sz="4" w:space="0" w:color="auto"/>
                    <w:right w:val="single" w:sz="4" w:space="0" w:color="auto"/>
                  </w:tcBorders>
                  <w:shd w:val="clear" w:color="auto" w:fill="auto"/>
                  <w:noWrap/>
                  <w:hideMark/>
                </w:tcPr>
                <w:p w:rsidR="00F13FED" w:rsidRPr="00AE7927" w:rsidRDefault="00F13FED" w:rsidP="00355C6A">
                  <w:pPr>
                    <w:framePr w:hSpace="180" w:wrap="around" w:vAnchor="text" w:hAnchor="margin" w:x="-1155" w:y="17"/>
                    <w:rPr>
                      <w:rFonts w:ascii="Times Armenian" w:hAnsi="Times Armenian" w:cs="Calibri"/>
                    </w:rPr>
                  </w:pPr>
                  <w:r w:rsidRPr="00AE7927">
                    <w:rPr>
                      <w:rFonts w:ascii="Sylfaen" w:hAnsi="Sylfaen" w:cs="Sylfaen"/>
                    </w:rPr>
                    <w:t>Ընդամենը</w:t>
                  </w:r>
                </w:p>
              </w:tc>
              <w:tc>
                <w:tcPr>
                  <w:tcW w:w="1281"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b/>
                      <w:bCs/>
                    </w:rPr>
                  </w:pPr>
                </w:p>
              </w:tc>
            </w:tr>
            <w:tr w:rsidR="00F13FED" w:rsidRPr="00AE7927" w:rsidTr="00355C6A">
              <w:trPr>
                <w:trHeight w:val="300"/>
              </w:trPr>
              <w:tc>
                <w:tcPr>
                  <w:tcW w:w="540" w:type="dxa"/>
                  <w:tcBorders>
                    <w:top w:val="nil"/>
                    <w:left w:val="single" w:sz="4" w:space="0" w:color="auto"/>
                    <w:bottom w:val="nil"/>
                    <w:right w:val="nil"/>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5281" w:type="dxa"/>
                  <w:tcBorders>
                    <w:top w:val="nil"/>
                    <w:left w:val="nil"/>
                    <w:bottom w:val="nil"/>
                    <w:right w:val="nil"/>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r w:rsidRPr="00AE7927">
                    <w:rPr>
                      <w:rFonts w:ascii="Sylfaen" w:hAnsi="Sylfaen" w:cs="Calibri"/>
                      <w:color w:val="000000"/>
                    </w:rPr>
                    <w:t>2 մաս</w:t>
                  </w:r>
                </w:p>
              </w:tc>
              <w:tc>
                <w:tcPr>
                  <w:tcW w:w="1281" w:type="dxa"/>
                  <w:tcBorders>
                    <w:top w:val="nil"/>
                    <w:left w:val="nil"/>
                    <w:bottom w:val="nil"/>
                    <w:right w:val="nil"/>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937" w:type="dxa"/>
                  <w:tcBorders>
                    <w:top w:val="nil"/>
                    <w:left w:val="nil"/>
                    <w:bottom w:val="nil"/>
                    <w:right w:val="nil"/>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010" w:type="dxa"/>
                  <w:tcBorders>
                    <w:top w:val="nil"/>
                    <w:left w:val="nil"/>
                    <w:bottom w:val="nil"/>
                    <w:right w:val="nil"/>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nil"/>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r>
            <w:tr w:rsidR="00F13FED" w:rsidRPr="00AE7927" w:rsidTr="001B7E65">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sz w:val="20"/>
                      <w:szCs w:val="20"/>
                    </w:rPr>
                  </w:pPr>
                  <w:r w:rsidRPr="00AE7927">
                    <w:rPr>
                      <w:rFonts w:ascii="Sylfaen" w:hAnsi="Sylfaen" w:cs="Calibri"/>
                      <w:color w:val="000000"/>
                      <w:sz w:val="20"/>
                      <w:szCs w:val="20"/>
                    </w:rPr>
                    <w:t>1</w:t>
                  </w:r>
                </w:p>
              </w:tc>
              <w:tc>
                <w:tcPr>
                  <w:tcW w:w="5281" w:type="dxa"/>
                  <w:tcBorders>
                    <w:top w:val="single" w:sz="4" w:space="0" w:color="auto"/>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Խողովակի ապամոնտաժում Փ-500մմ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r w:rsidRPr="00AE7927">
                    <w:rPr>
                      <w:rFonts w:ascii="Sylfaen" w:hAnsi="Sylfaen" w:cs="Calibri"/>
                      <w:color w:val="000000"/>
                    </w:rPr>
                    <w:t>գծմ</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r w:rsidRPr="00AE7927">
                    <w:rPr>
                      <w:rFonts w:ascii="Sylfaen" w:hAnsi="Sylfaen" w:cs="Calibri"/>
                      <w:color w:val="000000"/>
                    </w:rPr>
                    <w:t>10</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p>
              </w:tc>
            </w:tr>
            <w:tr w:rsidR="00F13FED" w:rsidRPr="00AE7927" w:rsidTr="001B7E65">
              <w:trPr>
                <w:trHeight w:val="6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sz w:val="20"/>
                      <w:szCs w:val="20"/>
                    </w:rPr>
                  </w:pPr>
                  <w:r w:rsidRPr="00AE7927">
                    <w:rPr>
                      <w:rFonts w:ascii="Sylfaen" w:hAnsi="Sylfaen" w:cs="Calibri"/>
                      <w:color w:val="000000"/>
                      <w:sz w:val="20"/>
                      <w:szCs w:val="20"/>
                    </w:rPr>
                    <w:t>2</w:t>
                  </w:r>
                </w:p>
              </w:tc>
              <w:tc>
                <w:tcPr>
                  <w:tcW w:w="5281" w:type="dxa"/>
                  <w:tcBorders>
                    <w:top w:val="nil"/>
                    <w:left w:val="nil"/>
                    <w:bottom w:val="single" w:sz="4" w:space="0" w:color="auto"/>
                    <w:right w:val="single" w:sz="4" w:space="0" w:color="auto"/>
                  </w:tcBorders>
                  <w:shd w:val="clear" w:color="auto" w:fill="auto"/>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Ապամոնտաժված խողով. բարձում, բեռնաթափում և տեղափ. Լ-65կմ</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r w:rsidRPr="00AE7927">
                    <w:rPr>
                      <w:rFonts w:ascii="Sylfaen" w:hAnsi="Sylfaen" w:cs="Calibri"/>
                      <w:color w:val="000000"/>
                    </w:rPr>
                    <w:t>տն</w:t>
                  </w:r>
                </w:p>
              </w:tc>
              <w:tc>
                <w:tcPr>
                  <w:tcW w:w="937"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r w:rsidRPr="00AE7927">
                    <w:rPr>
                      <w:rFonts w:ascii="Sylfaen" w:hAnsi="Sylfaen" w:cs="Calibri"/>
                      <w:color w:val="000000"/>
                    </w:rPr>
                    <w:t>1.03</w:t>
                  </w:r>
                </w:p>
              </w:tc>
              <w:tc>
                <w:tcPr>
                  <w:tcW w:w="1010"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p>
              </w:tc>
            </w:tr>
            <w:tr w:rsidR="00F13FED" w:rsidRPr="00AE7927" w:rsidTr="001B7E65">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sz w:val="20"/>
                      <w:szCs w:val="20"/>
                    </w:rPr>
                  </w:pPr>
                  <w:r w:rsidRPr="00AE7927">
                    <w:rPr>
                      <w:rFonts w:ascii="Sylfaen" w:hAnsi="Sylfaen" w:cs="Calibri"/>
                      <w:color w:val="000000"/>
                      <w:sz w:val="20"/>
                      <w:szCs w:val="20"/>
                    </w:rPr>
                    <w:t>3</w:t>
                  </w:r>
                </w:p>
              </w:tc>
              <w:tc>
                <w:tcPr>
                  <w:tcW w:w="5281" w:type="dxa"/>
                  <w:tcBorders>
                    <w:top w:val="single" w:sz="4" w:space="0" w:color="auto"/>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Խողովակի մոնտաժում Փ-530*8մմ</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r w:rsidRPr="00AE7927">
                    <w:rPr>
                      <w:rFonts w:ascii="Sylfaen" w:hAnsi="Sylfaen" w:cs="Calibri"/>
                      <w:color w:val="000000"/>
                    </w:rPr>
                    <w:t>մ</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r w:rsidRPr="00AE7927">
                    <w:rPr>
                      <w:rFonts w:ascii="Sylfaen" w:hAnsi="Sylfaen" w:cs="Calibri"/>
                      <w:color w:val="000000"/>
                    </w:rPr>
                    <w:t>10</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p>
              </w:tc>
            </w:tr>
            <w:tr w:rsidR="00F13FED" w:rsidRPr="00AE7927" w:rsidTr="0036221C">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lastRenderedPageBreak/>
                    <w:t> </w:t>
                  </w:r>
                </w:p>
              </w:tc>
              <w:tc>
                <w:tcPr>
                  <w:tcW w:w="5281" w:type="dxa"/>
                  <w:tcBorders>
                    <w:top w:val="single" w:sz="4" w:space="0" w:color="auto"/>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Ընդամենը</w:t>
                  </w:r>
                </w:p>
              </w:tc>
              <w:tc>
                <w:tcPr>
                  <w:tcW w:w="1281"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r w:rsidRPr="00AE7927">
                    <w:rPr>
                      <w:rFonts w:ascii="Sylfaen" w:hAnsi="Sylfaen" w:cs="Calibri"/>
                      <w:color w:val="000000"/>
                    </w:rPr>
                    <w:t> </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r w:rsidRPr="00AE7927">
                    <w:rPr>
                      <w:rFonts w:ascii="Sylfaen" w:hAnsi="Sylfaen" w:cs="Calibri"/>
                      <w:color w:val="000000"/>
                    </w:rPr>
                    <w:t> </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Sylfaen" w:hAnsi="Sylfaen" w:cs="Calibri"/>
                      <w:color w:val="000000"/>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5281" w:type="dxa"/>
                  <w:tcBorders>
                    <w:top w:val="nil"/>
                    <w:left w:val="nil"/>
                    <w:bottom w:val="single" w:sz="4" w:space="0" w:color="auto"/>
                    <w:right w:val="single" w:sz="4" w:space="0" w:color="auto"/>
                  </w:tcBorders>
                  <w:shd w:val="clear" w:color="auto" w:fill="auto"/>
                  <w:noWrap/>
                  <w:hideMark/>
                </w:tcPr>
                <w:p w:rsidR="00F13FED" w:rsidRPr="00AE7927" w:rsidRDefault="00F13FED" w:rsidP="00355C6A">
                  <w:pPr>
                    <w:framePr w:hSpace="180" w:wrap="around" w:vAnchor="text" w:hAnchor="margin" w:x="-1155" w:y="17"/>
                    <w:rPr>
                      <w:rFonts w:ascii="Times Armenian" w:hAnsi="Times Armenian" w:cs="Calibri"/>
                    </w:rPr>
                  </w:pPr>
                  <w:r w:rsidRPr="00AE7927">
                    <w:rPr>
                      <w:rFonts w:ascii="Sylfaen" w:hAnsi="Sylfaen" w:cs="Sylfaen"/>
                    </w:rPr>
                    <w:t>Շահույթ</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r w:rsidRPr="00AE7927">
                    <w:rPr>
                      <w:rFonts w:ascii="Times Armenian" w:hAnsi="Times Armenian" w:cs="Calibri"/>
                    </w:rPr>
                    <w:t>%</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5281" w:type="dxa"/>
                  <w:tcBorders>
                    <w:top w:val="nil"/>
                    <w:left w:val="nil"/>
                    <w:bottom w:val="single" w:sz="4" w:space="0" w:color="auto"/>
                    <w:right w:val="single" w:sz="4" w:space="0" w:color="auto"/>
                  </w:tcBorders>
                  <w:shd w:val="clear" w:color="auto" w:fill="auto"/>
                  <w:noWrap/>
                  <w:hideMark/>
                </w:tcPr>
                <w:p w:rsidR="00F13FED" w:rsidRPr="00AE7927" w:rsidRDefault="00F13FED" w:rsidP="00355C6A">
                  <w:pPr>
                    <w:framePr w:hSpace="180" w:wrap="around" w:vAnchor="text" w:hAnchor="margin" w:x="-1155" w:y="17"/>
                    <w:rPr>
                      <w:rFonts w:ascii="Times Armenian" w:hAnsi="Times Armenian" w:cs="Calibri"/>
                    </w:rPr>
                  </w:pPr>
                  <w:r w:rsidRPr="00AE7927">
                    <w:rPr>
                      <w:rFonts w:ascii="Sylfaen" w:hAnsi="Sylfaen" w:cs="Sylfaen"/>
                    </w:rPr>
                    <w:t>Ընդամենը</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r w:rsidRPr="00AE7927">
                    <w:rPr>
                      <w:rFonts w:ascii="Times Armenian" w:hAnsi="Times Armenian" w:cs="Calibri"/>
                    </w:rPr>
                    <w:t> </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p>
              </w:tc>
            </w:tr>
            <w:tr w:rsidR="00F13FED" w:rsidRPr="00AE7927" w:rsidTr="001B7E65">
              <w:trPr>
                <w:trHeight w:val="300"/>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5281" w:type="dxa"/>
                  <w:tcBorders>
                    <w:top w:val="nil"/>
                    <w:left w:val="nil"/>
                    <w:bottom w:val="single" w:sz="4" w:space="0" w:color="auto"/>
                    <w:right w:val="single" w:sz="4" w:space="0" w:color="auto"/>
                  </w:tcBorders>
                  <w:shd w:val="clear" w:color="auto" w:fill="auto"/>
                  <w:noWrap/>
                  <w:hideMark/>
                </w:tcPr>
                <w:p w:rsidR="00F13FED" w:rsidRPr="00AE7927" w:rsidRDefault="00F13FED" w:rsidP="00355C6A">
                  <w:pPr>
                    <w:framePr w:hSpace="180" w:wrap="around" w:vAnchor="text" w:hAnchor="margin" w:x="-1155" w:y="17"/>
                    <w:rPr>
                      <w:rFonts w:ascii="Times Armenian" w:hAnsi="Times Armenian" w:cs="Calibri"/>
                    </w:rPr>
                  </w:pPr>
                  <w:r w:rsidRPr="00AE7927">
                    <w:rPr>
                      <w:rFonts w:ascii="Sylfaen" w:hAnsi="Sylfaen" w:cs="Sylfaen"/>
                    </w:rPr>
                    <w:t>ԱԱՀ</w:t>
                  </w:r>
                </w:p>
              </w:tc>
              <w:tc>
                <w:tcPr>
                  <w:tcW w:w="1281"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r w:rsidRPr="00AE7927">
                    <w:rPr>
                      <w:rFonts w:ascii="Times Armenian" w:hAnsi="Times Armenian" w:cs="Calibri"/>
                    </w:rPr>
                    <w:t>20.0%</w:t>
                  </w:r>
                </w:p>
              </w:tc>
              <w:tc>
                <w:tcPr>
                  <w:tcW w:w="937"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1010" w:type="dxa"/>
                  <w:tcBorders>
                    <w:top w:val="nil"/>
                    <w:left w:val="nil"/>
                    <w:bottom w:val="single" w:sz="4" w:space="0" w:color="auto"/>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rPr>
                  </w:pPr>
                </w:p>
              </w:tc>
            </w:tr>
            <w:tr w:rsidR="00F13FED" w:rsidRPr="00AE7927" w:rsidTr="00355C6A">
              <w:trPr>
                <w:trHeight w:val="300"/>
              </w:trPr>
              <w:tc>
                <w:tcPr>
                  <w:tcW w:w="540" w:type="dxa"/>
                  <w:tcBorders>
                    <w:top w:val="nil"/>
                    <w:left w:val="single" w:sz="4" w:space="0" w:color="auto"/>
                    <w:bottom w:val="nil"/>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5281" w:type="dxa"/>
                  <w:tcBorders>
                    <w:top w:val="nil"/>
                    <w:left w:val="nil"/>
                    <w:bottom w:val="nil"/>
                    <w:right w:val="single" w:sz="4" w:space="0" w:color="auto"/>
                  </w:tcBorders>
                  <w:shd w:val="clear" w:color="auto" w:fill="auto"/>
                  <w:noWrap/>
                  <w:hideMark/>
                </w:tcPr>
                <w:p w:rsidR="00F13FED" w:rsidRPr="00AE7927" w:rsidRDefault="00F13FED" w:rsidP="00355C6A">
                  <w:pPr>
                    <w:framePr w:hSpace="180" w:wrap="around" w:vAnchor="text" w:hAnchor="margin" w:x="-1155" w:y="17"/>
                    <w:rPr>
                      <w:rFonts w:ascii="Times Armenian" w:hAnsi="Times Armenian" w:cs="Calibri"/>
                    </w:rPr>
                  </w:pPr>
                  <w:r w:rsidRPr="00AE7927">
                    <w:rPr>
                      <w:rFonts w:ascii="Sylfaen" w:hAnsi="Sylfaen" w:cs="Sylfaen"/>
                    </w:rPr>
                    <w:t>Ընդամենը</w:t>
                  </w:r>
                </w:p>
              </w:tc>
              <w:tc>
                <w:tcPr>
                  <w:tcW w:w="1281" w:type="dxa"/>
                  <w:tcBorders>
                    <w:top w:val="nil"/>
                    <w:left w:val="nil"/>
                    <w:bottom w:val="nil"/>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937" w:type="dxa"/>
                  <w:tcBorders>
                    <w:top w:val="nil"/>
                    <w:left w:val="nil"/>
                    <w:bottom w:val="nil"/>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r w:rsidRPr="00AE7927">
                    <w:rPr>
                      <w:rFonts w:ascii="Sylfaen" w:hAnsi="Sylfaen" w:cs="Calibri"/>
                      <w:color w:val="000000"/>
                    </w:rPr>
                    <w:t> </w:t>
                  </w:r>
                </w:p>
              </w:tc>
              <w:tc>
                <w:tcPr>
                  <w:tcW w:w="1010" w:type="dxa"/>
                  <w:tcBorders>
                    <w:top w:val="nil"/>
                    <w:left w:val="nil"/>
                    <w:bottom w:val="nil"/>
                    <w:right w:val="single" w:sz="4" w:space="0" w:color="auto"/>
                  </w:tcBorders>
                  <w:shd w:val="clear" w:color="auto" w:fill="auto"/>
                  <w:noWrap/>
                  <w:vAlign w:val="bottom"/>
                  <w:hideMark/>
                </w:tcPr>
                <w:p w:rsidR="00F13FED" w:rsidRPr="00AE7927" w:rsidRDefault="00F13FED" w:rsidP="00355C6A">
                  <w:pPr>
                    <w:framePr w:hSpace="180" w:wrap="around" w:vAnchor="text" w:hAnchor="margin" w:x="-1155" w:y="17"/>
                    <w:rPr>
                      <w:rFonts w:ascii="Sylfaen" w:hAnsi="Sylfaen" w:cs="Calibri"/>
                      <w:color w:val="000000"/>
                    </w:rPr>
                  </w:pPr>
                </w:p>
              </w:tc>
              <w:tc>
                <w:tcPr>
                  <w:tcW w:w="1117" w:type="dxa"/>
                  <w:tcBorders>
                    <w:top w:val="nil"/>
                    <w:left w:val="nil"/>
                    <w:bottom w:val="nil"/>
                    <w:right w:val="single" w:sz="4" w:space="0" w:color="auto"/>
                  </w:tcBorders>
                  <w:shd w:val="clear" w:color="auto" w:fill="auto"/>
                  <w:noWrap/>
                  <w:vAlign w:val="center"/>
                  <w:hideMark/>
                </w:tcPr>
                <w:p w:rsidR="00F13FED" w:rsidRPr="00AE7927" w:rsidRDefault="00F13FED" w:rsidP="00355C6A">
                  <w:pPr>
                    <w:framePr w:hSpace="180" w:wrap="around" w:vAnchor="text" w:hAnchor="margin" w:x="-1155" w:y="17"/>
                    <w:jc w:val="center"/>
                    <w:rPr>
                      <w:rFonts w:ascii="Times Armenian" w:hAnsi="Times Armenian" w:cs="Calibri"/>
                      <w:b/>
                      <w:bCs/>
                    </w:rPr>
                  </w:pPr>
                </w:p>
              </w:tc>
            </w:tr>
            <w:tr w:rsidR="00355C6A" w:rsidRPr="00AE7927" w:rsidTr="00355C6A">
              <w:trPr>
                <w:trHeight w:val="64"/>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5281" w:type="dxa"/>
                  <w:tcBorders>
                    <w:top w:val="nil"/>
                    <w:left w:val="nil"/>
                    <w:bottom w:val="single" w:sz="4" w:space="0" w:color="auto"/>
                    <w:right w:val="single" w:sz="4" w:space="0" w:color="auto"/>
                  </w:tcBorders>
                  <w:shd w:val="clear" w:color="auto" w:fill="auto"/>
                  <w:noWrap/>
                  <w:hideMark/>
                </w:tcPr>
                <w:p w:rsidR="00355C6A" w:rsidRPr="00AE7927" w:rsidRDefault="00355C6A" w:rsidP="00355C6A">
                  <w:pPr>
                    <w:framePr w:hSpace="180" w:wrap="around" w:vAnchor="text" w:hAnchor="margin" w:x="-1155" w:y="17"/>
                    <w:rPr>
                      <w:rFonts w:ascii="Sylfaen" w:hAnsi="Sylfaen" w:cs="Sylfaen"/>
                    </w:rPr>
                  </w:pPr>
                </w:p>
              </w:tc>
              <w:tc>
                <w:tcPr>
                  <w:tcW w:w="1281" w:type="dxa"/>
                  <w:tcBorders>
                    <w:top w:val="nil"/>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937" w:type="dxa"/>
                  <w:tcBorders>
                    <w:top w:val="nil"/>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1010" w:type="dxa"/>
                  <w:tcBorders>
                    <w:top w:val="nil"/>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1117" w:type="dxa"/>
                  <w:tcBorders>
                    <w:top w:val="nil"/>
                    <w:left w:val="nil"/>
                    <w:bottom w:val="single" w:sz="4" w:space="0" w:color="auto"/>
                    <w:right w:val="single" w:sz="4" w:space="0" w:color="auto"/>
                  </w:tcBorders>
                  <w:shd w:val="clear" w:color="auto" w:fill="auto"/>
                  <w:noWrap/>
                  <w:vAlign w:val="center"/>
                  <w:hideMark/>
                </w:tcPr>
                <w:p w:rsidR="00355C6A" w:rsidRPr="00AE7927" w:rsidRDefault="00355C6A" w:rsidP="00355C6A">
                  <w:pPr>
                    <w:framePr w:hSpace="180" w:wrap="around" w:vAnchor="text" w:hAnchor="margin" w:x="-1155" w:y="17"/>
                    <w:jc w:val="center"/>
                    <w:rPr>
                      <w:rFonts w:ascii="Times Armenian" w:hAnsi="Times Armenian" w:cs="Calibri"/>
                      <w:b/>
                      <w:bCs/>
                    </w:rPr>
                  </w:pPr>
                </w:p>
              </w:tc>
            </w:tr>
            <w:tr w:rsidR="00355C6A" w:rsidRPr="00AE7927" w:rsidTr="00355C6A">
              <w:trPr>
                <w:trHeight w:val="22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5281" w:type="dxa"/>
                  <w:tcBorders>
                    <w:top w:val="single" w:sz="4" w:space="0" w:color="auto"/>
                    <w:left w:val="nil"/>
                    <w:bottom w:val="single" w:sz="4" w:space="0" w:color="auto"/>
                    <w:right w:val="single" w:sz="4" w:space="0" w:color="auto"/>
                  </w:tcBorders>
                  <w:shd w:val="clear" w:color="auto" w:fill="auto"/>
                  <w:noWrap/>
                  <w:hideMark/>
                </w:tcPr>
                <w:p w:rsidR="00355C6A" w:rsidRPr="00AE7927" w:rsidRDefault="00355C6A" w:rsidP="00355C6A">
                  <w:pPr>
                    <w:framePr w:hSpace="180" w:wrap="around" w:vAnchor="text" w:hAnchor="margin" w:x="-1155" w:y="17"/>
                    <w:rPr>
                      <w:rFonts w:ascii="Sylfaen" w:hAnsi="Sylfaen" w:cs="Sylfaen"/>
                    </w:rPr>
                  </w:pPr>
                  <w:r w:rsidRPr="001B7E65">
                    <w:rPr>
                      <w:rFonts w:ascii="Times Armenian" w:hAnsi="Times Armenian" w:cs="Calibri"/>
                      <w:b/>
                      <w:bCs/>
                      <w:color w:val="000000" w:themeColor="text1"/>
                    </w:rPr>
                    <w:t>Ì³ÝáÃáõÃÛáõÝ:</w:t>
                  </w:r>
                </w:p>
              </w:tc>
              <w:tc>
                <w:tcPr>
                  <w:tcW w:w="1281"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355C6A" w:rsidRPr="00AE7927" w:rsidRDefault="00355C6A" w:rsidP="00355C6A">
                  <w:pPr>
                    <w:framePr w:hSpace="180" w:wrap="around" w:vAnchor="text" w:hAnchor="margin" w:x="-1155" w:y="17"/>
                    <w:jc w:val="center"/>
                    <w:rPr>
                      <w:rFonts w:ascii="Times Armenian" w:hAnsi="Times Armenian" w:cs="Calibri"/>
                      <w:b/>
                      <w:bCs/>
                    </w:rPr>
                  </w:pPr>
                </w:p>
              </w:tc>
            </w:tr>
            <w:tr w:rsidR="00355C6A" w:rsidRPr="00AE7927" w:rsidTr="00355C6A">
              <w:trPr>
                <w:trHeight w:val="22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5281" w:type="dxa"/>
                  <w:tcBorders>
                    <w:top w:val="single" w:sz="4" w:space="0" w:color="auto"/>
                    <w:left w:val="nil"/>
                    <w:bottom w:val="single" w:sz="4" w:space="0" w:color="auto"/>
                    <w:right w:val="single" w:sz="4" w:space="0" w:color="auto"/>
                  </w:tcBorders>
                  <w:shd w:val="clear" w:color="auto" w:fill="auto"/>
                  <w:noWrap/>
                  <w:hideMark/>
                </w:tcPr>
                <w:p w:rsidR="00355C6A" w:rsidRPr="00355C6A" w:rsidRDefault="00355C6A" w:rsidP="00355C6A">
                  <w:pPr>
                    <w:framePr w:hSpace="180" w:wrap="around" w:vAnchor="text" w:hAnchor="margin" w:x="-1155" w:y="17"/>
                    <w:rPr>
                      <w:rFonts w:ascii="Times Armenian" w:hAnsi="Times Armenian" w:cs="Calibri"/>
                      <w:b/>
                      <w:color w:val="000000" w:themeColor="text1"/>
                      <w:sz w:val="20"/>
                      <w:szCs w:val="20"/>
                    </w:rPr>
                  </w:pPr>
                  <w:r w:rsidRPr="00355C6A">
                    <w:rPr>
                      <w:rFonts w:ascii="Times Armenian" w:hAnsi="Times Armenian" w:cs="Calibri"/>
                      <w:b/>
                      <w:color w:val="000000" w:themeColor="text1"/>
                      <w:sz w:val="20"/>
                      <w:szCs w:val="20"/>
                    </w:rPr>
                    <w:t>ä³ïíÇñ³ïáõÇ ÏáÕÙÇó ïñ³Ù³¹ñíáÕ ÝÛáõÃ»ñ, ë³ñù³íáñáõÙÝ»ñ ¨ Í³é³ÛáõÃÛáõÝÝ»ñ</w:t>
                  </w:r>
                </w:p>
              </w:tc>
              <w:tc>
                <w:tcPr>
                  <w:tcW w:w="1281"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355C6A" w:rsidRPr="00AE7927" w:rsidRDefault="00355C6A" w:rsidP="00355C6A">
                  <w:pPr>
                    <w:framePr w:hSpace="180" w:wrap="around" w:vAnchor="text" w:hAnchor="margin" w:x="-1155" w:y="17"/>
                    <w:jc w:val="center"/>
                    <w:rPr>
                      <w:rFonts w:ascii="Times Armenian" w:hAnsi="Times Armenian" w:cs="Calibri"/>
                      <w:b/>
                      <w:bCs/>
                    </w:rPr>
                  </w:pPr>
                </w:p>
              </w:tc>
            </w:tr>
            <w:tr w:rsidR="00355C6A" w:rsidRPr="00AE7927" w:rsidTr="00355C6A">
              <w:trPr>
                <w:trHeight w:val="226"/>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5281" w:type="dxa"/>
                  <w:tcBorders>
                    <w:top w:val="single" w:sz="4" w:space="0" w:color="auto"/>
                    <w:left w:val="nil"/>
                    <w:bottom w:val="single" w:sz="4" w:space="0" w:color="auto"/>
                    <w:right w:val="single" w:sz="4" w:space="0" w:color="auto"/>
                  </w:tcBorders>
                  <w:shd w:val="clear" w:color="auto" w:fill="auto"/>
                  <w:noWrap/>
                  <w:hideMark/>
                </w:tcPr>
                <w:p w:rsidR="00355C6A" w:rsidRPr="00355C6A" w:rsidRDefault="00355C6A" w:rsidP="00355C6A">
                  <w:pPr>
                    <w:framePr w:hSpace="180" w:wrap="around" w:vAnchor="text" w:hAnchor="margin" w:x="-1155" w:y="17"/>
                    <w:rPr>
                      <w:rFonts w:ascii="Times Armenian" w:hAnsi="Times Armenian" w:cs="Calibri"/>
                      <w:color w:val="000000" w:themeColor="text1"/>
                      <w:sz w:val="20"/>
                      <w:szCs w:val="20"/>
                    </w:rPr>
                  </w:pPr>
                  <w:r w:rsidRPr="00355C6A">
                    <w:rPr>
                      <w:rFonts w:ascii="Sylfaen" w:hAnsi="Sylfaen" w:cs="Sylfaen"/>
                      <w:color w:val="000000" w:themeColor="text1"/>
                      <w:sz w:val="20"/>
                      <w:szCs w:val="20"/>
                    </w:rPr>
                    <w:t>Ժապավենային</w:t>
                  </w:r>
                  <w:r w:rsidRPr="00355C6A">
                    <w:rPr>
                      <w:rFonts w:ascii="Times Armenian" w:hAnsi="Times Armenian" w:cs="Calibri"/>
                      <w:color w:val="000000" w:themeColor="text1"/>
                      <w:sz w:val="20"/>
                      <w:szCs w:val="20"/>
                    </w:rPr>
                    <w:t xml:space="preserve"> </w:t>
                  </w:r>
                  <w:r w:rsidRPr="00355C6A">
                    <w:rPr>
                      <w:rFonts w:ascii="Sylfaen" w:hAnsi="Sylfaen" w:cs="Sylfaen"/>
                      <w:color w:val="000000" w:themeColor="text1"/>
                      <w:sz w:val="20"/>
                      <w:szCs w:val="20"/>
                    </w:rPr>
                    <w:t>մեկուսացում</w:t>
                  </w:r>
                  <w:r w:rsidRPr="00355C6A">
                    <w:rPr>
                      <w:rFonts w:ascii="Times Armenian" w:hAnsi="Times Armenian" w:cs="Times Armenian"/>
                      <w:color w:val="000000" w:themeColor="text1"/>
                      <w:sz w:val="20"/>
                      <w:szCs w:val="20"/>
                    </w:rPr>
                    <w:t xml:space="preserve"> 2*</w:t>
                  </w:r>
                  <w:r w:rsidRPr="0036221C">
                    <w:rPr>
                      <w:rFonts w:ascii="Sylfaen" w:hAnsi="Sylfaen" w:cs="Sylfaen"/>
                      <w:color w:val="000000" w:themeColor="text1"/>
                      <w:sz w:val="20"/>
                      <w:szCs w:val="20"/>
                    </w:rPr>
                    <w:t xml:space="preserve">1 </w:t>
                  </w:r>
                  <w:r w:rsidR="0036221C" w:rsidRPr="0036221C">
                    <w:rPr>
                      <w:rFonts w:ascii="Sylfaen" w:hAnsi="Sylfaen" w:cs="Sylfaen"/>
                      <w:color w:val="000000" w:themeColor="text1"/>
                      <w:sz w:val="20"/>
                      <w:szCs w:val="20"/>
                    </w:rPr>
                    <w:t xml:space="preserve"> /Փ-500մմ /</w:t>
                  </w:r>
                  <w:r w:rsidR="0036221C">
                    <w:rPr>
                      <w:rFonts w:ascii="Sylfaen" w:hAnsi="Sylfaen" w:cs="Sylfaen"/>
                      <w:color w:val="000000" w:themeColor="text1"/>
                      <w:sz w:val="20"/>
                      <w:szCs w:val="20"/>
                    </w:rPr>
                    <w:t xml:space="preserve"> </w:t>
                  </w:r>
                  <w:r w:rsidRPr="0036221C">
                    <w:rPr>
                      <w:rFonts w:ascii="Sylfaen" w:hAnsi="Sylfaen" w:cs="Sylfaen"/>
                      <w:color w:val="000000" w:themeColor="text1"/>
                      <w:sz w:val="20"/>
                      <w:szCs w:val="20"/>
                    </w:rPr>
                    <w:t>նյութեր</w:t>
                  </w:r>
                </w:p>
              </w:tc>
              <w:tc>
                <w:tcPr>
                  <w:tcW w:w="1281"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jc w:val="center"/>
                    <w:rPr>
                      <w:rFonts w:ascii="Sylfaen" w:hAnsi="Sylfaen" w:cs="Calibri"/>
                      <w:color w:val="000000"/>
                    </w:rPr>
                  </w:pPr>
                  <w:r>
                    <w:rPr>
                      <w:rFonts w:ascii="Sylfaen" w:hAnsi="Sylfaen" w:cs="Calibri"/>
                      <w:color w:val="000000"/>
                    </w:rPr>
                    <w:t>մ</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r>
                    <w:rPr>
                      <w:rFonts w:ascii="Sylfaen" w:hAnsi="Sylfaen" w:cs="Calibri"/>
                      <w:color w:val="000000"/>
                    </w:rPr>
                    <w:t xml:space="preserve">  39.4</w:t>
                  </w: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355C6A" w:rsidRPr="00AE7927" w:rsidRDefault="00355C6A" w:rsidP="00355C6A">
                  <w:pPr>
                    <w:framePr w:hSpace="180" w:wrap="around" w:vAnchor="text" w:hAnchor="margin" w:x="-1155" w:y="17"/>
                    <w:jc w:val="center"/>
                    <w:rPr>
                      <w:rFonts w:ascii="Times Armenian" w:hAnsi="Times Armenian" w:cs="Calibri"/>
                      <w:b/>
                      <w:bCs/>
                    </w:rPr>
                  </w:pPr>
                </w:p>
              </w:tc>
            </w:tr>
            <w:tr w:rsidR="00355C6A" w:rsidRPr="00AE7927" w:rsidTr="00355C6A">
              <w:trPr>
                <w:trHeight w:val="24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5281" w:type="dxa"/>
                  <w:tcBorders>
                    <w:top w:val="single" w:sz="4" w:space="0" w:color="auto"/>
                    <w:left w:val="nil"/>
                    <w:bottom w:val="single" w:sz="4" w:space="0" w:color="auto"/>
                    <w:right w:val="single" w:sz="4" w:space="0" w:color="auto"/>
                  </w:tcBorders>
                  <w:shd w:val="clear" w:color="auto" w:fill="auto"/>
                  <w:noWrap/>
                  <w:hideMark/>
                </w:tcPr>
                <w:p w:rsidR="00355C6A" w:rsidRPr="00355C6A" w:rsidRDefault="00355C6A" w:rsidP="00355C6A">
                  <w:pPr>
                    <w:framePr w:hSpace="180" w:wrap="around" w:vAnchor="text" w:hAnchor="margin" w:x="-1155" w:y="17"/>
                    <w:rPr>
                      <w:rFonts w:ascii="Sylfaen" w:hAnsi="Sylfaen" w:cs="Sylfaen"/>
                    </w:rPr>
                  </w:pPr>
                  <w:r w:rsidRPr="00355C6A">
                    <w:rPr>
                      <w:rFonts w:ascii="Sylfaen" w:hAnsi="Sylfaen" w:cs="Calibri"/>
                      <w:color w:val="000000" w:themeColor="text1"/>
                      <w:sz w:val="20"/>
                      <w:szCs w:val="20"/>
                    </w:rPr>
                    <w:t>Զոդակարերի ստուգում</w:t>
                  </w:r>
                </w:p>
              </w:tc>
              <w:tc>
                <w:tcPr>
                  <w:tcW w:w="1281" w:type="dxa"/>
                  <w:tcBorders>
                    <w:top w:val="single" w:sz="4" w:space="0" w:color="auto"/>
                    <w:left w:val="nil"/>
                    <w:bottom w:val="single" w:sz="4" w:space="0" w:color="auto"/>
                    <w:right w:val="single" w:sz="4" w:space="0" w:color="auto"/>
                  </w:tcBorders>
                  <w:shd w:val="clear" w:color="auto" w:fill="auto"/>
                  <w:noWrap/>
                  <w:vAlign w:val="bottom"/>
                  <w:hideMark/>
                </w:tcPr>
                <w:p w:rsidR="00355C6A" w:rsidRPr="00355C6A" w:rsidRDefault="00355C6A" w:rsidP="00355C6A">
                  <w:pPr>
                    <w:framePr w:hSpace="180" w:wrap="around" w:vAnchor="text" w:hAnchor="margin" w:x="-1155" w:y="17"/>
                    <w:jc w:val="center"/>
                    <w:rPr>
                      <w:rFonts w:ascii="Sylfaen" w:hAnsi="Sylfaen" w:cs="Calibri"/>
                    </w:rPr>
                  </w:pPr>
                  <w:r w:rsidRPr="00355C6A">
                    <w:rPr>
                      <w:rFonts w:ascii="Sylfaen" w:hAnsi="Sylfaen" w:cs="Calibri"/>
                    </w:rPr>
                    <w:t>հատ</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r>
                    <w:rPr>
                      <w:rFonts w:ascii="Sylfaen" w:hAnsi="Sylfaen" w:cs="Calibri"/>
                      <w:color w:val="000000"/>
                    </w:rPr>
                    <w:t xml:space="preserve">   10</w:t>
                  </w: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355C6A" w:rsidRPr="00AE7927" w:rsidRDefault="00355C6A" w:rsidP="00355C6A">
                  <w:pPr>
                    <w:framePr w:hSpace="180" w:wrap="around" w:vAnchor="text" w:hAnchor="margin" w:x="-1155" w:y="17"/>
                    <w:rPr>
                      <w:rFonts w:ascii="Sylfaen" w:hAnsi="Sylfaen" w:cs="Calibri"/>
                      <w:color w:val="000000"/>
                    </w:rPr>
                  </w:pP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rsidR="00355C6A" w:rsidRPr="00AE7927" w:rsidRDefault="00355C6A" w:rsidP="00355C6A">
                  <w:pPr>
                    <w:framePr w:hSpace="180" w:wrap="around" w:vAnchor="text" w:hAnchor="margin" w:x="-1155" w:y="17"/>
                    <w:jc w:val="center"/>
                    <w:rPr>
                      <w:rFonts w:ascii="Times Armenian" w:hAnsi="Times Armenian" w:cs="Calibri"/>
                      <w:b/>
                      <w:bCs/>
                    </w:rPr>
                  </w:pPr>
                </w:p>
              </w:tc>
            </w:tr>
          </w:tbl>
          <w:p w:rsidR="0033645B" w:rsidRPr="00E64086" w:rsidRDefault="0033645B" w:rsidP="00A07384">
            <w:pPr>
              <w:tabs>
                <w:tab w:val="left" w:pos="4524"/>
              </w:tabs>
              <w:rPr>
                <w:rFonts w:ascii="Arial Armenian" w:hAnsi="Arial Armenian" w:cs="Arial"/>
                <w:sz w:val="20"/>
                <w:szCs w:val="20"/>
                <w:lang w:val="es-ES"/>
              </w:rPr>
            </w:pPr>
          </w:p>
          <w:p w:rsidR="003178AC" w:rsidRDefault="003178AC" w:rsidP="00F6122C">
            <w:pPr>
              <w:rPr>
                <w:rFonts w:ascii="Arial Armenian" w:hAnsi="Arial Armenian" w:cs="Arial"/>
                <w:sz w:val="20"/>
                <w:szCs w:val="20"/>
                <w:lang w:val="es-ES"/>
              </w:rPr>
            </w:pPr>
          </w:p>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3178A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lastRenderedPageBreak/>
              <w:t xml:space="preserve">  </w:t>
            </w:r>
          </w:p>
        </w:tc>
      </w:tr>
      <w:tr w:rsidR="00C5538B" w:rsidRPr="003178AC"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D443AE" w:rsidRDefault="00D443AE"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C81B72" w:rsidRPr="00C81B72">
        <w:rPr>
          <w:rFonts w:ascii="Sylfaen" w:hAnsi="Sylfaen"/>
          <w:b/>
          <w:sz w:val="16"/>
          <w:szCs w:val="16"/>
          <w:lang w:val="af-ZA"/>
        </w:rPr>
        <w:t>«</w:t>
      </w:r>
      <w:r w:rsidR="00C81B72" w:rsidRPr="00C81B72">
        <w:rPr>
          <w:b/>
          <w:bCs/>
          <w:lang w:val="hy-AM"/>
        </w:rPr>
        <w:t>№</w:t>
      </w:r>
      <w:r w:rsidR="00C81B72" w:rsidRPr="00C81B72">
        <w:rPr>
          <w:rFonts w:ascii="Sylfaen" w:hAnsi="Sylfaen"/>
          <w:b/>
          <w:lang w:val="af-ZA"/>
        </w:rPr>
        <w:t>035/GArm/15_2.1-12/</w:t>
      </w:r>
      <w:r w:rsidR="00C81B72" w:rsidRPr="00EE66F4">
        <w:rPr>
          <w:rFonts w:ascii="Sylfaen" w:hAnsi="Sylfaen"/>
          <w:b/>
          <w:lang w:val="hy-AM"/>
        </w:rPr>
        <w:t>15</w:t>
      </w:r>
      <w:r w:rsidR="00C81B72" w:rsidRPr="00C81B72">
        <w:rPr>
          <w:rFonts w:ascii="Sylfaen" w:hAnsi="Sylfaen"/>
          <w:b/>
          <w:lang w:val="af-ZA"/>
        </w:rPr>
        <w:t>.05.15</w:t>
      </w:r>
      <w:r w:rsidR="00C81B72" w:rsidRPr="00E44267">
        <w:rPr>
          <w:rFonts w:ascii="Sylfaen" w:hAnsi="Sylfaen"/>
          <w:sz w:val="16"/>
          <w:szCs w:val="16"/>
          <w:lang w:val="af-ZA"/>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8258B6" w:rsidP="00EB01AD">
            <w:pPr>
              <w:jc w:val="center"/>
              <w:rPr>
                <w:rFonts w:ascii="Sylfaen" w:hAnsi="Sylfaen"/>
                <w:b/>
                <w:sz w:val="20"/>
                <w:szCs w:val="20"/>
                <w:lang w:val="es-ES"/>
              </w:rPr>
            </w:pPr>
            <w:r w:rsidRPr="008258B6">
              <w:rPr>
                <w:rFonts w:ascii="Sylfaen" w:hAnsi="Sylfaen"/>
                <w:b/>
                <w:lang w:val="hy-AM"/>
              </w:rPr>
              <w:t>«</w:t>
            </w:r>
            <w:r w:rsidR="00F13FED" w:rsidRPr="00F13FED">
              <w:rPr>
                <w:rFonts w:ascii="Sylfaen" w:hAnsi="Sylfaen"/>
                <w:b/>
                <w:sz w:val="20"/>
                <w:szCs w:val="20"/>
              </w:rPr>
              <w:t>Իլիչևսկ</w:t>
            </w:r>
            <w:r w:rsidR="00F13FED" w:rsidRPr="00F13FED">
              <w:rPr>
                <w:rFonts w:ascii="Sylfaen" w:hAnsi="Sylfaen"/>
                <w:b/>
                <w:sz w:val="20"/>
                <w:szCs w:val="20"/>
                <w:lang w:val="af-ZA"/>
              </w:rPr>
              <w:t>-</w:t>
            </w:r>
            <w:r w:rsidR="00F13FED" w:rsidRPr="00F13FED">
              <w:rPr>
                <w:rFonts w:ascii="Sylfaen" w:hAnsi="Sylfaen"/>
                <w:b/>
                <w:sz w:val="20"/>
                <w:szCs w:val="20"/>
              </w:rPr>
              <w:t>Երևան</w:t>
            </w:r>
            <w:r w:rsidR="00F13FED" w:rsidRPr="00F13FED">
              <w:rPr>
                <w:rFonts w:ascii="Sylfaen" w:hAnsi="Sylfaen"/>
                <w:b/>
                <w:sz w:val="20"/>
                <w:szCs w:val="20"/>
                <w:lang w:val="af-ZA"/>
              </w:rPr>
              <w:t>-</w:t>
            </w:r>
            <w:r w:rsidR="00F13FED" w:rsidRPr="00F13FED">
              <w:rPr>
                <w:rFonts w:ascii="Sylfaen" w:hAnsi="Sylfaen"/>
                <w:b/>
                <w:sz w:val="20"/>
                <w:szCs w:val="20"/>
              </w:rPr>
              <w:t>Փ</w:t>
            </w:r>
            <w:r w:rsidR="00F13FED" w:rsidRPr="00F13FED">
              <w:rPr>
                <w:rFonts w:ascii="Sylfaen" w:hAnsi="Sylfaen"/>
                <w:b/>
                <w:sz w:val="20"/>
                <w:szCs w:val="20"/>
                <w:lang w:val="af-ZA"/>
              </w:rPr>
              <w:t>-700</w:t>
            </w:r>
            <w:r w:rsidR="00F13FED" w:rsidRPr="00F13FED">
              <w:rPr>
                <w:rFonts w:ascii="Sylfaen" w:hAnsi="Sylfaen"/>
                <w:b/>
                <w:sz w:val="20"/>
                <w:szCs w:val="20"/>
              </w:rPr>
              <w:t>մմ</w:t>
            </w:r>
            <w:r w:rsidR="00F13FED" w:rsidRPr="00F13FED">
              <w:rPr>
                <w:rFonts w:ascii="Sylfaen" w:hAnsi="Sylfaen"/>
                <w:b/>
                <w:sz w:val="20"/>
                <w:szCs w:val="20"/>
                <w:lang w:val="af-ZA"/>
              </w:rPr>
              <w:t xml:space="preserve"> </w:t>
            </w:r>
            <w:r w:rsidR="00F13FED" w:rsidRPr="00F13FED">
              <w:rPr>
                <w:rFonts w:ascii="Sylfaen" w:hAnsi="Sylfaen"/>
                <w:b/>
                <w:sz w:val="20"/>
                <w:szCs w:val="20"/>
              </w:rPr>
              <w:t>և</w:t>
            </w:r>
            <w:r w:rsidR="00F13FED" w:rsidRPr="00F13FED">
              <w:rPr>
                <w:rFonts w:ascii="Sylfaen" w:hAnsi="Sylfaen"/>
                <w:b/>
                <w:sz w:val="20"/>
                <w:szCs w:val="20"/>
                <w:lang w:val="af-ZA"/>
              </w:rPr>
              <w:t xml:space="preserve"> </w:t>
            </w:r>
            <w:r w:rsidR="00F13FED" w:rsidRPr="00F13FED">
              <w:rPr>
                <w:rFonts w:ascii="Sylfaen" w:hAnsi="Sylfaen"/>
                <w:b/>
                <w:sz w:val="20"/>
                <w:szCs w:val="20"/>
              </w:rPr>
              <w:t>Երևան</w:t>
            </w:r>
            <w:r w:rsidR="00F13FED" w:rsidRPr="00F13FED">
              <w:rPr>
                <w:rFonts w:ascii="Sylfaen" w:hAnsi="Sylfaen"/>
                <w:b/>
                <w:sz w:val="20"/>
                <w:szCs w:val="20"/>
                <w:lang w:val="af-ZA"/>
              </w:rPr>
              <w:t>-</w:t>
            </w:r>
            <w:r w:rsidR="00F13FED" w:rsidRPr="00F13FED">
              <w:rPr>
                <w:rFonts w:ascii="Sylfaen" w:hAnsi="Sylfaen"/>
                <w:b/>
                <w:sz w:val="20"/>
                <w:szCs w:val="20"/>
              </w:rPr>
              <w:t>Արարատ</w:t>
            </w:r>
            <w:r w:rsidR="00F13FED" w:rsidRPr="00F13FED">
              <w:rPr>
                <w:rFonts w:ascii="Sylfaen" w:hAnsi="Sylfaen"/>
                <w:b/>
                <w:sz w:val="20"/>
                <w:szCs w:val="20"/>
                <w:lang w:val="af-ZA"/>
              </w:rPr>
              <w:t xml:space="preserve"> </w:t>
            </w:r>
            <w:r w:rsidR="00F13FED" w:rsidRPr="00F13FED">
              <w:rPr>
                <w:rFonts w:ascii="Sylfaen" w:hAnsi="Sylfaen"/>
                <w:b/>
                <w:sz w:val="20"/>
                <w:szCs w:val="20"/>
              </w:rPr>
              <w:t>Փ</w:t>
            </w:r>
            <w:r w:rsidR="00F13FED" w:rsidRPr="00F13FED">
              <w:rPr>
                <w:rFonts w:ascii="Sylfaen" w:hAnsi="Sylfaen"/>
                <w:b/>
                <w:sz w:val="20"/>
                <w:szCs w:val="20"/>
                <w:lang w:val="af-ZA"/>
              </w:rPr>
              <w:t>-500</w:t>
            </w:r>
            <w:r w:rsidR="00F13FED" w:rsidRPr="00F13FED">
              <w:rPr>
                <w:rFonts w:ascii="Sylfaen" w:hAnsi="Sylfaen"/>
                <w:b/>
                <w:sz w:val="20"/>
                <w:szCs w:val="20"/>
              </w:rPr>
              <w:t>մմ</w:t>
            </w:r>
            <w:r w:rsidR="00F13FED" w:rsidRPr="00F13FED">
              <w:rPr>
                <w:rFonts w:ascii="Sylfaen" w:hAnsi="Sylfaen"/>
                <w:b/>
                <w:sz w:val="20"/>
                <w:szCs w:val="20"/>
                <w:lang w:val="af-ZA"/>
              </w:rPr>
              <w:t xml:space="preserve"> </w:t>
            </w:r>
            <w:r w:rsidR="00F13FED" w:rsidRPr="00F13FED">
              <w:rPr>
                <w:rFonts w:ascii="Sylfaen" w:hAnsi="Sylfaen"/>
                <w:b/>
                <w:sz w:val="20"/>
                <w:szCs w:val="20"/>
              </w:rPr>
              <w:t>միջակապ</w:t>
            </w:r>
            <w:r w:rsidR="00F13FED" w:rsidRPr="00F13FED">
              <w:rPr>
                <w:rFonts w:ascii="Sylfaen" w:hAnsi="Sylfaen"/>
                <w:b/>
                <w:sz w:val="20"/>
                <w:szCs w:val="20"/>
                <w:lang w:val="af-ZA"/>
              </w:rPr>
              <w:t xml:space="preserve"> </w:t>
            </w:r>
            <w:r w:rsidR="00F13FED" w:rsidRPr="00F13FED">
              <w:rPr>
                <w:rFonts w:ascii="Sylfaen" w:hAnsi="Sylfaen"/>
                <w:b/>
                <w:sz w:val="20"/>
                <w:szCs w:val="20"/>
              </w:rPr>
              <w:t>գազատարի</w:t>
            </w:r>
            <w:r w:rsidR="00F13FED" w:rsidRPr="00F13FED">
              <w:rPr>
                <w:rFonts w:ascii="Sylfaen" w:hAnsi="Sylfaen"/>
                <w:b/>
                <w:sz w:val="20"/>
                <w:szCs w:val="20"/>
                <w:lang w:val="af-ZA"/>
              </w:rPr>
              <w:t xml:space="preserve"> </w:t>
            </w:r>
            <w:r w:rsidR="00F13FED" w:rsidRPr="00F13FED">
              <w:rPr>
                <w:rFonts w:ascii="Sylfaen" w:hAnsi="Sylfaen"/>
                <w:b/>
                <w:sz w:val="20"/>
                <w:szCs w:val="20"/>
              </w:rPr>
              <w:t>վերականգնում</w:t>
            </w:r>
            <w:r w:rsidR="00F13FED" w:rsidRPr="00F13FED">
              <w:rPr>
                <w:rFonts w:ascii="Sylfaen" w:hAnsi="Sylfaen"/>
                <w:b/>
                <w:sz w:val="20"/>
                <w:szCs w:val="20"/>
                <w:lang w:val="af-ZA"/>
              </w:rPr>
              <w:t xml:space="preserve"> 62</w:t>
            </w:r>
            <w:r w:rsidR="00F13FED" w:rsidRPr="00F13FED">
              <w:rPr>
                <w:rFonts w:ascii="Sylfaen" w:hAnsi="Sylfaen"/>
                <w:b/>
                <w:sz w:val="20"/>
                <w:szCs w:val="20"/>
              </w:rPr>
              <w:t>կմ</w:t>
            </w:r>
            <w:r w:rsidR="00F13FED" w:rsidRPr="00F13FED">
              <w:rPr>
                <w:rFonts w:ascii="Sylfaen" w:hAnsi="Sylfaen"/>
                <w:b/>
                <w:sz w:val="20"/>
                <w:szCs w:val="20"/>
                <w:lang w:val="af-ZA"/>
              </w:rPr>
              <w:t>-</w:t>
            </w:r>
            <w:r w:rsidR="00F13FED" w:rsidRPr="00F13FED">
              <w:rPr>
                <w:rFonts w:ascii="Sylfaen" w:hAnsi="Sylfaen"/>
                <w:b/>
                <w:sz w:val="20"/>
                <w:szCs w:val="20"/>
              </w:rPr>
              <w:t>ում</w:t>
            </w:r>
            <w:r w:rsidRPr="008258B6">
              <w:rPr>
                <w:rFonts w:ascii="Sylfaen" w:hAnsi="Sylfaen"/>
                <w:b/>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C81B72" w:rsidP="00D40A7C">
      <w:pPr>
        <w:autoSpaceDE w:val="0"/>
        <w:autoSpaceDN w:val="0"/>
        <w:adjustRightInd w:val="0"/>
        <w:jc w:val="right"/>
        <w:rPr>
          <w:rFonts w:ascii="Sylfaen" w:hAnsi="Sylfaen" w:cs="Sylfaen"/>
          <w:b/>
          <w:sz w:val="16"/>
          <w:szCs w:val="16"/>
          <w:lang w:val="hy-AM"/>
        </w:rPr>
      </w:pPr>
      <w:r w:rsidRPr="00C81B72">
        <w:rPr>
          <w:rFonts w:ascii="Sylfaen" w:hAnsi="Sylfaen" w:cs="Sylfaen"/>
          <w:b/>
          <w:sz w:val="16"/>
          <w:szCs w:val="16"/>
          <w:lang w:val="hy-AM"/>
        </w:rPr>
        <w:t>«№035/GArm/15_2.1-12/15.05.15»</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F13FED" w:rsidRDefault="00D40A7C" w:rsidP="00D40A7C">
      <w:pPr>
        <w:rPr>
          <w:rFonts w:ascii="Sylfaen" w:hAnsi="Sylfaen" w:cs="Arial"/>
          <w:color w:val="FF0000"/>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C81B72" w:rsidRPr="00C81B72">
        <w:rPr>
          <w:rFonts w:ascii="Sylfaen" w:hAnsi="Sylfaen" w:cs="Sylfaen"/>
          <w:b/>
          <w:sz w:val="16"/>
          <w:szCs w:val="16"/>
          <w:lang w:val="hy-AM"/>
        </w:rPr>
        <w:t>«№035/GArm/15_2.1-12/15.05.15»</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EB01AD">
        <w:rPr>
          <w:rFonts w:ascii="Sylfaen" w:hAnsi="Sylfaen" w:cs="Sylfaen"/>
          <w:sz w:val="16"/>
          <w:szCs w:val="16"/>
          <w:lang w:val="nl-NL"/>
        </w:rPr>
        <w:t>`</w:t>
      </w:r>
      <w:r w:rsidR="008258B6" w:rsidRPr="008258B6">
        <w:rPr>
          <w:rFonts w:ascii="Sylfaen" w:hAnsi="Sylfaen" w:cs="Sylfaen"/>
          <w:sz w:val="16"/>
          <w:szCs w:val="16"/>
          <w:lang w:val="nl-NL"/>
        </w:rPr>
        <w:t>«</w:t>
      </w:r>
      <w:r w:rsidR="00F13FED" w:rsidRPr="00F13FED">
        <w:rPr>
          <w:rFonts w:ascii="Sylfaen" w:hAnsi="Sylfaen" w:cs="Sylfaen"/>
          <w:sz w:val="16"/>
          <w:szCs w:val="16"/>
          <w:lang w:val="nl-NL"/>
        </w:rPr>
        <w:t>Իլիչևսկ-Երևան-Փ-700մմ և Երևան-Արարատ Փ-500մմ միջակապ գազատարի վերականգնում 62կմ-ում</w:t>
      </w:r>
      <w:r w:rsidR="008258B6" w:rsidRPr="008258B6">
        <w:rPr>
          <w:rFonts w:ascii="Sylfaen" w:hAnsi="Sylfaen" w:cs="Sylfaen"/>
          <w:sz w:val="16"/>
          <w:szCs w:val="16"/>
          <w:lang w:val="nl-NL"/>
        </w:rPr>
        <w:t xml:space="preserve">» </w:t>
      </w:r>
      <w:r w:rsidRPr="00D40A7C">
        <w:rPr>
          <w:rFonts w:ascii="Sylfaen" w:hAnsi="Sylfaen" w:cs="Sylfaen"/>
          <w:sz w:val="16"/>
          <w:szCs w:val="16"/>
          <w:lang w:val="nl-NL"/>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C81B72" w:rsidRPr="00C81B72">
        <w:rPr>
          <w:rFonts w:ascii="Sylfaen" w:hAnsi="Sylfaen" w:cs="Sylfaen"/>
          <w:b/>
          <w:sz w:val="16"/>
          <w:szCs w:val="16"/>
          <w:lang w:val="hy-AM"/>
        </w:rPr>
        <w:t>«№035/GArm/15_2.1-12/15.05.15»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8258B6" w:rsidRPr="008258B6">
        <w:rPr>
          <w:rFonts w:ascii="Sylfaen" w:hAnsi="Sylfaen" w:cs="Sylfaen"/>
          <w:sz w:val="16"/>
          <w:szCs w:val="16"/>
          <w:lang w:val="nl-NL"/>
        </w:rPr>
        <w:t>«</w:t>
      </w:r>
      <w:r w:rsidR="00F13FED" w:rsidRPr="00F13FED">
        <w:rPr>
          <w:rFonts w:ascii="Sylfaen" w:hAnsi="Sylfaen" w:cs="Sylfaen"/>
          <w:sz w:val="16"/>
          <w:szCs w:val="16"/>
          <w:lang w:val="nl-NL"/>
        </w:rPr>
        <w:t>Իլիչևսկ-Երևան-Փ-700մմ և Երևան-Արարատ Փ-500մմ միջակապ գազատարի վերականգնում 62կմ-ում</w:t>
      </w:r>
      <w:r w:rsidR="00F13FED" w:rsidRPr="008258B6">
        <w:rPr>
          <w:rFonts w:ascii="Sylfaen" w:hAnsi="Sylfaen" w:cs="Sylfaen"/>
          <w:sz w:val="16"/>
          <w:szCs w:val="16"/>
          <w:lang w:val="nl-NL"/>
        </w:rPr>
        <w:t xml:space="preserve"> </w:t>
      </w:r>
      <w:r w:rsidR="008258B6" w:rsidRPr="008258B6">
        <w:rPr>
          <w:rFonts w:ascii="Sylfaen" w:hAnsi="Sylfaen" w:cs="Sylfaen"/>
          <w:sz w:val="16"/>
          <w:szCs w:val="16"/>
          <w:lang w:val="nl-NL"/>
        </w:rPr>
        <w:t>»</w:t>
      </w:r>
      <w:r w:rsidR="008258B6" w:rsidRPr="008258B6">
        <w:rPr>
          <w:rFonts w:ascii="Sylfaen" w:hAnsi="Sylfaen"/>
          <w:lang w:val="nl-NL"/>
        </w:rPr>
        <w:t xml:space="preserve"> </w:t>
      </w:r>
      <w:r w:rsidRPr="00EB01AD">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C81B72" w:rsidRPr="00C81B72">
        <w:rPr>
          <w:rFonts w:ascii="Sylfaen" w:hAnsi="Sylfaen" w:cs="Sylfaen"/>
          <w:b/>
          <w:sz w:val="16"/>
          <w:szCs w:val="16"/>
          <w:lang w:val="hy-AM"/>
        </w:rPr>
        <w:t>«№035/GArm/15_2.1-12/15.05.15»</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8258B6" w:rsidRPr="008258B6">
        <w:rPr>
          <w:rFonts w:ascii="Sylfaen" w:hAnsi="Sylfaen" w:cs="Sylfaen"/>
          <w:sz w:val="16"/>
          <w:szCs w:val="16"/>
          <w:lang w:val="nl-NL"/>
        </w:rPr>
        <w:t>«</w:t>
      </w:r>
      <w:r w:rsidR="00F13FED" w:rsidRPr="00F13FED">
        <w:rPr>
          <w:rFonts w:ascii="Sylfaen" w:hAnsi="Sylfaen" w:cs="Sylfaen"/>
          <w:sz w:val="16"/>
          <w:szCs w:val="16"/>
          <w:lang w:val="nl-NL"/>
        </w:rPr>
        <w:t>Իլիչևսկ-Երևան-Փ-700մմ և Երևան-Արարատ Փ-500մմ միջակապ գազատարի վերականգնում 62կմ-ում</w:t>
      </w:r>
      <w:r w:rsidR="00F13FED" w:rsidRPr="008258B6">
        <w:rPr>
          <w:rFonts w:ascii="Sylfaen" w:hAnsi="Sylfaen" w:cs="Sylfaen"/>
          <w:sz w:val="16"/>
          <w:szCs w:val="16"/>
          <w:lang w:val="nl-NL"/>
        </w:rPr>
        <w:t xml:space="preserve"> </w:t>
      </w:r>
      <w:r w:rsidR="008258B6" w:rsidRPr="008258B6">
        <w:rPr>
          <w:rFonts w:ascii="Sylfaen" w:hAnsi="Sylfaen" w:cs="Sylfaen"/>
          <w:sz w:val="16"/>
          <w:szCs w:val="16"/>
          <w:lang w:val="nl-NL"/>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C81B72" w:rsidRPr="00C81B72">
        <w:rPr>
          <w:rFonts w:ascii="Sylfaen" w:hAnsi="Sylfaen" w:cs="Sylfaen"/>
          <w:b/>
          <w:sz w:val="16"/>
          <w:szCs w:val="16"/>
          <w:lang w:val="hy-AM"/>
        </w:rPr>
        <w:t>«№035/GArm/15_2.1-12/15.05.15»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firstRow="1" w:lastRow="0" w:firstColumn="1" w:lastColumn="0" w:noHBand="0" w:noVBand="1"/>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9"/>
          <w:headerReference w:type="default" r:id="rId10"/>
          <w:footerReference w:type="even" r:id="rId11"/>
          <w:footerReference w:type="default" r:id="rId12"/>
          <w:headerReference w:type="first" r:id="rId13"/>
          <w:footerReference w:type="first" r:id="rId14"/>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firstRow="1" w:lastRow="0" w:firstColumn="1" w:lastColumn="0" w:noHBand="0" w:noVBand="1"/>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EE66F4"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EB01AD">
        <w:rPr>
          <w:rFonts w:ascii="Sylfaen" w:hAnsi="Sylfaen" w:cs="Sylfaen"/>
          <w:sz w:val="20"/>
          <w:szCs w:val="20"/>
          <w:lang w:val="hy-AM"/>
        </w:rPr>
        <w:t>«</w:t>
      </w:r>
      <w:r w:rsidR="008258B6" w:rsidRPr="008258B6">
        <w:rPr>
          <w:rFonts w:ascii="Sylfaen" w:hAnsi="Sylfaen" w:cs="Sylfaen"/>
          <w:sz w:val="20"/>
          <w:szCs w:val="20"/>
          <w:lang w:val="hy-AM"/>
        </w:rPr>
        <w:t xml:space="preserve">Լոռու մարզի Մարգահովիտ գ. ց/ճ ս/գ գազատարի վթարային հատվածների վերատեղադրում»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EB01AD">
        <w:rPr>
          <w:rFonts w:ascii="Sylfaen" w:hAnsi="Sylfaen" w:cs="Sylfaen"/>
          <w:b/>
          <w:sz w:val="20"/>
          <w:szCs w:val="20"/>
          <w:lang w:val="hy-AM"/>
        </w:rPr>
        <w:t xml:space="preserve"> </w:t>
      </w:r>
      <w:r w:rsidR="008258B6" w:rsidRPr="008258B6">
        <w:rPr>
          <w:rFonts w:ascii="Sylfaen" w:hAnsi="Sylfaen" w:cs="Sylfaen"/>
          <w:b/>
          <w:sz w:val="20"/>
          <w:szCs w:val="20"/>
          <w:lang w:val="hy-AM"/>
        </w:rPr>
        <w:t>8</w:t>
      </w:r>
      <w:r w:rsidR="00F01214">
        <w:rPr>
          <w:rFonts w:ascii="Sylfaen" w:hAnsi="Sylfaen" w:cs="Sylfaen"/>
          <w:b/>
          <w:sz w:val="20"/>
          <w:szCs w:val="20"/>
          <w:lang w:val="hy-AM"/>
        </w:rPr>
        <w:t>/</w:t>
      </w:r>
      <w:r w:rsidR="00EB01AD">
        <w:rPr>
          <w:rFonts w:ascii="Sylfaen" w:hAnsi="Sylfaen" w:cs="Sylfaen"/>
          <w:b/>
          <w:sz w:val="20"/>
          <w:szCs w:val="20"/>
          <w:lang w:val="hy-AM"/>
        </w:rPr>
        <w:t>0</w:t>
      </w:r>
      <w:r w:rsidR="008258B6" w:rsidRPr="008258B6">
        <w:rPr>
          <w:rFonts w:ascii="Sylfaen" w:hAnsi="Sylfaen" w:cs="Sylfaen"/>
          <w:b/>
          <w:sz w:val="20"/>
          <w:szCs w:val="20"/>
          <w:lang w:val="hy-AM"/>
        </w:rPr>
        <w:t>43-</w:t>
      </w:r>
      <w:r w:rsidR="00F01214" w:rsidRPr="00F01214">
        <w:rPr>
          <w:rFonts w:ascii="Sylfaen" w:hAnsi="Sylfaen" w:cs="Sylfaen"/>
          <w:b/>
          <w:sz w:val="20"/>
          <w:szCs w:val="20"/>
          <w:lang w:val="hy-AM"/>
        </w:rPr>
        <w:t>14ԳՄ/</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firstRow="1" w:lastRow="1" w:firstColumn="1" w:lastColumn="1" w:noHBand="0" w:noVBand="0"/>
      </w:tblPr>
      <w:tblGrid>
        <w:gridCol w:w="4868"/>
        <w:gridCol w:w="5423"/>
      </w:tblGrid>
      <w:tr w:rsidR="004D3B9B" w:rsidRPr="00EE66F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D96" w:rsidRDefault="00082D96" w:rsidP="004D3B9B">
      <w:r>
        <w:separator/>
      </w:r>
    </w:p>
  </w:endnote>
  <w:endnote w:type="continuationSeparator" w:id="0">
    <w:p w:rsidR="00082D96" w:rsidRDefault="00082D96"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6A" w:rsidRDefault="00355C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6A" w:rsidRDefault="00355C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6A" w:rsidRDefault="00355C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D96" w:rsidRDefault="00082D96" w:rsidP="004D3B9B">
      <w:r>
        <w:separator/>
      </w:r>
    </w:p>
  </w:footnote>
  <w:footnote w:type="continuationSeparator" w:id="0">
    <w:p w:rsidR="00082D96" w:rsidRDefault="00082D96" w:rsidP="004D3B9B">
      <w:r>
        <w:continuationSeparator/>
      </w:r>
    </w:p>
  </w:footnote>
  <w:footnote w:id="1">
    <w:p w:rsidR="00355C6A" w:rsidRPr="004E5447" w:rsidRDefault="00355C6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6A" w:rsidRDefault="00355C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6A" w:rsidRPr="00460191" w:rsidRDefault="00355C6A">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6A" w:rsidRDefault="00355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10057"/>
    <w:rsid w:val="00014C9D"/>
    <w:rsid w:val="000217C6"/>
    <w:rsid w:val="0003506A"/>
    <w:rsid w:val="000502C5"/>
    <w:rsid w:val="00052A51"/>
    <w:rsid w:val="0005479C"/>
    <w:rsid w:val="00063D4C"/>
    <w:rsid w:val="000645EC"/>
    <w:rsid w:val="00066DEE"/>
    <w:rsid w:val="0007578E"/>
    <w:rsid w:val="000808C8"/>
    <w:rsid w:val="00082D96"/>
    <w:rsid w:val="00087778"/>
    <w:rsid w:val="0009586B"/>
    <w:rsid w:val="000A4941"/>
    <w:rsid w:val="000A79CF"/>
    <w:rsid w:val="000B2971"/>
    <w:rsid w:val="000C1F62"/>
    <w:rsid w:val="000C2E5F"/>
    <w:rsid w:val="000C3974"/>
    <w:rsid w:val="000E22A5"/>
    <w:rsid w:val="000F61F9"/>
    <w:rsid w:val="00107EB2"/>
    <w:rsid w:val="001110EC"/>
    <w:rsid w:val="001157FD"/>
    <w:rsid w:val="00124625"/>
    <w:rsid w:val="00134E86"/>
    <w:rsid w:val="00144418"/>
    <w:rsid w:val="001457E8"/>
    <w:rsid w:val="00146220"/>
    <w:rsid w:val="001522D8"/>
    <w:rsid w:val="001546AF"/>
    <w:rsid w:val="00162AF4"/>
    <w:rsid w:val="00175E48"/>
    <w:rsid w:val="001852E4"/>
    <w:rsid w:val="0018680F"/>
    <w:rsid w:val="001A1C5F"/>
    <w:rsid w:val="001B0CA9"/>
    <w:rsid w:val="001B7E65"/>
    <w:rsid w:val="001C51F9"/>
    <w:rsid w:val="001C5D7B"/>
    <w:rsid w:val="001E5832"/>
    <w:rsid w:val="001E60AD"/>
    <w:rsid w:val="001F6DBE"/>
    <w:rsid w:val="001F7241"/>
    <w:rsid w:val="00200466"/>
    <w:rsid w:val="00211447"/>
    <w:rsid w:val="0021239C"/>
    <w:rsid w:val="00220C51"/>
    <w:rsid w:val="00255700"/>
    <w:rsid w:val="0026028A"/>
    <w:rsid w:val="00295BFA"/>
    <w:rsid w:val="002A3FAA"/>
    <w:rsid w:val="002B1374"/>
    <w:rsid w:val="002C2A15"/>
    <w:rsid w:val="002E3B3A"/>
    <w:rsid w:val="002F2D7B"/>
    <w:rsid w:val="002F3253"/>
    <w:rsid w:val="003015CA"/>
    <w:rsid w:val="00305832"/>
    <w:rsid w:val="003178AC"/>
    <w:rsid w:val="003348F0"/>
    <w:rsid w:val="0033645B"/>
    <w:rsid w:val="0034763B"/>
    <w:rsid w:val="00355C6A"/>
    <w:rsid w:val="0036214C"/>
    <w:rsid w:val="0036221C"/>
    <w:rsid w:val="003721A2"/>
    <w:rsid w:val="003746E9"/>
    <w:rsid w:val="00383471"/>
    <w:rsid w:val="00394057"/>
    <w:rsid w:val="00394159"/>
    <w:rsid w:val="00396892"/>
    <w:rsid w:val="003A0E77"/>
    <w:rsid w:val="003A0FE8"/>
    <w:rsid w:val="003A2326"/>
    <w:rsid w:val="003B5205"/>
    <w:rsid w:val="003B5E97"/>
    <w:rsid w:val="003C0EE6"/>
    <w:rsid w:val="003C1FE3"/>
    <w:rsid w:val="003D738B"/>
    <w:rsid w:val="003E6BAD"/>
    <w:rsid w:val="004065AE"/>
    <w:rsid w:val="00406649"/>
    <w:rsid w:val="00440949"/>
    <w:rsid w:val="004666BF"/>
    <w:rsid w:val="00470229"/>
    <w:rsid w:val="00473113"/>
    <w:rsid w:val="0048279A"/>
    <w:rsid w:val="00483F38"/>
    <w:rsid w:val="00485025"/>
    <w:rsid w:val="00485CB6"/>
    <w:rsid w:val="004A73A7"/>
    <w:rsid w:val="004B1AF6"/>
    <w:rsid w:val="004C449C"/>
    <w:rsid w:val="004D3B9B"/>
    <w:rsid w:val="004E5386"/>
    <w:rsid w:val="004E5B3C"/>
    <w:rsid w:val="004F275A"/>
    <w:rsid w:val="004F2D07"/>
    <w:rsid w:val="004F3DD5"/>
    <w:rsid w:val="005029E4"/>
    <w:rsid w:val="0052371A"/>
    <w:rsid w:val="005275CE"/>
    <w:rsid w:val="0053439E"/>
    <w:rsid w:val="00541796"/>
    <w:rsid w:val="00541AC3"/>
    <w:rsid w:val="005421DE"/>
    <w:rsid w:val="0054795D"/>
    <w:rsid w:val="00553A02"/>
    <w:rsid w:val="005600FB"/>
    <w:rsid w:val="005829D6"/>
    <w:rsid w:val="00591910"/>
    <w:rsid w:val="00591C05"/>
    <w:rsid w:val="0059215E"/>
    <w:rsid w:val="0059588A"/>
    <w:rsid w:val="005A580B"/>
    <w:rsid w:val="005B6661"/>
    <w:rsid w:val="005C5EB7"/>
    <w:rsid w:val="005E054B"/>
    <w:rsid w:val="005E0870"/>
    <w:rsid w:val="005E6B77"/>
    <w:rsid w:val="005F31B1"/>
    <w:rsid w:val="00651221"/>
    <w:rsid w:val="006532BE"/>
    <w:rsid w:val="00654639"/>
    <w:rsid w:val="00654ABC"/>
    <w:rsid w:val="0065754B"/>
    <w:rsid w:val="006661F8"/>
    <w:rsid w:val="0067011A"/>
    <w:rsid w:val="006807A9"/>
    <w:rsid w:val="00684502"/>
    <w:rsid w:val="006866E7"/>
    <w:rsid w:val="00694B08"/>
    <w:rsid w:val="006A0329"/>
    <w:rsid w:val="006C053C"/>
    <w:rsid w:val="00740CA0"/>
    <w:rsid w:val="007475A7"/>
    <w:rsid w:val="007525D2"/>
    <w:rsid w:val="00752B6E"/>
    <w:rsid w:val="00762DCA"/>
    <w:rsid w:val="00767713"/>
    <w:rsid w:val="0077567D"/>
    <w:rsid w:val="00783398"/>
    <w:rsid w:val="0078742A"/>
    <w:rsid w:val="007D2A26"/>
    <w:rsid w:val="007D2AE6"/>
    <w:rsid w:val="007D38C4"/>
    <w:rsid w:val="007D4375"/>
    <w:rsid w:val="007E11D2"/>
    <w:rsid w:val="007E2A4C"/>
    <w:rsid w:val="007E4406"/>
    <w:rsid w:val="008258B6"/>
    <w:rsid w:val="0083056A"/>
    <w:rsid w:val="008418C7"/>
    <w:rsid w:val="008545C5"/>
    <w:rsid w:val="00865A72"/>
    <w:rsid w:val="00865AE1"/>
    <w:rsid w:val="00867AF3"/>
    <w:rsid w:val="00877805"/>
    <w:rsid w:val="00877B40"/>
    <w:rsid w:val="00886554"/>
    <w:rsid w:val="00892377"/>
    <w:rsid w:val="008925F1"/>
    <w:rsid w:val="008959AC"/>
    <w:rsid w:val="008C27B8"/>
    <w:rsid w:val="008E563D"/>
    <w:rsid w:val="00901BF6"/>
    <w:rsid w:val="00904AD3"/>
    <w:rsid w:val="009277B4"/>
    <w:rsid w:val="0094050F"/>
    <w:rsid w:val="009467B2"/>
    <w:rsid w:val="009756AB"/>
    <w:rsid w:val="009777CE"/>
    <w:rsid w:val="00977CC5"/>
    <w:rsid w:val="0098075A"/>
    <w:rsid w:val="00981E75"/>
    <w:rsid w:val="0098287D"/>
    <w:rsid w:val="009855F0"/>
    <w:rsid w:val="009A3541"/>
    <w:rsid w:val="009A552C"/>
    <w:rsid w:val="009B3870"/>
    <w:rsid w:val="009C2ECC"/>
    <w:rsid w:val="009C400D"/>
    <w:rsid w:val="009C5F65"/>
    <w:rsid w:val="009C65E4"/>
    <w:rsid w:val="009D5599"/>
    <w:rsid w:val="009E67BF"/>
    <w:rsid w:val="009F1C5F"/>
    <w:rsid w:val="009F2685"/>
    <w:rsid w:val="00A04EFC"/>
    <w:rsid w:val="00A057AC"/>
    <w:rsid w:val="00A07384"/>
    <w:rsid w:val="00A12148"/>
    <w:rsid w:val="00A216D0"/>
    <w:rsid w:val="00A246D6"/>
    <w:rsid w:val="00A42DFC"/>
    <w:rsid w:val="00A443B6"/>
    <w:rsid w:val="00A46CE8"/>
    <w:rsid w:val="00A511F6"/>
    <w:rsid w:val="00A55CDA"/>
    <w:rsid w:val="00A64179"/>
    <w:rsid w:val="00A716CF"/>
    <w:rsid w:val="00A77010"/>
    <w:rsid w:val="00A9048F"/>
    <w:rsid w:val="00A917A6"/>
    <w:rsid w:val="00A923ED"/>
    <w:rsid w:val="00A92B3F"/>
    <w:rsid w:val="00A95D90"/>
    <w:rsid w:val="00AA1B97"/>
    <w:rsid w:val="00AB3523"/>
    <w:rsid w:val="00AC07C9"/>
    <w:rsid w:val="00AC38BF"/>
    <w:rsid w:val="00AD1796"/>
    <w:rsid w:val="00AD3D22"/>
    <w:rsid w:val="00AF035B"/>
    <w:rsid w:val="00AF6909"/>
    <w:rsid w:val="00AF72DB"/>
    <w:rsid w:val="00B125AF"/>
    <w:rsid w:val="00B12B71"/>
    <w:rsid w:val="00B16D0A"/>
    <w:rsid w:val="00B17383"/>
    <w:rsid w:val="00B24B3E"/>
    <w:rsid w:val="00B267A9"/>
    <w:rsid w:val="00B275A6"/>
    <w:rsid w:val="00B51CC5"/>
    <w:rsid w:val="00B54E7A"/>
    <w:rsid w:val="00B57A69"/>
    <w:rsid w:val="00B7047D"/>
    <w:rsid w:val="00B80A58"/>
    <w:rsid w:val="00B93BD6"/>
    <w:rsid w:val="00B978BC"/>
    <w:rsid w:val="00BD3399"/>
    <w:rsid w:val="00BE03A6"/>
    <w:rsid w:val="00BE4FF0"/>
    <w:rsid w:val="00BE573E"/>
    <w:rsid w:val="00BF226C"/>
    <w:rsid w:val="00BF66E3"/>
    <w:rsid w:val="00BF76C5"/>
    <w:rsid w:val="00C03DA7"/>
    <w:rsid w:val="00C042DF"/>
    <w:rsid w:val="00C11609"/>
    <w:rsid w:val="00C259CC"/>
    <w:rsid w:val="00C44DCF"/>
    <w:rsid w:val="00C45D40"/>
    <w:rsid w:val="00C4768B"/>
    <w:rsid w:val="00C525C6"/>
    <w:rsid w:val="00C526CF"/>
    <w:rsid w:val="00C5538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6669"/>
    <w:rsid w:val="00D805F4"/>
    <w:rsid w:val="00DA281A"/>
    <w:rsid w:val="00DD0812"/>
    <w:rsid w:val="00DD1765"/>
    <w:rsid w:val="00DD17E3"/>
    <w:rsid w:val="00DD1ED5"/>
    <w:rsid w:val="00DD2A0E"/>
    <w:rsid w:val="00DE58EC"/>
    <w:rsid w:val="00E05914"/>
    <w:rsid w:val="00E267A4"/>
    <w:rsid w:val="00E304BC"/>
    <w:rsid w:val="00E31076"/>
    <w:rsid w:val="00E36E32"/>
    <w:rsid w:val="00E558FF"/>
    <w:rsid w:val="00E617FE"/>
    <w:rsid w:val="00E64086"/>
    <w:rsid w:val="00E66F74"/>
    <w:rsid w:val="00E736B8"/>
    <w:rsid w:val="00E80FA6"/>
    <w:rsid w:val="00E820D0"/>
    <w:rsid w:val="00E8433B"/>
    <w:rsid w:val="00E8528B"/>
    <w:rsid w:val="00E86E12"/>
    <w:rsid w:val="00E875F7"/>
    <w:rsid w:val="00E9685F"/>
    <w:rsid w:val="00EA56BD"/>
    <w:rsid w:val="00EB01AD"/>
    <w:rsid w:val="00EB2F98"/>
    <w:rsid w:val="00EE66F4"/>
    <w:rsid w:val="00EE6EEB"/>
    <w:rsid w:val="00EF38DA"/>
    <w:rsid w:val="00F01214"/>
    <w:rsid w:val="00F13FED"/>
    <w:rsid w:val="00F25166"/>
    <w:rsid w:val="00F272E4"/>
    <w:rsid w:val="00F46ED7"/>
    <w:rsid w:val="00F55780"/>
    <w:rsid w:val="00F6122C"/>
    <w:rsid w:val="00F6292F"/>
    <w:rsid w:val="00F64248"/>
    <w:rsid w:val="00F7209E"/>
    <w:rsid w:val="00F73B5C"/>
    <w:rsid w:val="00F742D2"/>
    <w:rsid w:val="00F74F64"/>
    <w:rsid w:val="00FB1684"/>
    <w:rsid w:val="00FB25C7"/>
    <w:rsid w:val="00FB6D6B"/>
    <w:rsid w:val="00FE6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B9177-DAEF-4AA4-A624-F777BE9B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40</Pages>
  <Words>14691</Words>
  <Characters>83739</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147</cp:revision>
  <cp:lastPrinted>2014-07-31T11:59:00Z</cp:lastPrinted>
  <dcterms:created xsi:type="dcterms:W3CDTF">2014-03-19T12:47:00Z</dcterms:created>
  <dcterms:modified xsi:type="dcterms:W3CDTF">2015-05-15T17:14:00Z</dcterms:modified>
</cp:coreProperties>
</file>