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543" w:rsidRPr="00C17A6E" w:rsidRDefault="003314F1" w:rsidP="000C4D64">
      <w:pPr>
        <w:pStyle w:val="Frontpage1"/>
        <w:spacing w:before="4000" w:after="240"/>
        <w:ind w:left="0"/>
        <w:jc w:val="center"/>
        <w:rPr>
          <w:rFonts w:asciiTheme="minorHAnsi" w:hAnsiTheme="minorHAnsi" w:cstheme="minorHAnsi"/>
          <w:sz w:val="48"/>
          <w:szCs w:val="48"/>
          <w:lang w:val="ru-RU"/>
        </w:rPr>
      </w:pPr>
      <w:bookmarkStart w:id="0" w:name="_Toc334245780"/>
      <w:bookmarkStart w:id="1" w:name="_Toc335046861"/>
      <w:r w:rsidRPr="00C17A6E">
        <w:rPr>
          <w:rFonts w:asciiTheme="minorHAnsi" w:hAnsiTheme="minorHAnsi" w:cstheme="minorHAnsi"/>
          <w:sz w:val="48"/>
          <w:szCs w:val="48"/>
          <w:lang w:val="ru-RU"/>
        </w:rPr>
        <w:t xml:space="preserve">Инструкция  участнику </w:t>
      </w:r>
      <w:r w:rsidR="00DC0CBD" w:rsidRPr="00C17A6E">
        <w:rPr>
          <w:rFonts w:asciiTheme="minorHAnsi" w:hAnsiTheme="minorHAnsi" w:cstheme="minorHAnsi"/>
          <w:sz w:val="48"/>
          <w:szCs w:val="48"/>
          <w:lang w:val="ru-RU"/>
        </w:rPr>
        <w:t>Открытого т</w:t>
      </w:r>
      <w:r w:rsidRPr="00C17A6E">
        <w:rPr>
          <w:rFonts w:asciiTheme="minorHAnsi" w:hAnsiTheme="minorHAnsi" w:cstheme="minorHAnsi"/>
          <w:sz w:val="48"/>
          <w:szCs w:val="48"/>
          <w:lang w:val="ru-RU"/>
        </w:rPr>
        <w:t>ендера</w:t>
      </w:r>
      <w:r w:rsidR="00E33311" w:rsidRPr="00C17A6E">
        <w:rPr>
          <w:rFonts w:asciiTheme="minorHAnsi" w:hAnsiTheme="minorHAnsi" w:cstheme="minorHAnsi"/>
          <w:sz w:val="48"/>
          <w:szCs w:val="48"/>
          <w:lang w:val="ru-RU"/>
        </w:rPr>
        <w:t xml:space="preserve"> </w:t>
      </w:r>
      <w:r w:rsidR="00E33311" w:rsidRPr="00C17A6E">
        <w:rPr>
          <w:rFonts w:asciiTheme="minorHAnsi" w:hAnsiTheme="minorHAnsi" w:cstheme="minorHAnsi"/>
          <w:sz w:val="48"/>
          <w:szCs w:val="48"/>
          <w:lang w:val="en-US"/>
        </w:rPr>
        <w:t>ARM</w:t>
      </w:r>
      <w:r w:rsidR="00E33311" w:rsidRPr="00C17A6E">
        <w:rPr>
          <w:rFonts w:asciiTheme="minorHAnsi" w:hAnsiTheme="minorHAnsi" w:cstheme="minorHAnsi"/>
          <w:sz w:val="48"/>
          <w:szCs w:val="48"/>
          <w:lang w:val="ru-RU"/>
        </w:rPr>
        <w:t>-</w:t>
      </w:r>
      <w:r w:rsidR="00E33311" w:rsidRPr="00C17A6E">
        <w:rPr>
          <w:rFonts w:asciiTheme="minorHAnsi" w:hAnsiTheme="minorHAnsi" w:cstheme="minorHAnsi"/>
          <w:sz w:val="48"/>
          <w:szCs w:val="48"/>
          <w:lang w:val="en-US"/>
        </w:rPr>
        <w:t>T</w:t>
      </w:r>
      <w:r w:rsidR="00E33311" w:rsidRPr="00C17A6E">
        <w:rPr>
          <w:rFonts w:asciiTheme="minorHAnsi" w:hAnsiTheme="minorHAnsi" w:cstheme="minorHAnsi"/>
          <w:sz w:val="48"/>
          <w:szCs w:val="48"/>
          <w:lang w:val="ru-RU"/>
        </w:rPr>
        <w:t xml:space="preserve"> 016/15</w:t>
      </w:r>
    </w:p>
    <w:bookmarkEnd w:id="0"/>
    <w:bookmarkEnd w:id="1"/>
    <w:p w:rsidR="009E1024" w:rsidRPr="00C17A6E" w:rsidRDefault="00444A34" w:rsidP="000C4D64">
      <w:pPr>
        <w:spacing w:after="240"/>
        <w:ind w:right="-336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17A6E">
        <w:rPr>
          <w:rFonts w:asciiTheme="minorHAnsi" w:hAnsiTheme="minorHAnsi" w:cstheme="minorHAnsi"/>
          <w:b/>
          <w:sz w:val="36"/>
          <w:szCs w:val="36"/>
        </w:rPr>
        <w:t xml:space="preserve">по выбору </w:t>
      </w:r>
      <w:r w:rsidR="00E426AE" w:rsidRPr="00C17A6E">
        <w:rPr>
          <w:rFonts w:asciiTheme="minorHAnsi" w:hAnsiTheme="minorHAnsi" w:cstheme="minorHAnsi"/>
          <w:b/>
          <w:sz w:val="36"/>
          <w:szCs w:val="36"/>
        </w:rPr>
        <w:t>поставщик</w:t>
      </w:r>
      <w:r w:rsidR="00D12EE2" w:rsidRPr="00C17A6E">
        <w:rPr>
          <w:rFonts w:asciiTheme="minorHAnsi" w:hAnsiTheme="minorHAnsi" w:cstheme="minorHAnsi"/>
          <w:b/>
          <w:sz w:val="36"/>
          <w:szCs w:val="36"/>
        </w:rPr>
        <w:t>а</w:t>
      </w:r>
      <w:r w:rsidR="00E33311" w:rsidRPr="00C17A6E">
        <w:rPr>
          <w:rFonts w:asciiTheme="minorHAnsi" w:hAnsiTheme="minorHAnsi" w:cstheme="minorHAnsi"/>
          <w:b/>
          <w:sz w:val="36"/>
          <w:szCs w:val="36"/>
        </w:rPr>
        <w:t xml:space="preserve"> услуг технического обслуживания </w:t>
      </w:r>
      <w:r w:rsidR="00FF7287" w:rsidRPr="00C17A6E">
        <w:rPr>
          <w:rFonts w:asciiTheme="minorHAnsi" w:hAnsiTheme="minorHAnsi" w:cstheme="minorHAnsi"/>
          <w:b/>
          <w:sz w:val="36"/>
          <w:szCs w:val="36"/>
        </w:rPr>
        <w:t>центра обработки данных</w:t>
      </w:r>
      <w:r w:rsidR="002C1F01" w:rsidRPr="002C1F01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2C1F01" w:rsidRPr="00C17A6E">
        <w:rPr>
          <w:rFonts w:asciiTheme="minorHAnsi" w:hAnsiTheme="minorHAnsi" w:cstheme="minorHAnsi"/>
          <w:b/>
          <w:sz w:val="36"/>
          <w:szCs w:val="36"/>
        </w:rPr>
        <w:t>ЗАО “АрменТел”</w:t>
      </w:r>
      <w:r w:rsidRPr="00C17A6E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FF7287" w:rsidRPr="00C17A6E">
        <w:rPr>
          <w:rFonts w:asciiTheme="minorHAnsi" w:hAnsiTheme="minorHAnsi" w:cstheme="minorHAnsi"/>
          <w:b/>
          <w:sz w:val="36"/>
          <w:szCs w:val="36"/>
        </w:rPr>
        <w:t xml:space="preserve">сроком </w:t>
      </w:r>
      <w:r w:rsidR="00E426AE" w:rsidRPr="00C17A6E">
        <w:rPr>
          <w:rFonts w:asciiTheme="minorHAnsi" w:hAnsiTheme="minorHAnsi" w:cstheme="minorHAnsi"/>
          <w:b/>
          <w:sz w:val="36"/>
          <w:szCs w:val="36"/>
        </w:rPr>
        <w:t>на</w:t>
      </w:r>
      <w:r w:rsidR="00FF7287" w:rsidRPr="00C17A6E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E33311" w:rsidRPr="00C17A6E">
        <w:rPr>
          <w:rFonts w:asciiTheme="minorHAnsi" w:hAnsiTheme="minorHAnsi" w:cstheme="minorHAnsi"/>
          <w:b/>
          <w:sz w:val="36"/>
          <w:szCs w:val="36"/>
        </w:rPr>
        <w:t xml:space="preserve">3 </w:t>
      </w:r>
      <w:r w:rsidR="002C1F01" w:rsidRPr="002C1F01">
        <w:rPr>
          <w:rFonts w:asciiTheme="minorHAnsi" w:hAnsiTheme="minorHAnsi" w:cstheme="minorHAnsi"/>
          <w:b/>
          <w:sz w:val="36"/>
          <w:szCs w:val="36"/>
        </w:rPr>
        <w:t>г</w:t>
      </w:r>
      <w:r w:rsidR="00E33311" w:rsidRPr="00C17A6E">
        <w:rPr>
          <w:rFonts w:asciiTheme="minorHAnsi" w:hAnsiTheme="minorHAnsi" w:cstheme="minorHAnsi"/>
          <w:b/>
          <w:sz w:val="36"/>
          <w:szCs w:val="36"/>
        </w:rPr>
        <w:t xml:space="preserve">ода </w:t>
      </w:r>
    </w:p>
    <w:p w:rsidR="009E1024" w:rsidRPr="00C17A6E" w:rsidRDefault="009E1024" w:rsidP="008B22E8">
      <w:pPr>
        <w:spacing w:after="240"/>
        <w:ind w:right="-336"/>
        <w:jc w:val="both"/>
        <w:rPr>
          <w:rFonts w:asciiTheme="minorHAnsi" w:hAnsiTheme="minorHAnsi" w:cstheme="minorHAnsi"/>
          <w:b/>
          <w:sz w:val="36"/>
          <w:szCs w:val="36"/>
        </w:rPr>
      </w:pPr>
    </w:p>
    <w:p w:rsidR="009E1024" w:rsidRPr="00C17A6E" w:rsidRDefault="009E1024" w:rsidP="008B22E8">
      <w:pPr>
        <w:spacing w:after="240"/>
        <w:ind w:right="-336"/>
        <w:jc w:val="both"/>
        <w:rPr>
          <w:rFonts w:asciiTheme="minorHAnsi" w:hAnsiTheme="minorHAnsi" w:cstheme="minorHAnsi"/>
          <w:b/>
          <w:sz w:val="36"/>
          <w:szCs w:val="36"/>
        </w:rPr>
      </w:pPr>
    </w:p>
    <w:p w:rsidR="009E1024" w:rsidRPr="00C17A6E" w:rsidRDefault="009E1024" w:rsidP="008B22E8">
      <w:pPr>
        <w:spacing w:after="240"/>
        <w:ind w:right="-336"/>
        <w:jc w:val="both"/>
        <w:rPr>
          <w:rFonts w:asciiTheme="minorHAnsi" w:hAnsiTheme="minorHAnsi" w:cstheme="minorHAnsi"/>
          <w:b/>
          <w:sz w:val="36"/>
          <w:szCs w:val="36"/>
        </w:rPr>
      </w:pPr>
    </w:p>
    <w:p w:rsidR="009E1024" w:rsidRPr="00C17A6E" w:rsidRDefault="009E1024" w:rsidP="008B22E8">
      <w:pPr>
        <w:spacing w:after="240"/>
        <w:ind w:right="-336"/>
        <w:jc w:val="both"/>
        <w:rPr>
          <w:rFonts w:asciiTheme="minorHAnsi" w:hAnsiTheme="minorHAnsi" w:cstheme="minorHAnsi"/>
          <w:b/>
          <w:sz w:val="36"/>
          <w:szCs w:val="36"/>
        </w:rPr>
      </w:pPr>
    </w:p>
    <w:p w:rsidR="009E1024" w:rsidRPr="00C17A6E" w:rsidRDefault="009E1024" w:rsidP="008B22E8">
      <w:pPr>
        <w:spacing w:after="240"/>
        <w:ind w:right="-336"/>
        <w:jc w:val="both"/>
        <w:rPr>
          <w:rFonts w:asciiTheme="minorHAnsi" w:hAnsiTheme="minorHAnsi" w:cstheme="minorHAnsi"/>
          <w:b/>
          <w:sz w:val="36"/>
          <w:szCs w:val="36"/>
        </w:rPr>
      </w:pPr>
    </w:p>
    <w:p w:rsidR="009E1024" w:rsidRPr="00C17A6E" w:rsidRDefault="009E1024" w:rsidP="008B22E8">
      <w:pPr>
        <w:spacing w:after="240"/>
        <w:ind w:right="-336"/>
        <w:jc w:val="both"/>
        <w:rPr>
          <w:rFonts w:asciiTheme="minorHAnsi" w:hAnsiTheme="minorHAnsi" w:cstheme="minorHAnsi"/>
          <w:b/>
          <w:sz w:val="36"/>
          <w:szCs w:val="36"/>
        </w:rPr>
      </w:pPr>
    </w:p>
    <w:p w:rsidR="009E1024" w:rsidRPr="00C17A6E" w:rsidRDefault="009E1024" w:rsidP="008B22E8">
      <w:pPr>
        <w:spacing w:after="240"/>
        <w:ind w:right="-336"/>
        <w:jc w:val="both"/>
        <w:rPr>
          <w:rFonts w:asciiTheme="minorHAnsi" w:hAnsiTheme="minorHAnsi" w:cstheme="minorHAnsi"/>
          <w:b/>
          <w:sz w:val="36"/>
          <w:szCs w:val="36"/>
        </w:rPr>
      </w:pPr>
    </w:p>
    <w:p w:rsidR="009E1024" w:rsidRPr="00C17A6E" w:rsidRDefault="009E1024" w:rsidP="008B22E8">
      <w:pPr>
        <w:spacing w:after="240"/>
        <w:ind w:right="-336"/>
        <w:jc w:val="both"/>
        <w:rPr>
          <w:rFonts w:asciiTheme="minorHAnsi" w:hAnsiTheme="minorHAnsi" w:cstheme="minorHAnsi"/>
          <w:b/>
          <w:sz w:val="36"/>
          <w:szCs w:val="36"/>
        </w:rPr>
      </w:pPr>
    </w:p>
    <w:p w:rsidR="008B0B1B" w:rsidRPr="00C17A6E" w:rsidRDefault="008B0B1B" w:rsidP="000C4D64">
      <w:pPr>
        <w:spacing w:after="240"/>
        <w:ind w:right="-336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17A6E">
        <w:rPr>
          <w:rFonts w:asciiTheme="minorHAnsi" w:hAnsiTheme="minorHAnsi" w:cstheme="minorHAnsi"/>
          <w:b/>
          <w:sz w:val="28"/>
          <w:szCs w:val="28"/>
        </w:rPr>
        <w:t xml:space="preserve">г.Ереван, </w:t>
      </w:r>
      <w:r w:rsidR="009E1024" w:rsidRPr="00C17A6E">
        <w:rPr>
          <w:rFonts w:asciiTheme="minorHAnsi" w:hAnsiTheme="minorHAnsi" w:cstheme="minorHAnsi"/>
          <w:b/>
          <w:sz w:val="28"/>
          <w:szCs w:val="28"/>
        </w:rPr>
        <w:t>2015</w:t>
      </w:r>
    </w:p>
    <w:p w:rsidR="00431E2C" w:rsidRPr="00C17A6E" w:rsidRDefault="00A70420" w:rsidP="008B22E8">
      <w:pPr>
        <w:pStyle w:val="Heading2"/>
        <w:spacing w:before="0" w:after="240"/>
        <w:jc w:val="both"/>
        <w:rPr>
          <w:rFonts w:asciiTheme="minorHAnsi" w:hAnsiTheme="minorHAnsi" w:cstheme="minorHAnsi"/>
          <w:sz w:val="28"/>
        </w:rPr>
      </w:pPr>
      <w:bookmarkStart w:id="2" w:name="_Toc380065797"/>
      <w:r w:rsidRPr="00C17A6E">
        <w:rPr>
          <w:rFonts w:asciiTheme="minorHAnsi" w:hAnsiTheme="minorHAnsi" w:cstheme="minorHAnsi"/>
          <w:sz w:val="28"/>
        </w:rPr>
        <w:lastRenderedPageBreak/>
        <w:t xml:space="preserve">1. </w:t>
      </w:r>
      <w:bookmarkEnd w:id="2"/>
      <w:r w:rsidR="00061A5B" w:rsidRPr="00C17A6E">
        <w:rPr>
          <w:rFonts w:asciiTheme="minorHAnsi" w:hAnsiTheme="minorHAnsi" w:cstheme="minorHAnsi"/>
          <w:sz w:val="28"/>
        </w:rPr>
        <w:t>Предмет тендера</w:t>
      </w:r>
      <w:r w:rsidRPr="00C17A6E">
        <w:rPr>
          <w:rFonts w:asciiTheme="minorHAnsi" w:hAnsiTheme="minorHAnsi" w:cstheme="minorHAnsi"/>
          <w:sz w:val="28"/>
        </w:rPr>
        <w:t xml:space="preserve"> </w:t>
      </w:r>
      <w:bookmarkStart w:id="3" w:name="_Toc517020412"/>
      <w:bookmarkStart w:id="4" w:name="_Toc37503214"/>
    </w:p>
    <w:p w:rsidR="0088189D" w:rsidRPr="00C17A6E" w:rsidRDefault="00102CF3" w:rsidP="008B22E8">
      <w:pPr>
        <w:spacing w:after="240"/>
        <w:ind w:firstLine="708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 xml:space="preserve">ЗАО </w:t>
      </w:r>
      <w:r w:rsidR="008B0B1B" w:rsidRPr="00C17A6E">
        <w:rPr>
          <w:rFonts w:asciiTheme="minorHAnsi" w:hAnsiTheme="minorHAnsi" w:cstheme="minorHAnsi"/>
        </w:rPr>
        <w:t>«</w:t>
      </w:r>
      <w:r w:rsidRPr="00C17A6E">
        <w:rPr>
          <w:rFonts w:asciiTheme="minorHAnsi" w:hAnsiTheme="minorHAnsi" w:cstheme="minorHAnsi"/>
        </w:rPr>
        <w:t>АрменТел</w:t>
      </w:r>
      <w:r w:rsidR="008B0B1B" w:rsidRPr="00C17A6E">
        <w:rPr>
          <w:rFonts w:asciiTheme="minorHAnsi" w:hAnsiTheme="minorHAnsi" w:cstheme="minorHAnsi"/>
        </w:rPr>
        <w:t>» (далее – Заказчик)</w:t>
      </w:r>
      <w:r w:rsidR="004A467C" w:rsidRPr="00C17A6E">
        <w:rPr>
          <w:rFonts w:asciiTheme="minorHAnsi" w:hAnsiTheme="minorHAnsi" w:cstheme="minorHAnsi"/>
        </w:rPr>
        <w:t xml:space="preserve"> </w:t>
      </w:r>
      <w:r w:rsidR="00A70420" w:rsidRPr="00C17A6E">
        <w:rPr>
          <w:rFonts w:asciiTheme="minorHAnsi" w:hAnsiTheme="minorHAnsi" w:cstheme="minorHAnsi"/>
        </w:rPr>
        <w:t>приглашает Вашу компанию (</w:t>
      </w:r>
      <w:r w:rsidR="00397E84" w:rsidRPr="00C17A6E">
        <w:rPr>
          <w:rFonts w:asciiTheme="minorHAnsi" w:hAnsiTheme="minorHAnsi" w:cstheme="minorHAnsi"/>
        </w:rPr>
        <w:t xml:space="preserve">далее - </w:t>
      </w:r>
      <w:r w:rsidRPr="00C17A6E">
        <w:rPr>
          <w:rFonts w:asciiTheme="minorHAnsi" w:hAnsiTheme="minorHAnsi" w:cstheme="minorHAnsi"/>
        </w:rPr>
        <w:t>Участник</w:t>
      </w:r>
      <w:r w:rsidR="00A70420" w:rsidRPr="00C17A6E">
        <w:rPr>
          <w:rFonts w:asciiTheme="minorHAnsi" w:hAnsiTheme="minorHAnsi" w:cstheme="minorHAnsi"/>
        </w:rPr>
        <w:t xml:space="preserve">) </w:t>
      </w:r>
      <w:r w:rsidR="00AE1C48" w:rsidRPr="00C17A6E">
        <w:rPr>
          <w:rFonts w:asciiTheme="minorHAnsi" w:hAnsiTheme="minorHAnsi" w:cstheme="minorHAnsi"/>
        </w:rPr>
        <w:t>принять участие</w:t>
      </w:r>
      <w:r w:rsidR="00A70420" w:rsidRPr="00C17A6E">
        <w:rPr>
          <w:rFonts w:asciiTheme="minorHAnsi" w:hAnsiTheme="minorHAnsi" w:cstheme="minorHAnsi"/>
        </w:rPr>
        <w:t xml:space="preserve"> в </w:t>
      </w:r>
      <w:r w:rsidR="00FF7287" w:rsidRPr="00C17A6E">
        <w:rPr>
          <w:rFonts w:asciiTheme="minorHAnsi" w:hAnsiTheme="minorHAnsi" w:cstheme="minorHAnsi"/>
        </w:rPr>
        <w:t>Т</w:t>
      </w:r>
      <w:r w:rsidR="005B0796" w:rsidRPr="00C17A6E">
        <w:rPr>
          <w:rFonts w:asciiTheme="minorHAnsi" w:hAnsiTheme="minorHAnsi" w:cstheme="minorHAnsi"/>
        </w:rPr>
        <w:t xml:space="preserve">ендере </w:t>
      </w:r>
      <w:r w:rsidR="005B0796" w:rsidRPr="00C17A6E">
        <w:rPr>
          <w:rFonts w:asciiTheme="minorHAnsi" w:hAnsiTheme="minorHAnsi" w:cstheme="minorHAnsi"/>
          <w:lang w:val="en-US"/>
        </w:rPr>
        <w:t>ARM</w:t>
      </w:r>
      <w:r w:rsidR="005B0796" w:rsidRPr="00C17A6E">
        <w:rPr>
          <w:rFonts w:asciiTheme="minorHAnsi" w:hAnsiTheme="minorHAnsi" w:cstheme="minorHAnsi"/>
        </w:rPr>
        <w:t>-</w:t>
      </w:r>
      <w:r w:rsidR="005B0796" w:rsidRPr="00C17A6E">
        <w:rPr>
          <w:rFonts w:asciiTheme="minorHAnsi" w:hAnsiTheme="minorHAnsi" w:cstheme="minorHAnsi"/>
          <w:lang w:val="en-US"/>
        </w:rPr>
        <w:t>T</w:t>
      </w:r>
      <w:r w:rsidR="005B0796" w:rsidRPr="00C17A6E">
        <w:rPr>
          <w:rFonts w:asciiTheme="minorHAnsi" w:hAnsiTheme="minorHAnsi" w:cstheme="minorHAnsi"/>
        </w:rPr>
        <w:t xml:space="preserve"> </w:t>
      </w:r>
      <w:r w:rsidR="009E1024" w:rsidRPr="00C17A6E">
        <w:rPr>
          <w:rFonts w:asciiTheme="minorHAnsi" w:hAnsiTheme="minorHAnsi" w:cstheme="minorHAnsi"/>
        </w:rPr>
        <w:t>016/15</w:t>
      </w:r>
      <w:r w:rsidR="005B0796" w:rsidRPr="00C17A6E">
        <w:rPr>
          <w:rFonts w:asciiTheme="minorHAnsi" w:hAnsiTheme="minorHAnsi" w:cstheme="minorHAnsi"/>
        </w:rPr>
        <w:t xml:space="preserve"> </w:t>
      </w:r>
      <w:r w:rsidR="00E426AE" w:rsidRPr="00C17A6E">
        <w:rPr>
          <w:rFonts w:asciiTheme="minorHAnsi" w:hAnsiTheme="minorHAnsi" w:cstheme="minorHAnsi"/>
        </w:rPr>
        <w:t xml:space="preserve">по выбору </w:t>
      </w:r>
      <w:r w:rsidR="00D12EE2" w:rsidRPr="00C17A6E">
        <w:rPr>
          <w:rFonts w:asciiTheme="minorHAnsi" w:hAnsiTheme="minorHAnsi" w:cstheme="minorHAnsi"/>
        </w:rPr>
        <w:t>поставщика</w:t>
      </w:r>
      <w:r w:rsidR="009E1024" w:rsidRPr="00C17A6E">
        <w:rPr>
          <w:rFonts w:asciiTheme="minorHAnsi" w:hAnsiTheme="minorHAnsi" w:cstheme="minorHAnsi"/>
        </w:rPr>
        <w:t xml:space="preserve"> услуг технического обслуживания </w:t>
      </w:r>
      <w:r w:rsidR="00FF7287" w:rsidRPr="00C17A6E">
        <w:rPr>
          <w:rFonts w:asciiTheme="minorHAnsi" w:hAnsiTheme="minorHAnsi" w:cstheme="minorHAnsi"/>
        </w:rPr>
        <w:t>центра обработки данных</w:t>
      </w:r>
      <w:r w:rsidR="002C1F01" w:rsidRPr="002C1F01">
        <w:rPr>
          <w:rFonts w:asciiTheme="minorHAnsi" w:hAnsiTheme="minorHAnsi" w:cstheme="minorHAnsi"/>
        </w:rPr>
        <w:t xml:space="preserve"> </w:t>
      </w:r>
      <w:r w:rsidR="002C1F01" w:rsidRPr="00C17A6E">
        <w:rPr>
          <w:rFonts w:asciiTheme="minorHAnsi" w:hAnsiTheme="minorHAnsi" w:cstheme="minorHAnsi"/>
        </w:rPr>
        <w:t xml:space="preserve">ЗАО “АрменТел” </w:t>
      </w:r>
      <w:r w:rsidR="009E1024" w:rsidRPr="00C17A6E">
        <w:rPr>
          <w:rFonts w:asciiTheme="minorHAnsi" w:hAnsiTheme="minorHAnsi" w:cstheme="minorHAnsi"/>
        </w:rPr>
        <w:t xml:space="preserve"> (</w:t>
      </w:r>
      <w:r w:rsidR="00FF7287" w:rsidRPr="00C17A6E">
        <w:rPr>
          <w:rFonts w:asciiTheme="minorHAnsi" w:hAnsiTheme="minorHAnsi" w:cstheme="minorHAnsi"/>
        </w:rPr>
        <w:t>ЦОД</w:t>
      </w:r>
      <w:r w:rsidR="009E1024" w:rsidRPr="00C17A6E">
        <w:rPr>
          <w:rFonts w:asciiTheme="minorHAnsi" w:hAnsiTheme="minorHAnsi" w:cstheme="minorHAnsi"/>
        </w:rPr>
        <w:t>)</w:t>
      </w:r>
      <w:r w:rsidR="002C1F01" w:rsidRPr="002C1F01">
        <w:rPr>
          <w:rFonts w:asciiTheme="minorHAnsi" w:hAnsiTheme="minorHAnsi" w:cstheme="minorHAnsi"/>
        </w:rPr>
        <w:t xml:space="preserve"> сроком</w:t>
      </w:r>
      <w:r w:rsidR="009E1024" w:rsidRPr="00C17A6E">
        <w:rPr>
          <w:rFonts w:asciiTheme="minorHAnsi" w:hAnsiTheme="minorHAnsi" w:cstheme="minorHAnsi"/>
        </w:rPr>
        <w:t xml:space="preserve"> на</w:t>
      </w:r>
      <w:r w:rsidR="00FF7287" w:rsidRPr="00C17A6E">
        <w:rPr>
          <w:rFonts w:asciiTheme="minorHAnsi" w:hAnsiTheme="minorHAnsi" w:cstheme="minorHAnsi"/>
        </w:rPr>
        <w:t xml:space="preserve"> </w:t>
      </w:r>
      <w:r w:rsidR="009E1024" w:rsidRPr="00C17A6E">
        <w:rPr>
          <w:rFonts w:asciiTheme="minorHAnsi" w:hAnsiTheme="minorHAnsi" w:cstheme="minorHAnsi"/>
        </w:rPr>
        <w:t xml:space="preserve">3 года </w:t>
      </w:r>
      <w:r w:rsidR="00A70420" w:rsidRPr="00C17A6E">
        <w:rPr>
          <w:rFonts w:asciiTheme="minorHAnsi" w:hAnsiTheme="minorHAnsi" w:cstheme="minorHAnsi"/>
        </w:rPr>
        <w:t xml:space="preserve">(далее </w:t>
      </w:r>
      <w:r w:rsidR="008B0B1B" w:rsidRPr="00C17A6E">
        <w:rPr>
          <w:rFonts w:asciiTheme="minorHAnsi" w:hAnsiTheme="minorHAnsi" w:cstheme="minorHAnsi"/>
        </w:rPr>
        <w:t xml:space="preserve">- </w:t>
      </w:r>
      <w:r w:rsidR="00A70420" w:rsidRPr="00C17A6E">
        <w:rPr>
          <w:rFonts w:asciiTheme="minorHAnsi" w:hAnsiTheme="minorHAnsi" w:cstheme="minorHAnsi"/>
        </w:rPr>
        <w:t>Тендер).</w:t>
      </w:r>
    </w:p>
    <w:p w:rsidR="00B17A90" w:rsidRPr="000C3E98" w:rsidRDefault="000C3E98" w:rsidP="00312663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Предполагаемый объем </w:t>
      </w:r>
      <w:r w:rsidRPr="000C3E98">
        <w:rPr>
          <w:rFonts w:asciiTheme="minorHAnsi" w:hAnsiTheme="minorHAnsi" w:cstheme="minorHAnsi"/>
        </w:rPr>
        <w:t>услуг</w:t>
      </w:r>
      <w:r>
        <w:rPr>
          <w:rFonts w:asciiTheme="minorHAnsi" w:hAnsiTheme="minorHAnsi" w:cstheme="minorHAnsi"/>
        </w:rPr>
        <w:t xml:space="preserve"> техническо</w:t>
      </w:r>
      <w:r w:rsidRPr="000C3E98">
        <w:rPr>
          <w:rFonts w:asciiTheme="minorHAnsi" w:hAnsiTheme="minorHAnsi" w:cstheme="minorHAnsi"/>
        </w:rPr>
        <w:t>го</w:t>
      </w:r>
      <w:r>
        <w:rPr>
          <w:rFonts w:asciiTheme="minorHAnsi" w:hAnsiTheme="minorHAnsi" w:cstheme="minorHAnsi"/>
        </w:rPr>
        <w:t xml:space="preserve"> обслуживани</w:t>
      </w:r>
      <w:r w:rsidRPr="000C3E98">
        <w:rPr>
          <w:rFonts w:asciiTheme="minorHAnsi" w:hAnsiTheme="minorHAnsi" w:cstheme="minorHAnsi"/>
        </w:rPr>
        <w:t>я</w:t>
      </w:r>
      <w:r w:rsidR="00113C2A" w:rsidRPr="00C17A6E">
        <w:rPr>
          <w:rFonts w:asciiTheme="minorHAnsi" w:hAnsiTheme="minorHAnsi" w:cstheme="minorHAnsi"/>
        </w:rPr>
        <w:t xml:space="preserve"> </w:t>
      </w:r>
      <w:r w:rsidR="00AD12D6" w:rsidRPr="00C17A6E">
        <w:rPr>
          <w:rFonts w:asciiTheme="minorHAnsi" w:hAnsiTheme="minorHAnsi" w:cstheme="minorHAnsi"/>
        </w:rPr>
        <w:t>ЦОД</w:t>
      </w:r>
      <w:r w:rsidR="00444A34" w:rsidRPr="00C17A6E">
        <w:rPr>
          <w:rFonts w:asciiTheme="minorHAnsi" w:hAnsiTheme="minorHAnsi" w:cstheme="minorHAnsi"/>
        </w:rPr>
        <w:t xml:space="preserve">, рассматриваемый в рамках Тендера, представлен в </w:t>
      </w:r>
      <w:r w:rsidR="00113C2A" w:rsidRPr="00C17A6E">
        <w:rPr>
          <w:rFonts w:asciiTheme="minorHAnsi" w:hAnsiTheme="minorHAnsi" w:cstheme="minorHAnsi"/>
        </w:rPr>
        <w:t>техническом задании</w:t>
      </w:r>
      <w:r w:rsidR="00FF7287" w:rsidRPr="00C17A6E">
        <w:rPr>
          <w:rFonts w:asciiTheme="minorHAnsi" w:hAnsiTheme="minorHAnsi" w:cstheme="minorHAnsi"/>
        </w:rPr>
        <w:t xml:space="preserve"> (далее - ТЗ, </w:t>
      </w:r>
      <w:r w:rsidR="00FF7287" w:rsidRPr="00C17A6E">
        <w:rPr>
          <w:rFonts w:asciiTheme="minorHAnsi" w:hAnsiTheme="minorHAnsi" w:cstheme="minorHAnsi"/>
          <w:b/>
          <w:color w:val="5454EE"/>
        </w:rPr>
        <w:t>Приложение 1</w:t>
      </w:r>
      <w:r w:rsidR="00FF7287" w:rsidRPr="00C17A6E">
        <w:rPr>
          <w:rFonts w:asciiTheme="minorHAnsi" w:hAnsiTheme="minorHAnsi" w:cstheme="minorHAnsi"/>
        </w:rPr>
        <w:t xml:space="preserve">). </w:t>
      </w:r>
      <w:r w:rsidRPr="000C3E98">
        <w:rPr>
          <w:rFonts w:asciiTheme="minorHAnsi" w:hAnsiTheme="minorHAnsi" w:cstheme="minorHAnsi"/>
        </w:rPr>
        <w:t>Услуги</w:t>
      </w:r>
      <w:r w:rsidR="00113C2A" w:rsidRPr="00C17A6E">
        <w:rPr>
          <w:rFonts w:asciiTheme="minorHAnsi" w:hAnsiTheme="minorHAnsi" w:cstheme="minorHAnsi"/>
        </w:rPr>
        <w:t xml:space="preserve"> </w:t>
      </w:r>
      <w:r w:rsidR="00362D20" w:rsidRPr="00C17A6E">
        <w:rPr>
          <w:rFonts w:asciiTheme="minorHAnsi" w:hAnsiTheme="minorHAnsi" w:cstheme="minorHAnsi"/>
        </w:rPr>
        <w:t xml:space="preserve">должны быть </w:t>
      </w:r>
      <w:r w:rsidRPr="000C3E98">
        <w:rPr>
          <w:rFonts w:asciiTheme="minorHAnsi" w:hAnsiTheme="minorHAnsi" w:cstheme="minorHAnsi"/>
        </w:rPr>
        <w:t>оказаны</w:t>
      </w:r>
      <w:r w:rsidR="00362D20" w:rsidRPr="00C17A6E">
        <w:rPr>
          <w:rFonts w:asciiTheme="minorHAnsi" w:hAnsiTheme="minorHAnsi" w:cstheme="minorHAnsi"/>
        </w:rPr>
        <w:t xml:space="preserve"> в строгом соответствии</w:t>
      </w:r>
      <w:r w:rsidR="00A34811" w:rsidRPr="00C17A6E">
        <w:rPr>
          <w:rFonts w:asciiTheme="minorHAnsi" w:hAnsiTheme="minorHAnsi" w:cstheme="minorHAnsi"/>
        </w:rPr>
        <w:t xml:space="preserve"> с</w:t>
      </w:r>
      <w:r w:rsidR="00362D20" w:rsidRPr="00C17A6E">
        <w:rPr>
          <w:rFonts w:asciiTheme="minorHAnsi" w:hAnsiTheme="minorHAnsi" w:cstheme="minorHAnsi"/>
        </w:rPr>
        <w:t xml:space="preserve"> Техническим заданием</w:t>
      </w:r>
      <w:r w:rsidR="00225DE4" w:rsidRPr="00C17A6E">
        <w:rPr>
          <w:rFonts w:asciiTheme="minorHAnsi" w:hAnsiTheme="minorHAnsi" w:cstheme="minorHAnsi"/>
        </w:rPr>
        <w:t>.</w:t>
      </w:r>
      <w:r w:rsidR="00B17A90" w:rsidRPr="00C17A6E">
        <w:rPr>
          <w:rFonts w:asciiTheme="minorHAnsi" w:hAnsiTheme="minorHAnsi" w:cstheme="minorHAnsi"/>
        </w:rPr>
        <w:t xml:space="preserve"> Для получения технического задания участник должен направить на адрес </w:t>
      </w:r>
      <w:hyperlink r:id="rId8" w:history="1">
        <w:r w:rsidR="00B17A90" w:rsidRPr="00C17A6E">
          <w:rPr>
            <w:rStyle w:val="Hyperlink"/>
            <w:rFonts w:asciiTheme="minorHAnsi" w:hAnsiTheme="minorHAnsi" w:cstheme="minorHAnsi"/>
            <w:u w:val="none"/>
            <w:lang w:val="hy-AM"/>
          </w:rPr>
          <w:t>Tender_armentel_AS@beeline.am</w:t>
        </w:r>
      </w:hyperlink>
      <w:r w:rsidR="00362D20" w:rsidRPr="00C17A6E">
        <w:rPr>
          <w:rFonts w:asciiTheme="minorHAnsi" w:hAnsiTheme="minorHAnsi" w:cstheme="minorHAnsi"/>
        </w:rPr>
        <w:t xml:space="preserve"> </w:t>
      </w:r>
      <w:r w:rsidR="00604F14" w:rsidRPr="00C17A6E">
        <w:rPr>
          <w:rFonts w:asciiTheme="minorHAnsi" w:hAnsiTheme="minorHAnsi" w:cstheme="minorHAnsi"/>
        </w:rPr>
        <w:t>подписанное</w:t>
      </w:r>
      <w:r w:rsidR="00B17A90" w:rsidRPr="00C17A6E">
        <w:rPr>
          <w:rFonts w:asciiTheme="minorHAnsi" w:hAnsiTheme="minorHAnsi" w:cstheme="minorHAnsi"/>
        </w:rPr>
        <w:t xml:space="preserve"> </w:t>
      </w:r>
      <w:r w:rsidR="00604F14" w:rsidRPr="00C17A6E">
        <w:rPr>
          <w:rFonts w:asciiTheme="minorHAnsi" w:hAnsiTheme="minorHAnsi" w:cstheme="minorHAnsi"/>
        </w:rPr>
        <w:t>соглашение</w:t>
      </w:r>
      <w:r w:rsidR="00B17A90" w:rsidRPr="00C17A6E">
        <w:rPr>
          <w:rFonts w:asciiTheme="minorHAnsi" w:hAnsiTheme="minorHAnsi" w:cstheme="minorHAnsi"/>
        </w:rPr>
        <w:t xml:space="preserve"> о неразглашении конфиденциальной информации (NDA, форма приведена в </w:t>
      </w:r>
      <w:r w:rsidR="00B17A90" w:rsidRPr="00C17A6E">
        <w:rPr>
          <w:rFonts w:asciiTheme="minorHAnsi" w:hAnsiTheme="minorHAnsi" w:cstheme="minorHAnsi"/>
          <w:b/>
          <w:color w:val="5454EE"/>
        </w:rPr>
        <w:t xml:space="preserve">Приложении </w:t>
      </w:r>
      <w:r w:rsidR="00D12EE2" w:rsidRPr="00C17A6E">
        <w:rPr>
          <w:rFonts w:asciiTheme="minorHAnsi" w:hAnsiTheme="minorHAnsi" w:cstheme="minorHAnsi"/>
          <w:b/>
          <w:color w:val="5454EE"/>
        </w:rPr>
        <w:t>2</w:t>
      </w:r>
      <w:r w:rsidR="00B17A90" w:rsidRPr="00C17A6E">
        <w:rPr>
          <w:rFonts w:asciiTheme="minorHAnsi" w:hAnsiTheme="minorHAnsi" w:cstheme="minorHAnsi"/>
        </w:rPr>
        <w:t xml:space="preserve"> и не подлежит изменению)</w:t>
      </w:r>
      <w:r w:rsidRPr="000C3E98">
        <w:rPr>
          <w:rFonts w:asciiTheme="minorHAnsi" w:hAnsiTheme="minorHAnsi" w:cstheme="minorHAnsi"/>
        </w:rPr>
        <w:t xml:space="preserve">. </w:t>
      </w:r>
    </w:p>
    <w:p w:rsidR="008B22E8" w:rsidRPr="00C17A6E" w:rsidRDefault="00225DE4" w:rsidP="008B22E8">
      <w:pPr>
        <w:spacing w:after="24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ab/>
        <w:t xml:space="preserve">В коммерческом предложении </w:t>
      </w:r>
      <w:r w:rsidR="00B16D57" w:rsidRPr="00C17A6E">
        <w:rPr>
          <w:rFonts w:asciiTheme="minorHAnsi" w:hAnsiTheme="minorHAnsi" w:cstheme="minorHAnsi"/>
        </w:rPr>
        <w:t>Участник</w:t>
      </w:r>
      <w:r w:rsidRPr="00C17A6E">
        <w:rPr>
          <w:rFonts w:asciiTheme="minorHAnsi" w:hAnsiTheme="minorHAnsi" w:cstheme="minorHAnsi"/>
        </w:rPr>
        <w:t xml:space="preserve"> </w:t>
      </w:r>
      <w:r w:rsidR="00B16D57" w:rsidRPr="00C17A6E">
        <w:rPr>
          <w:rFonts w:asciiTheme="minorHAnsi" w:hAnsiTheme="minorHAnsi" w:cstheme="minorHAnsi"/>
        </w:rPr>
        <w:t>указывает</w:t>
      </w:r>
      <w:r w:rsidR="00275AFC">
        <w:rPr>
          <w:rFonts w:asciiTheme="minorHAnsi" w:hAnsiTheme="minorHAnsi" w:cstheme="minorHAnsi"/>
        </w:rPr>
        <w:t xml:space="preserve"> стоимость за</w:t>
      </w:r>
      <w:r w:rsidRPr="00C17A6E">
        <w:rPr>
          <w:rFonts w:asciiTheme="minorHAnsi" w:hAnsiTheme="minorHAnsi" w:cstheme="minorHAnsi"/>
        </w:rPr>
        <w:t xml:space="preserve"> </w:t>
      </w:r>
      <w:r w:rsidR="00312663" w:rsidRPr="00312663">
        <w:rPr>
          <w:rFonts w:asciiTheme="minorHAnsi" w:hAnsiTheme="minorHAnsi" w:cstheme="minorHAnsi"/>
        </w:rPr>
        <w:t>квартал</w:t>
      </w:r>
      <w:r w:rsidRPr="00C17A6E">
        <w:rPr>
          <w:rFonts w:asciiTheme="minorHAnsi" w:hAnsiTheme="minorHAnsi" w:cstheme="minorHAnsi"/>
        </w:rPr>
        <w:t xml:space="preserve"> обслуживания системы Зака</w:t>
      </w:r>
      <w:r w:rsidR="00AD12D6" w:rsidRPr="00C17A6E">
        <w:rPr>
          <w:rFonts w:asciiTheme="minorHAnsi" w:hAnsiTheme="minorHAnsi" w:cstheme="minorHAnsi"/>
        </w:rPr>
        <w:t xml:space="preserve">зчика, а также </w:t>
      </w:r>
      <w:r w:rsidR="00275AFC" w:rsidRPr="00275AFC">
        <w:rPr>
          <w:rFonts w:asciiTheme="minorHAnsi" w:hAnsiTheme="minorHAnsi" w:cstheme="minorHAnsi"/>
        </w:rPr>
        <w:t>размер</w:t>
      </w:r>
      <w:r w:rsidR="00AD12D6" w:rsidRPr="00C17A6E">
        <w:rPr>
          <w:rFonts w:asciiTheme="minorHAnsi" w:hAnsiTheme="minorHAnsi" w:cstheme="minorHAnsi"/>
        </w:rPr>
        <w:t xml:space="preserve"> ски</w:t>
      </w:r>
      <w:r w:rsidR="00275AFC">
        <w:rPr>
          <w:rFonts w:asciiTheme="minorHAnsi" w:hAnsiTheme="minorHAnsi" w:cstheme="minorHAnsi"/>
        </w:rPr>
        <w:t>дк</w:t>
      </w:r>
      <w:r w:rsidR="00275AFC" w:rsidRPr="00275AFC">
        <w:rPr>
          <w:rFonts w:asciiTheme="minorHAnsi" w:hAnsiTheme="minorHAnsi" w:cstheme="minorHAnsi"/>
        </w:rPr>
        <w:t>и</w:t>
      </w:r>
      <w:r w:rsidRPr="00C17A6E">
        <w:rPr>
          <w:rFonts w:asciiTheme="minorHAnsi" w:hAnsiTheme="minorHAnsi" w:cstheme="minorHAnsi"/>
        </w:rPr>
        <w:t xml:space="preserve"> </w:t>
      </w:r>
      <w:r w:rsidR="00AD12D6" w:rsidRPr="00C17A6E">
        <w:rPr>
          <w:rFonts w:asciiTheme="minorHAnsi" w:hAnsiTheme="minorHAnsi" w:cstheme="minorHAnsi"/>
        </w:rPr>
        <w:t>от указанных цен за чел</w:t>
      </w:r>
      <w:r w:rsidR="00275AFC" w:rsidRPr="00275AFC">
        <w:rPr>
          <w:rFonts w:asciiTheme="minorHAnsi" w:hAnsiTheme="minorHAnsi" w:cstheme="minorHAnsi"/>
        </w:rPr>
        <w:t>овеко-</w:t>
      </w:r>
      <w:r w:rsidR="00AD12D6" w:rsidRPr="00C17A6E">
        <w:rPr>
          <w:rFonts w:asciiTheme="minorHAnsi" w:hAnsiTheme="minorHAnsi" w:cstheme="minorHAnsi"/>
        </w:rPr>
        <w:t xml:space="preserve">день </w:t>
      </w:r>
      <w:r w:rsidR="00275AFC" w:rsidRPr="00275AFC">
        <w:rPr>
          <w:rFonts w:asciiTheme="minorHAnsi" w:hAnsiTheme="minorHAnsi" w:cstheme="minorHAnsi"/>
        </w:rPr>
        <w:t>услуг</w:t>
      </w:r>
      <w:r w:rsidRPr="00C17A6E">
        <w:rPr>
          <w:rFonts w:asciiTheme="minorHAnsi" w:hAnsiTheme="minorHAnsi" w:cstheme="minorHAnsi"/>
        </w:rPr>
        <w:t xml:space="preserve"> специалистов, обслуживающих </w:t>
      </w:r>
      <w:r w:rsidR="00AD12D6" w:rsidRPr="00C17A6E">
        <w:rPr>
          <w:rFonts w:asciiTheme="minorHAnsi" w:hAnsiTheme="minorHAnsi" w:cstheme="minorHAnsi"/>
        </w:rPr>
        <w:t>опциональные</w:t>
      </w:r>
      <w:r w:rsidRPr="00C17A6E">
        <w:rPr>
          <w:rFonts w:asciiTheme="minorHAnsi" w:hAnsiTheme="minorHAnsi" w:cstheme="minorHAnsi"/>
        </w:rPr>
        <w:t xml:space="preserve"> программы в </w:t>
      </w:r>
      <w:r w:rsidR="00113C2A" w:rsidRPr="00C17A6E">
        <w:rPr>
          <w:rFonts w:asciiTheme="minorHAnsi" w:hAnsiTheme="minorHAnsi" w:cstheme="minorHAnsi"/>
        </w:rPr>
        <w:t xml:space="preserve">форме, приведенной в </w:t>
      </w:r>
      <w:r w:rsidR="00113C2A" w:rsidRPr="00C17A6E">
        <w:rPr>
          <w:rFonts w:asciiTheme="minorHAnsi" w:hAnsiTheme="minorHAnsi" w:cstheme="minorHAnsi"/>
          <w:b/>
          <w:color w:val="5454EE"/>
        </w:rPr>
        <w:t xml:space="preserve">Приложении </w:t>
      </w:r>
      <w:r w:rsidR="00D12EE2" w:rsidRPr="00C17A6E">
        <w:rPr>
          <w:rFonts w:asciiTheme="minorHAnsi" w:hAnsiTheme="minorHAnsi" w:cstheme="minorHAnsi"/>
          <w:b/>
          <w:color w:val="5454EE"/>
        </w:rPr>
        <w:t>3</w:t>
      </w:r>
      <w:r w:rsidR="00113C2A" w:rsidRPr="00C17A6E">
        <w:rPr>
          <w:rFonts w:asciiTheme="minorHAnsi" w:hAnsiTheme="minorHAnsi" w:cstheme="minorHAnsi"/>
        </w:rPr>
        <w:t>.</w:t>
      </w:r>
      <w:r w:rsidR="008B22E8" w:rsidRPr="00C17A6E">
        <w:rPr>
          <w:rFonts w:asciiTheme="minorHAnsi" w:hAnsiTheme="minorHAnsi" w:cstheme="minorHAnsi"/>
        </w:rPr>
        <w:t xml:space="preserve"> Цены, предоставленные участником, не </w:t>
      </w:r>
      <w:r w:rsidR="00275AFC">
        <w:rPr>
          <w:rFonts w:asciiTheme="minorHAnsi" w:hAnsiTheme="minorHAnsi" w:cstheme="minorHAnsi"/>
        </w:rPr>
        <w:t>будут пересматриваться в течени</w:t>
      </w:r>
      <w:r w:rsidR="00275AFC" w:rsidRPr="00275AFC">
        <w:rPr>
          <w:rFonts w:asciiTheme="minorHAnsi" w:hAnsiTheme="minorHAnsi" w:cstheme="minorHAnsi"/>
        </w:rPr>
        <w:t>е срока</w:t>
      </w:r>
      <w:r w:rsidR="008B22E8" w:rsidRPr="00C17A6E">
        <w:rPr>
          <w:rFonts w:asciiTheme="minorHAnsi" w:hAnsiTheme="minorHAnsi" w:cstheme="minorHAnsi"/>
        </w:rPr>
        <w:t xml:space="preserve"> действия договора. </w:t>
      </w:r>
    </w:p>
    <w:p w:rsidR="00AD12D6" w:rsidRPr="00C17A6E" w:rsidRDefault="00AD12D6" w:rsidP="008B22E8">
      <w:pPr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ab/>
        <w:t>По запросу участника и при условии по</w:t>
      </w:r>
      <w:r w:rsidR="00604F14" w:rsidRPr="00C17A6E">
        <w:rPr>
          <w:rFonts w:asciiTheme="minorHAnsi" w:hAnsiTheme="minorHAnsi" w:cstheme="minorHAnsi"/>
        </w:rPr>
        <w:t>дписания NDA</w:t>
      </w:r>
      <w:r w:rsidR="00AC05FF" w:rsidRPr="00C17A6E">
        <w:rPr>
          <w:rFonts w:asciiTheme="minorHAnsi" w:hAnsiTheme="minorHAnsi" w:cstheme="minorHAnsi"/>
        </w:rPr>
        <w:t xml:space="preserve"> </w:t>
      </w:r>
      <w:r w:rsidRPr="00C17A6E">
        <w:rPr>
          <w:rFonts w:asciiTheme="minorHAnsi" w:hAnsiTheme="minorHAnsi" w:cstheme="minorHAnsi"/>
        </w:rPr>
        <w:t xml:space="preserve">Заказчик </w:t>
      </w:r>
      <w:r w:rsidR="008B22E8" w:rsidRPr="00C17A6E">
        <w:rPr>
          <w:rFonts w:asciiTheme="minorHAnsi" w:hAnsiTheme="minorHAnsi" w:cstheme="minorHAnsi"/>
        </w:rPr>
        <w:t xml:space="preserve">до принятия коммерческих предложений </w:t>
      </w:r>
      <w:r w:rsidRPr="00C17A6E">
        <w:rPr>
          <w:rFonts w:asciiTheme="minorHAnsi" w:hAnsiTheme="minorHAnsi" w:cstheme="minorHAnsi"/>
        </w:rPr>
        <w:t>предос</w:t>
      </w:r>
      <w:r w:rsidR="008B22E8" w:rsidRPr="00C17A6E">
        <w:rPr>
          <w:rFonts w:asciiTheme="minorHAnsi" w:hAnsiTheme="minorHAnsi" w:cstheme="minorHAnsi"/>
        </w:rPr>
        <w:t xml:space="preserve">тавляет участнику возможность проведения due diligence с целью ознакомления с системами  Заказчика и предоставления предложения, соответствующего фактическим требованиям Заказчика. </w:t>
      </w:r>
    </w:p>
    <w:p w:rsidR="008B22E8" w:rsidRPr="00C17A6E" w:rsidRDefault="008B22E8" w:rsidP="008B22E8">
      <w:pPr>
        <w:jc w:val="both"/>
        <w:rPr>
          <w:rFonts w:asciiTheme="minorHAnsi" w:hAnsiTheme="minorHAnsi" w:cstheme="minorHAnsi"/>
          <w:u w:val="single"/>
        </w:rPr>
      </w:pPr>
    </w:p>
    <w:p w:rsidR="00F72694" w:rsidRPr="00C17A6E" w:rsidRDefault="00290A18" w:rsidP="008B22E8">
      <w:pPr>
        <w:spacing w:after="240"/>
        <w:ind w:firstLine="502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 xml:space="preserve">В результате проведения Тендера Заказчик выберет </w:t>
      </w:r>
      <w:r w:rsidR="0042447F" w:rsidRPr="00C17A6E">
        <w:rPr>
          <w:rFonts w:asciiTheme="minorHAnsi" w:hAnsiTheme="minorHAnsi" w:cstheme="minorHAnsi"/>
        </w:rPr>
        <w:t>1 победителя</w:t>
      </w:r>
      <w:r w:rsidR="002C3FA7" w:rsidRPr="00C17A6E">
        <w:rPr>
          <w:rFonts w:asciiTheme="minorHAnsi" w:hAnsiTheme="minorHAnsi" w:cstheme="minorHAnsi"/>
        </w:rPr>
        <w:t xml:space="preserve"> и </w:t>
      </w:r>
      <w:r w:rsidR="0042447F" w:rsidRPr="00C17A6E">
        <w:rPr>
          <w:rFonts w:asciiTheme="minorHAnsi" w:hAnsiTheme="minorHAnsi" w:cstheme="minorHAnsi"/>
        </w:rPr>
        <w:t>1 резервного поставщика</w:t>
      </w:r>
      <w:r w:rsidR="00F42A93" w:rsidRPr="00C17A6E">
        <w:rPr>
          <w:rFonts w:asciiTheme="minorHAnsi" w:hAnsiTheme="minorHAnsi" w:cstheme="minorHAnsi"/>
        </w:rPr>
        <w:t>.</w:t>
      </w:r>
    </w:p>
    <w:p w:rsidR="00834860" w:rsidRPr="00C17A6E" w:rsidRDefault="00834860" w:rsidP="008B22E8">
      <w:pPr>
        <w:spacing w:after="240"/>
        <w:ind w:firstLine="502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>Участник</w:t>
      </w:r>
      <w:r w:rsidR="00B0481B" w:rsidRPr="00B0481B">
        <w:rPr>
          <w:rFonts w:asciiTheme="minorHAnsi" w:hAnsiTheme="minorHAnsi" w:cstheme="minorHAnsi"/>
        </w:rPr>
        <w:t xml:space="preserve"> после получения уведомления о победе в Тендере</w:t>
      </w:r>
      <w:r w:rsidRPr="00C17A6E">
        <w:rPr>
          <w:rFonts w:asciiTheme="minorHAnsi" w:hAnsiTheme="minorHAnsi" w:cstheme="minorHAnsi"/>
        </w:rPr>
        <w:t xml:space="preserve"> должен быть готов начать предоставление услуг технического обслуживания и проведения технических работ для ЦОД на основе гарантийного письма от Заказчика. </w:t>
      </w:r>
    </w:p>
    <w:p w:rsidR="00F72694" w:rsidRPr="00C17A6E" w:rsidRDefault="000C4D64" w:rsidP="008B22E8">
      <w:pPr>
        <w:spacing w:after="240"/>
        <w:ind w:firstLine="502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>С победителем Тендера может быть заключен рамочный договор</w:t>
      </w:r>
      <w:r w:rsidR="00290A18" w:rsidRPr="00C17A6E">
        <w:rPr>
          <w:rFonts w:asciiTheme="minorHAnsi" w:hAnsiTheme="minorHAnsi" w:cstheme="minorHAnsi"/>
        </w:rPr>
        <w:t xml:space="preserve"> сроком </w:t>
      </w:r>
      <w:r w:rsidRPr="00C17A6E">
        <w:rPr>
          <w:rFonts w:asciiTheme="minorHAnsi" w:hAnsiTheme="minorHAnsi" w:cstheme="minorHAnsi"/>
        </w:rPr>
        <w:t xml:space="preserve">на </w:t>
      </w:r>
      <w:r w:rsidR="0042447F" w:rsidRPr="00C17A6E">
        <w:rPr>
          <w:rFonts w:asciiTheme="minorHAnsi" w:hAnsiTheme="minorHAnsi" w:cstheme="minorHAnsi"/>
        </w:rPr>
        <w:t>3</w:t>
      </w:r>
      <w:r w:rsidR="00290A18" w:rsidRPr="00C17A6E">
        <w:rPr>
          <w:rFonts w:asciiTheme="minorHAnsi" w:hAnsiTheme="minorHAnsi" w:cstheme="minorHAnsi"/>
        </w:rPr>
        <w:t xml:space="preserve"> года</w:t>
      </w:r>
      <w:r w:rsidR="006923A4" w:rsidRPr="00C17A6E">
        <w:rPr>
          <w:rFonts w:asciiTheme="minorHAnsi" w:hAnsiTheme="minorHAnsi" w:cstheme="minorHAnsi"/>
        </w:rPr>
        <w:t xml:space="preserve"> (</w:t>
      </w:r>
      <w:r w:rsidR="006923A4" w:rsidRPr="00C17A6E">
        <w:rPr>
          <w:rFonts w:asciiTheme="minorHAnsi" w:hAnsiTheme="minorHAnsi" w:cstheme="minorHAnsi"/>
          <w:b/>
          <w:color w:val="5454EE"/>
        </w:rPr>
        <w:t xml:space="preserve">Приложение </w:t>
      </w:r>
      <w:r w:rsidR="001A6AA0" w:rsidRPr="00C17A6E">
        <w:rPr>
          <w:rFonts w:asciiTheme="minorHAnsi" w:hAnsiTheme="minorHAnsi" w:cstheme="minorHAnsi"/>
          <w:b/>
          <w:color w:val="5454EE"/>
        </w:rPr>
        <w:t>4</w:t>
      </w:r>
      <w:r w:rsidR="006923A4" w:rsidRPr="00C17A6E">
        <w:rPr>
          <w:rFonts w:asciiTheme="minorHAnsi" w:hAnsiTheme="minorHAnsi" w:cstheme="minorHAnsi"/>
          <w:b/>
          <w:color w:val="5454EE"/>
        </w:rPr>
        <w:t xml:space="preserve"> </w:t>
      </w:r>
      <w:r w:rsidR="006923A4" w:rsidRPr="00C17A6E">
        <w:rPr>
          <w:rFonts w:asciiTheme="minorHAnsi" w:hAnsiTheme="minorHAnsi" w:cstheme="minorHAnsi"/>
        </w:rPr>
        <w:t>– шаблон)</w:t>
      </w:r>
      <w:r w:rsidR="00290A18" w:rsidRPr="00C17A6E">
        <w:rPr>
          <w:rFonts w:asciiTheme="minorHAnsi" w:hAnsiTheme="minorHAnsi" w:cstheme="minorHAnsi"/>
        </w:rPr>
        <w:t>.</w:t>
      </w:r>
    </w:p>
    <w:p w:rsidR="00431E2C" w:rsidRPr="00C17A6E" w:rsidRDefault="00A70420" w:rsidP="008B22E8">
      <w:pPr>
        <w:pStyle w:val="Heading2"/>
        <w:spacing w:before="400" w:after="240"/>
        <w:jc w:val="both"/>
        <w:rPr>
          <w:rFonts w:asciiTheme="minorHAnsi" w:hAnsiTheme="minorHAnsi" w:cstheme="minorHAnsi"/>
          <w:sz w:val="28"/>
        </w:rPr>
      </w:pPr>
      <w:bookmarkStart w:id="5" w:name="_Toc380065798"/>
      <w:r w:rsidRPr="00C17A6E">
        <w:rPr>
          <w:rFonts w:asciiTheme="minorHAnsi" w:hAnsiTheme="minorHAnsi" w:cstheme="minorHAnsi"/>
          <w:sz w:val="28"/>
        </w:rPr>
        <w:t xml:space="preserve">2. </w:t>
      </w:r>
      <w:r w:rsidR="00104F01" w:rsidRPr="00C17A6E">
        <w:rPr>
          <w:rFonts w:asciiTheme="minorHAnsi" w:hAnsiTheme="minorHAnsi" w:cstheme="minorHAnsi"/>
          <w:sz w:val="28"/>
        </w:rPr>
        <w:t>Порядок проведения тендера</w:t>
      </w:r>
      <w:bookmarkEnd w:id="5"/>
    </w:p>
    <w:p w:rsidR="008D1068" w:rsidRPr="00C17A6E" w:rsidRDefault="008D1068" w:rsidP="008B22E8">
      <w:pPr>
        <w:spacing w:after="24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 xml:space="preserve">Контактное лицо Заказчика по вопросам, связанным с проведением Тендера: </w:t>
      </w:r>
    </w:p>
    <w:p w:rsidR="008D1068" w:rsidRPr="00C17A6E" w:rsidRDefault="008D1068" w:rsidP="008B22E8">
      <w:pPr>
        <w:pStyle w:val="ListParagraph"/>
        <w:numPr>
          <w:ilvl w:val="0"/>
          <w:numId w:val="27"/>
        </w:numPr>
        <w:spacing w:after="24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  <w:b/>
        </w:rPr>
        <w:t>Фамилия Имя:</w:t>
      </w:r>
      <w:r w:rsidRPr="00C17A6E">
        <w:rPr>
          <w:rFonts w:asciiTheme="minorHAnsi" w:hAnsiTheme="minorHAnsi" w:cstheme="minorHAnsi"/>
        </w:rPr>
        <w:t xml:space="preserve"> </w:t>
      </w:r>
      <w:r w:rsidR="00267DC0" w:rsidRPr="00C17A6E">
        <w:rPr>
          <w:rFonts w:asciiTheme="minorHAnsi" w:hAnsiTheme="minorHAnsi" w:cstheme="minorHAnsi"/>
          <w:lang w:val="en-US"/>
        </w:rPr>
        <w:t>Ася Айвазян</w:t>
      </w:r>
    </w:p>
    <w:p w:rsidR="008D1068" w:rsidRPr="00C17A6E" w:rsidRDefault="008D1068" w:rsidP="008B22E8">
      <w:pPr>
        <w:pStyle w:val="ListParagraph"/>
        <w:numPr>
          <w:ilvl w:val="0"/>
          <w:numId w:val="27"/>
        </w:numPr>
        <w:spacing w:after="24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  <w:b/>
        </w:rPr>
        <w:t xml:space="preserve">Должность: </w:t>
      </w:r>
      <w:r w:rsidR="00267DC0" w:rsidRPr="00C17A6E">
        <w:rPr>
          <w:rFonts w:asciiTheme="minorHAnsi" w:hAnsiTheme="minorHAnsi" w:cstheme="minorHAnsi"/>
        </w:rPr>
        <w:t>Старший спец</w:t>
      </w:r>
      <w:r w:rsidR="00A703B2" w:rsidRPr="00C17A6E">
        <w:rPr>
          <w:rFonts w:asciiTheme="minorHAnsi" w:hAnsiTheme="minorHAnsi" w:cstheme="minorHAnsi"/>
        </w:rPr>
        <w:t>иалист отдела закупок и монитор</w:t>
      </w:r>
      <w:r w:rsidR="00267DC0" w:rsidRPr="00C17A6E">
        <w:rPr>
          <w:rFonts w:asciiTheme="minorHAnsi" w:hAnsiTheme="minorHAnsi" w:cstheme="minorHAnsi"/>
        </w:rPr>
        <w:t>и</w:t>
      </w:r>
      <w:r w:rsidR="00A703B2" w:rsidRPr="00C17A6E">
        <w:rPr>
          <w:rFonts w:asciiTheme="minorHAnsi" w:hAnsiTheme="minorHAnsi" w:cstheme="minorHAnsi"/>
        </w:rPr>
        <w:t>н</w:t>
      </w:r>
      <w:r w:rsidR="00267DC0" w:rsidRPr="00C17A6E">
        <w:rPr>
          <w:rFonts w:asciiTheme="minorHAnsi" w:hAnsiTheme="minorHAnsi" w:cstheme="minorHAnsi"/>
        </w:rPr>
        <w:t>га контрактов</w:t>
      </w:r>
    </w:p>
    <w:p w:rsidR="008D1068" w:rsidRPr="00C17A6E" w:rsidRDefault="008D1068" w:rsidP="008B22E8">
      <w:pPr>
        <w:pStyle w:val="ListParagraph"/>
        <w:numPr>
          <w:ilvl w:val="0"/>
          <w:numId w:val="27"/>
        </w:numPr>
        <w:spacing w:after="24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  <w:b/>
        </w:rPr>
        <w:t>Адрес:</w:t>
      </w:r>
      <w:r w:rsidRPr="00C17A6E">
        <w:rPr>
          <w:rFonts w:asciiTheme="minorHAnsi" w:hAnsiTheme="minorHAnsi" w:cstheme="minorHAnsi"/>
        </w:rPr>
        <w:t xml:space="preserve"> г. Ереван, ул. Агароняна, д.2, офис </w:t>
      </w:r>
      <w:r w:rsidR="00267DC0" w:rsidRPr="00C17A6E">
        <w:rPr>
          <w:rFonts w:asciiTheme="minorHAnsi" w:hAnsiTheme="minorHAnsi" w:cstheme="minorHAnsi"/>
        </w:rPr>
        <w:t>207</w:t>
      </w:r>
    </w:p>
    <w:p w:rsidR="008D1068" w:rsidRPr="00C17A6E" w:rsidRDefault="008D1068" w:rsidP="008B22E8">
      <w:pPr>
        <w:pStyle w:val="ListParagraph"/>
        <w:numPr>
          <w:ilvl w:val="0"/>
          <w:numId w:val="27"/>
        </w:numPr>
        <w:spacing w:after="24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  <w:b/>
        </w:rPr>
        <w:t>Электронная почта:</w:t>
      </w:r>
      <w:r w:rsidRPr="00C17A6E">
        <w:rPr>
          <w:rFonts w:asciiTheme="minorHAnsi" w:hAnsiTheme="minorHAnsi" w:cstheme="minorHAnsi"/>
        </w:rPr>
        <w:t xml:space="preserve"> </w:t>
      </w:r>
      <w:r w:rsidR="00267DC0" w:rsidRPr="00C17A6E">
        <w:rPr>
          <w:rFonts w:asciiTheme="minorHAnsi" w:hAnsiTheme="minorHAnsi" w:cstheme="minorHAnsi"/>
          <w:lang w:val="en-US"/>
        </w:rPr>
        <w:t>Aayvazyan@beeline.am</w:t>
      </w:r>
    </w:p>
    <w:p w:rsidR="00D67512" w:rsidRPr="00C17A6E" w:rsidRDefault="006A0F32" w:rsidP="008B22E8">
      <w:pPr>
        <w:spacing w:after="24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lastRenderedPageBreak/>
        <w:t xml:space="preserve">Тендер проводится в </w:t>
      </w:r>
      <w:r w:rsidR="004A467C" w:rsidRPr="00C17A6E">
        <w:rPr>
          <w:rFonts w:asciiTheme="minorHAnsi" w:hAnsiTheme="minorHAnsi" w:cstheme="minorHAnsi"/>
        </w:rPr>
        <w:t>4</w:t>
      </w:r>
      <w:r w:rsidRPr="00C17A6E">
        <w:rPr>
          <w:rFonts w:asciiTheme="minorHAnsi" w:hAnsiTheme="minorHAnsi" w:cstheme="minorHAnsi"/>
        </w:rPr>
        <w:t xml:space="preserve"> этапа.</w:t>
      </w:r>
    </w:p>
    <w:p w:rsidR="00865277" w:rsidRPr="00C17A6E" w:rsidRDefault="003E79A8" w:rsidP="008B22E8">
      <w:pPr>
        <w:spacing w:after="240"/>
        <w:jc w:val="both"/>
        <w:rPr>
          <w:rFonts w:asciiTheme="minorHAnsi" w:hAnsiTheme="minorHAnsi" w:cstheme="minorHAnsi"/>
          <w:b/>
        </w:rPr>
      </w:pPr>
      <w:r w:rsidRPr="00C17A6E">
        <w:rPr>
          <w:rFonts w:asciiTheme="minorHAnsi" w:hAnsiTheme="minorHAnsi" w:cstheme="minorHAnsi"/>
          <w:b/>
        </w:rPr>
        <w:t xml:space="preserve">2.1. </w:t>
      </w:r>
      <w:r w:rsidR="00D67512" w:rsidRPr="00C17A6E">
        <w:rPr>
          <w:rFonts w:asciiTheme="minorHAnsi" w:hAnsiTheme="minorHAnsi" w:cstheme="minorHAnsi"/>
          <w:b/>
        </w:rPr>
        <w:t>Этап</w:t>
      </w:r>
      <w:r w:rsidRPr="00C17A6E">
        <w:rPr>
          <w:rFonts w:asciiTheme="minorHAnsi" w:hAnsiTheme="minorHAnsi" w:cstheme="minorHAnsi"/>
          <w:b/>
        </w:rPr>
        <w:t xml:space="preserve"> 1</w:t>
      </w:r>
      <w:r w:rsidR="00D67512" w:rsidRPr="00C17A6E">
        <w:rPr>
          <w:rFonts w:asciiTheme="minorHAnsi" w:hAnsiTheme="minorHAnsi" w:cstheme="minorHAnsi"/>
          <w:b/>
        </w:rPr>
        <w:t>:</w:t>
      </w:r>
      <w:r w:rsidR="00EE1137" w:rsidRPr="00C17A6E">
        <w:rPr>
          <w:rFonts w:asciiTheme="minorHAnsi" w:hAnsiTheme="minorHAnsi" w:cstheme="minorHAnsi"/>
          <w:b/>
        </w:rPr>
        <w:t xml:space="preserve"> </w:t>
      </w:r>
      <w:r w:rsidR="008728C8" w:rsidRPr="00C17A6E">
        <w:rPr>
          <w:rFonts w:asciiTheme="minorHAnsi" w:hAnsiTheme="minorHAnsi" w:cstheme="minorHAnsi"/>
          <w:b/>
        </w:rPr>
        <w:t xml:space="preserve">Сбор предложений от </w:t>
      </w:r>
      <w:r w:rsidRPr="00C17A6E">
        <w:rPr>
          <w:rFonts w:asciiTheme="minorHAnsi" w:hAnsiTheme="minorHAnsi" w:cstheme="minorHAnsi"/>
          <w:b/>
        </w:rPr>
        <w:t>У</w:t>
      </w:r>
      <w:r w:rsidR="008728C8" w:rsidRPr="00C17A6E">
        <w:rPr>
          <w:rFonts w:asciiTheme="minorHAnsi" w:hAnsiTheme="minorHAnsi" w:cstheme="minorHAnsi"/>
          <w:b/>
        </w:rPr>
        <w:t>частников</w:t>
      </w:r>
      <w:r w:rsidR="00B92DC9" w:rsidRPr="00C17A6E">
        <w:rPr>
          <w:rFonts w:asciiTheme="minorHAnsi" w:hAnsiTheme="minorHAnsi" w:cstheme="minorHAnsi"/>
          <w:b/>
        </w:rPr>
        <w:t xml:space="preserve"> </w:t>
      </w:r>
    </w:p>
    <w:p w:rsidR="000C4D64" w:rsidRPr="00C17A6E" w:rsidRDefault="00DC0CBD" w:rsidP="000C4D64">
      <w:pPr>
        <w:pStyle w:val="ListParagraph"/>
        <w:numPr>
          <w:ilvl w:val="0"/>
          <w:numId w:val="27"/>
        </w:numPr>
        <w:spacing w:after="24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>Заказчик публикует Инструкцию участнику</w:t>
      </w:r>
      <w:r w:rsidR="000C4D64" w:rsidRPr="00C17A6E">
        <w:rPr>
          <w:rFonts w:asciiTheme="minorHAnsi" w:hAnsiTheme="minorHAnsi" w:cstheme="minorHAnsi"/>
        </w:rPr>
        <w:t xml:space="preserve"> открытого</w:t>
      </w:r>
      <w:r w:rsidRPr="00C17A6E">
        <w:rPr>
          <w:rFonts w:asciiTheme="minorHAnsi" w:hAnsiTheme="minorHAnsi" w:cstheme="minorHAnsi"/>
        </w:rPr>
        <w:t xml:space="preserve"> тендера (далее – ИУ</w:t>
      </w:r>
      <w:r w:rsidR="00981580" w:rsidRPr="00C17A6E">
        <w:rPr>
          <w:rFonts w:asciiTheme="minorHAnsi" w:hAnsiTheme="minorHAnsi" w:cstheme="minorHAnsi"/>
        </w:rPr>
        <w:t>О</w:t>
      </w:r>
      <w:r w:rsidRPr="00C17A6E">
        <w:rPr>
          <w:rFonts w:asciiTheme="minorHAnsi" w:hAnsiTheme="minorHAnsi" w:cstheme="minorHAnsi"/>
        </w:rPr>
        <w:t xml:space="preserve">Т) на веб-сайтах </w:t>
      </w:r>
      <w:hyperlink r:id="rId9" w:history="1">
        <w:r w:rsidR="00267DC0" w:rsidRPr="00C17A6E">
          <w:rPr>
            <w:rStyle w:val="Hyperlink"/>
            <w:rFonts w:asciiTheme="minorHAnsi" w:hAnsiTheme="minorHAnsi" w:cstheme="minorHAnsi"/>
            <w:lang w:val="en-US"/>
          </w:rPr>
          <w:t>www</w:t>
        </w:r>
        <w:r w:rsidR="00267DC0" w:rsidRPr="00C17A6E">
          <w:rPr>
            <w:rStyle w:val="Hyperlink"/>
            <w:rFonts w:asciiTheme="minorHAnsi" w:hAnsiTheme="minorHAnsi" w:cstheme="minorHAnsi"/>
          </w:rPr>
          <w:t>.</w:t>
        </w:r>
        <w:r w:rsidR="00267DC0" w:rsidRPr="00C17A6E">
          <w:rPr>
            <w:rStyle w:val="Hyperlink"/>
            <w:rFonts w:asciiTheme="minorHAnsi" w:hAnsiTheme="minorHAnsi" w:cstheme="minorHAnsi"/>
            <w:lang w:val="en-US"/>
          </w:rPr>
          <w:t>beeline</w:t>
        </w:r>
        <w:r w:rsidR="00267DC0" w:rsidRPr="00C17A6E">
          <w:rPr>
            <w:rStyle w:val="Hyperlink"/>
            <w:rFonts w:asciiTheme="minorHAnsi" w:hAnsiTheme="minorHAnsi" w:cstheme="minorHAnsi"/>
          </w:rPr>
          <w:t>.</w:t>
        </w:r>
        <w:r w:rsidR="00267DC0" w:rsidRPr="00C17A6E">
          <w:rPr>
            <w:rStyle w:val="Hyperlink"/>
            <w:rFonts w:asciiTheme="minorHAnsi" w:hAnsiTheme="minorHAnsi" w:cstheme="minorHAnsi"/>
            <w:lang w:val="en-US"/>
          </w:rPr>
          <w:t>am</w:t>
        </w:r>
      </w:hyperlink>
      <w:r w:rsidRPr="00C17A6E">
        <w:rPr>
          <w:rFonts w:asciiTheme="minorHAnsi" w:hAnsiTheme="minorHAnsi" w:cstheme="minorHAnsi"/>
        </w:rPr>
        <w:t xml:space="preserve"> и </w:t>
      </w:r>
      <w:hyperlink r:id="rId10" w:history="1">
        <w:r w:rsidRPr="00C17A6E">
          <w:rPr>
            <w:rStyle w:val="Hyperlink"/>
            <w:rFonts w:asciiTheme="minorHAnsi" w:hAnsiTheme="minorHAnsi" w:cstheme="minorHAnsi"/>
            <w:lang w:val="en-US"/>
          </w:rPr>
          <w:t>www</w:t>
        </w:r>
        <w:r w:rsidRPr="00C17A6E">
          <w:rPr>
            <w:rStyle w:val="Hyperlink"/>
            <w:rFonts w:asciiTheme="minorHAnsi" w:hAnsiTheme="minorHAnsi" w:cstheme="minorHAnsi"/>
          </w:rPr>
          <w:t>.</w:t>
        </w:r>
        <w:r w:rsidRPr="00C17A6E">
          <w:rPr>
            <w:rStyle w:val="Hyperlink"/>
            <w:rFonts w:asciiTheme="minorHAnsi" w:hAnsiTheme="minorHAnsi" w:cstheme="minorHAnsi"/>
            <w:lang w:val="en-US"/>
          </w:rPr>
          <w:t>gnumner</w:t>
        </w:r>
        <w:r w:rsidRPr="00C17A6E">
          <w:rPr>
            <w:rStyle w:val="Hyperlink"/>
            <w:rFonts w:asciiTheme="minorHAnsi" w:hAnsiTheme="minorHAnsi" w:cstheme="minorHAnsi"/>
          </w:rPr>
          <w:t>.</w:t>
        </w:r>
        <w:r w:rsidRPr="00C17A6E">
          <w:rPr>
            <w:rStyle w:val="Hyperlink"/>
            <w:rFonts w:asciiTheme="minorHAnsi" w:hAnsiTheme="minorHAnsi" w:cstheme="minorHAnsi"/>
            <w:lang w:val="en-US"/>
          </w:rPr>
          <w:t>am</w:t>
        </w:r>
      </w:hyperlink>
      <w:r w:rsidRPr="00C17A6E">
        <w:rPr>
          <w:rFonts w:asciiTheme="minorHAnsi" w:hAnsiTheme="minorHAnsi" w:cstheme="minorHAnsi"/>
        </w:rPr>
        <w:t xml:space="preserve">. </w:t>
      </w:r>
    </w:p>
    <w:p w:rsidR="003E79A8" w:rsidRPr="00C17A6E" w:rsidRDefault="00156A35" w:rsidP="008B22E8">
      <w:pPr>
        <w:pStyle w:val="ListParagraph"/>
        <w:numPr>
          <w:ilvl w:val="0"/>
          <w:numId w:val="27"/>
        </w:numPr>
        <w:spacing w:after="240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 xml:space="preserve">Участник знакомится с </w:t>
      </w:r>
      <w:r w:rsidR="003E79A8" w:rsidRPr="00C17A6E">
        <w:rPr>
          <w:rFonts w:asciiTheme="minorHAnsi" w:hAnsiTheme="minorHAnsi" w:cstheme="minorHAnsi"/>
        </w:rPr>
        <w:t>ИУ</w:t>
      </w:r>
      <w:r w:rsidR="00981580" w:rsidRPr="00C17A6E">
        <w:rPr>
          <w:rFonts w:asciiTheme="minorHAnsi" w:hAnsiTheme="minorHAnsi" w:cstheme="minorHAnsi"/>
        </w:rPr>
        <w:t>О</w:t>
      </w:r>
      <w:r w:rsidR="003E79A8" w:rsidRPr="00C17A6E">
        <w:rPr>
          <w:rFonts w:asciiTheme="minorHAnsi" w:hAnsiTheme="minorHAnsi" w:cstheme="minorHAnsi"/>
        </w:rPr>
        <w:t xml:space="preserve">Т, </w:t>
      </w:r>
      <w:r w:rsidR="00AC05FF" w:rsidRPr="00C17A6E">
        <w:rPr>
          <w:rFonts w:asciiTheme="minorHAnsi" w:hAnsiTheme="minorHAnsi" w:cstheme="minorHAnsi"/>
        </w:rPr>
        <w:t>при необходимости направляет Заказчику подписанный</w:t>
      </w:r>
      <w:r w:rsidR="000C4D64" w:rsidRPr="00C17A6E">
        <w:rPr>
          <w:rFonts w:asciiTheme="minorHAnsi" w:hAnsiTheme="minorHAnsi" w:cstheme="minorHAnsi"/>
        </w:rPr>
        <w:t xml:space="preserve"> NDA</w:t>
      </w:r>
      <w:r w:rsidR="00AC05FF" w:rsidRPr="00C17A6E">
        <w:rPr>
          <w:rFonts w:asciiTheme="minorHAnsi" w:hAnsiTheme="minorHAnsi" w:cstheme="minorHAnsi"/>
        </w:rPr>
        <w:t xml:space="preserve"> для получения технического задания и для возможности проведения </w:t>
      </w:r>
      <w:r w:rsidR="00AC05FF" w:rsidRPr="00C17A6E">
        <w:rPr>
          <w:rFonts w:asciiTheme="minorHAnsi" w:hAnsiTheme="minorHAnsi" w:cstheme="minorHAnsi"/>
          <w:lang w:val="en-US"/>
        </w:rPr>
        <w:t>due</w:t>
      </w:r>
      <w:r w:rsidR="00AC05FF" w:rsidRPr="00C17A6E">
        <w:rPr>
          <w:rFonts w:asciiTheme="minorHAnsi" w:hAnsiTheme="minorHAnsi" w:cstheme="minorHAnsi"/>
        </w:rPr>
        <w:t xml:space="preserve"> </w:t>
      </w:r>
      <w:r w:rsidR="00AC05FF" w:rsidRPr="00C17A6E">
        <w:rPr>
          <w:rFonts w:asciiTheme="minorHAnsi" w:hAnsiTheme="minorHAnsi" w:cstheme="minorHAnsi"/>
          <w:lang w:val="en-US"/>
        </w:rPr>
        <w:t>diligence</w:t>
      </w:r>
      <w:r w:rsidR="00AC05FF" w:rsidRPr="00C17A6E">
        <w:rPr>
          <w:rFonts w:asciiTheme="minorHAnsi" w:hAnsiTheme="minorHAnsi" w:cstheme="minorHAnsi"/>
        </w:rPr>
        <w:t xml:space="preserve">,  и </w:t>
      </w:r>
      <w:r w:rsidR="003E79A8" w:rsidRPr="00C17A6E">
        <w:rPr>
          <w:rFonts w:asciiTheme="minorHAnsi" w:hAnsiTheme="minorHAnsi" w:cstheme="minorHAnsi"/>
        </w:rPr>
        <w:t xml:space="preserve">после </w:t>
      </w:r>
      <w:r w:rsidR="00AC05FF" w:rsidRPr="00C17A6E">
        <w:rPr>
          <w:rFonts w:asciiTheme="minorHAnsi" w:hAnsiTheme="minorHAnsi" w:cstheme="minorHAnsi"/>
        </w:rPr>
        <w:t xml:space="preserve">ознакомления с системами Заказчика </w:t>
      </w:r>
      <w:r w:rsidR="003E79A8" w:rsidRPr="00C17A6E">
        <w:rPr>
          <w:rFonts w:asciiTheme="minorHAnsi" w:hAnsiTheme="minorHAnsi" w:cstheme="minorHAnsi"/>
        </w:rPr>
        <w:t xml:space="preserve"> подготавливает предложение и направляет его Заказчику.</w:t>
      </w:r>
      <w:r w:rsidR="001A6AA0" w:rsidRPr="00C17A6E">
        <w:rPr>
          <w:rFonts w:asciiTheme="minorHAnsi" w:hAnsiTheme="minorHAnsi" w:cstheme="minorHAnsi"/>
        </w:rPr>
        <w:t xml:space="preserve"> </w:t>
      </w:r>
    </w:p>
    <w:p w:rsidR="003E79A8" w:rsidRPr="00C17A6E" w:rsidRDefault="003E79A8" w:rsidP="008B22E8">
      <w:pPr>
        <w:spacing w:after="240"/>
        <w:jc w:val="both"/>
        <w:rPr>
          <w:rFonts w:asciiTheme="minorHAnsi" w:hAnsiTheme="minorHAnsi" w:cstheme="minorHAnsi"/>
          <w:b/>
        </w:rPr>
      </w:pPr>
      <w:r w:rsidRPr="00C17A6E">
        <w:rPr>
          <w:rFonts w:asciiTheme="minorHAnsi" w:hAnsiTheme="minorHAnsi" w:cstheme="minorHAnsi"/>
          <w:b/>
        </w:rPr>
        <w:t xml:space="preserve">2.1.1 </w:t>
      </w:r>
      <w:r w:rsidR="00BA4D54" w:rsidRPr="00C17A6E">
        <w:rPr>
          <w:rFonts w:asciiTheme="minorHAnsi" w:hAnsiTheme="minorHAnsi" w:cstheme="minorHAnsi"/>
          <w:b/>
        </w:rPr>
        <w:t>Требования к с</w:t>
      </w:r>
      <w:r w:rsidRPr="00C17A6E">
        <w:rPr>
          <w:rFonts w:asciiTheme="minorHAnsi" w:hAnsiTheme="minorHAnsi" w:cstheme="minorHAnsi"/>
          <w:b/>
        </w:rPr>
        <w:t>остав</w:t>
      </w:r>
      <w:r w:rsidR="00BA4D54" w:rsidRPr="00C17A6E">
        <w:rPr>
          <w:rFonts w:asciiTheme="minorHAnsi" w:hAnsiTheme="minorHAnsi" w:cstheme="minorHAnsi"/>
          <w:b/>
        </w:rPr>
        <w:t>у</w:t>
      </w:r>
      <w:r w:rsidRPr="00C17A6E">
        <w:rPr>
          <w:rFonts w:asciiTheme="minorHAnsi" w:hAnsiTheme="minorHAnsi" w:cstheme="minorHAnsi"/>
          <w:b/>
        </w:rPr>
        <w:t xml:space="preserve"> предложения Участника</w:t>
      </w:r>
    </w:p>
    <w:p w:rsidR="00B17A90" w:rsidRPr="00C17A6E" w:rsidRDefault="00D949B6" w:rsidP="00B17A90">
      <w:pPr>
        <w:spacing w:after="24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>Предложение должно включать:</w:t>
      </w:r>
    </w:p>
    <w:p w:rsidR="00981580" w:rsidRPr="00C17A6E" w:rsidRDefault="00981580" w:rsidP="00B17A90">
      <w:pPr>
        <w:pStyle w:val="ListParagraph"/>
        <w:numPr>
          <w:ilvl w:val="0"/>
          <w:numId w:val="40"/>
        </w:numPr>
        <w:spacing w:after="24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 xml:space="preserve">Коммерческое предложение (форма приведена в </w:t>
      </w:r>
      <w:r w:rsidRPr="00C17A6E">
        <w:rPr>
          <w:rFonts w:asciiTheme="minorHAnsi" w:hAnsiTheme="minorHAnsi" w:cstheme="minorHAnsi"/>
          <w:b/>
          <w:color w:val="5454EE"/>
        </w:rPr>
        <w:t xml:space="preserve">Приложении </w:t>
      </w:r>
      <w:r w:rsidR="00D12EE2" w:rsidRPr="00C17A6E">
        <w:rPr>
          <w:rFonts w:asciiTheme="minorHAnsi" w:hAnsiTheme="minorHAnsi" w:cstheme="minorHAnsi"/>
          <w:b/>
          <w:color w:val="5454EE"/>
        </w:rPr>
        <w:t>3</w:t>
      </w:r>
      <w:r w:rsidRPr="00C17A6E">
        <w:rPr>
          <w:rFonts w:asciiTheme="minorHAnsi" w:hAnsiTheme="minorHAnsi" w:cstheme="minorHAnsi"/>
        </w:rPr>
        <w:t xml:space="preserve"> и не подлежит изменению);</w:t>
      </w:r>
    </w:p>
    <w:p w:rsidR="00C31D69" w:rsidRPr="00C17A6E" w:rsidRDefault="00C31D69" w:rsidP="00B17A90">
      <w:pPr>
        <w:pStyle w:val="ListParagraph"/>
        <w:numPr>
          <w:ilvl w:val="0"/>
          <w:numId w:val="40"/>
        </w:numPr>
        <w:spacing w:after="24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 xml:space="preserve">Заявление о соответствии предложения </w:t>
      </w:r>
      <w:r w:rsidR="00F715FD" w:rsidRPr="00C17A6E">
        <w:rPr>
          <w:rFonts w:asciiTheme="minorHAnsi" w:hAnsiTheme="minorHAnsi" w:cstheme="minorHAnsi"/>
        </w:rPr>
        <w:t>У</w:t>
      </w:r>
      <w:r w:rsidRPr="00C17A6E">
        <w:rPr>
          <w:rFonts w:asciiTheme="minorHAnsi" w:hAnsiTheme="minorHAnsi" w:cstheme="minorHAnsi"/>
        </w:rPr>
        <w:t xml:space="preserve">частника </w:t>
      </w:r>
      <w:r w:rsidR="00156A35" w:rsidRPr="00C17A6E">
        <w:rPr>
          <w:rFonts w:asciiTheme="minorHAnsi" w:hAnsiTheme="minorHAnsi" w:cstheme="minorHAnsi"/>
        </w:rPr>
        <w:t>квалификационным требованиям</w:t>
      </w:r>
      <w:r w:rsidRPr="00C17A6E" w:rsidDel="0083440C">
        <w:rPr>
          <w:rFonts w:asciiTheme="minorHAnsi" w:hAnsiTheme="minorHAnsi" w:cstheme="minorHAnsi"/>
        </w:rPr>
        <w:t xml:space="preserve"> </w:t>
      </w:r>
      <w:r w:rsidR="003E79A8" w:rsidRPr="00C17A6E">
        <w:rPr>
          <w:rFonts w:asciiTheme="minorHAnsi" w:hAnsiTheme="minorHAnsi" w:cstheme="minorHAnsi"/>
        </w:rPr>
        <w:t xml:space="preserve">(форма приведена в </w:t>
      </w:r>
      <w:r w:rsidR="003E79A8" w:rsidRPr="00C17A6E">
        <w:rPr>
          <w:rFonts w:asciiTheme="minorHAnsi" w:hAnsiTheme="minorHAnsi" w:cstheme="minorHAnsi"/>
          <w:b/>
          <w:color w:val="5454EE"/>
        </w:rPr>
        <w:t xml:space="preserve">Приложении </w:t>
      </w:r>
      <w:r w:rsidR="005F6AB2" w:rsidRPr="00C17A6E">
        <w:rPr>
          <w:rFonts w:asciiTheme="minorHAnsi" w:hAnsiTheme="minorHAnsi" w:cstheme="minorHAnsi"/>
          <w:b/>
          <w:color w:val="5454EE"/>
        </w:rPr>
        <w:t>5</w:t>
      </w:r>
      <w:r w:rsidR="003E79A8" w:rsidRPr="00C17A6E">
        <w:rPr>
          <w:rFonts w:asciiTheme="minorHAnsi" w:hAnsiTheme="minorHAnsi" w:cstheme="minorHAnsi"/>
        </w:rPr>
        <w:t xml:space="preserve"> и не подлежит изменению)</w:t>
      </w:r>
      <w:r w:rsidR="00F715FD" w:rsidRPr="00C17A6E">
        <w:rPr>
          <w:rFonts w:asciiTheme="minorHAnsi" w:hAnsiTheme="minorHAnsi" w:cstheme="minorHAnsi"/>
        </w:rPr>
        <w:t>;</w:t>
      </w:r>
    </w:p>
    <w:p w:rsidR="003570EB" w:rsidRPr="00C17A6E" w:rsidRDefault="00C31D69" w:rsidP="00B17A90">
      <w:pPr>
        <w:pStyle w:val="ListParagraph"/>
        <w:numPr>
          <w:ilvl w:val="0"/>
          <w:numId w:val="40"/>
        </w:numPr>
        <w:spacing w:after="24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>П</w:t>
      </w:r>
      <w:r w:rsidR="003570EB" w:rsidRPr="00C17A6E">
        <w:rPr>
          <w:rFonts w:asciiTheme="minorHAnsi" w:hAnsiTheme="minorHAnsi" w:cstheme="minorHAnsi"/>
        </w:rPr>
        <w:t xml:space="preserve">исьмо о незаинтересованности </w:t>
      </w:r>
      <w:r w:rsidR="00F715FD" w:rsidRPr="00C17A6E">
        <w:rPr>
          <w:rFonts w:asciiTheme="minorHAnsi" w:hAnsiTheme="minorHAnsi" w:cstheme="minorHAnsi"/>
        </w:rPr>
        <w:t xml:space="preserve">(форма приведена в </w:t>
      </w:r>
      <w:r w:rsidR="00F715FD" w:rsidRPr="00C17A6E">
        <w:rPr>
          <w:rFonts w:asciiTheme="minorHAnsi" w:hAnsiTheme="minorHAnsi" w:cstheme="minorHAnsi"/>
          <w:b/>
          <w:color w:val="5454EE"/>
        </w:rPr>
        <w:t xml:space="preserve">Приложении </w:t>
      </w:r>
      <w:r w:rsidR="005F6AB2" w:rsidRPr="00C17A6E">
        <w:rPr>
          <w:rFonts w:asciiTheme="minorHAnsi" w:hAnsiTheme="minorHAnsi" w:cstheme="minorHAnsi"/>
          <w:b/>
          <w:color w:val="5454EE"/>
        </w:rPr>
        <w:t>6</w:t>
      </w:r>
      <w:r w:rsidR="00F715FD" w:rsidRPr="00C17A6E">
        <w:rPr>
          <w:rFonts w:asciiTheme="minorHAnsi" w:hAnsiTheme="minorHAnsi" w:cstheme="minorHAnsi"/>
        </w:rPr>
        <w:t xml:space="preserve"> и не подлежит изменению)</w:t>
      </w:r>
      <w:r w:rsidR="001A6AA0" w:rsidRPr="00C17A6E">
        <w:rPr>
          <w:rFonts w:asciiTheme="minorHAnsi" w:hAnsiTheme="minorHAnsi" w:cstheme="minorHAnsi"/>
        </w:rPr>
        <w:t>;</w:t>
      </w:r>
    </w:p>
    <w:p w:rsidR="000A4590" w:rsidRPr="00C17A6E" w:rsidRDefault="003570EB" w:rsidP="00B17A90">
      <w:pPr>
        <w:pStyle w:val="ListParagraph"/>
        <w:numPr>
          <w:ilvl w:val="0"/>
          <w:numId w:val="40"/>
        </w:numPr>
        <w:spacing w:after="24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>Справку</w:t>
      </w:r>
      <w:r w:rsidR="00F715FD" w:rsidRPr="00C17A6E">
        <w:rPr>
          <w:rFonts w:asciiTheme="minorHAnsi" w:hAnsiTheme="minorHAnsi" w:cstheme="minorHAnsi"/>
        </w:rPr>
        <w:t>, подтверждающую</w:t>
      </w:r>
      <w:r w:rsidRPr="00C17A6E">
        <w:rPr>
          <w:rFonts w:asciiTheme="minorHAnsi" w:hAnsiTheme="minorHAnsi" w:cstheme="minorHAnsi"/>
        </w:rPr>
        <w:t xml:space="preserve">, что Участник </w:t>
      </w:r>
      <w:r w:rsidR="00F715FD" w:rsidRPr="00C17A6E">
        <w:rPr>
          <w:rFonts w:asciiTheme="minorHAnsi" w:hAnsiTheme="minorHAnsi" w:cstheme="minorHAnsi"/>
        </w:rPr>
        <w:t>Т</w:t>
      </w:r>
      <w:r w:rsidRPr="00C17A6E">
        <w:rPr>
          <w:rFonts w:asciiTheme="minorHAnsi" w:hAnsiTheme="minorHAnsi" w:cstheme="minorHAnsi"/>
        </w:rPr>
        <w:t>ендера не находится в процедурах неплатежеспособности, банкротства или ликвидации</w:t>
      </w:r>
      <w:r w:rsidR="00F715FD" w:rsidRPr="00C17A6E">
        <w:rPr>
          <w:rFonts w:asciiTheme="minorHAnsi" w:hAnsiTheme="minorHAnsi" w:cstheme="minorHAnsi"/>
        </w:rPr>
        <w:t>, выданную</w:t>
      </w:r>
      <w:r w:rsidR="006923A4" w:rsidRPr="00C17A6E">
        <w:rPr>
          <w:rFonts w:asciiTheme="minorHAnsi" w:hAnsiTheme="minorHAnsi" w:cstheme="minorHAnsi"/>
        </w:rPr>
        <w:t xml:space="preserve"> </w:t>
      </w:r>
    </w:p>
    <w:p w:rsidR="00F715FD" w:rsidRPr="00C17A6E" w:rsidRDefault="006923A4" w:rsidP="008B22E8">
      <w:pPr>
        <w:pStyle w:val="ListParagraph"/>
        <w:widowControl w:val="0"/>
        <w:numPr>
          <w:ilvl w:val="1"/>
          <w:numId w:val="24"/>
        </w:numPr>
        <w:tabs>
          <w:tab w:val="left" w:pos="360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>Судебным департаментом</w:t>
      </w:r>
      <w:r w:rsidR="000A4590" w:rsidRPr="00C17A6E">
        <w:rPr>
          <w:rFonts w:asciiTheme="minorHAnsi" w:hAnsiTheme="minorHAnsi" w:cstheme="minorHAnsi"/>
        </w:rPr>
        <w:t xml:space="preserve"> (если Участник резидент Республики Армения);</w:t>
      </w:r>
    </w:p>
    <w:p w:rsidR="000A4590" w:rsidRPr="00C17A6E" w:rsidRDefault="000A4590" w:rsidP="008B22E8">
      <w:pPr>
        <w:pStyle w:val="ListParagraph"/>
        <w:widowControl w:val="0"/>
        <w:numPr>
          <w:ilvl w:val="1"/>
          <w:numId w:val="24"/>
        </w:numPr>
        <w:tabs>
          <w:tab w:val="left" w:pos="360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>самим Участником (если Участник нерезидент Республики Армения).</w:t>
      </w:r>
    </w:p>
    <w:p w:rsidR="008D1068" w:rsidRPr="00C17A6E" w:rsidRDefault="00B17A90" w:rsidP="00B17A90">
      <w:pPr>
        <w:pStyle w:val="ListParagraph"/>
        <w:numPr>
          <w:ilvl w:val="0"/>
          <w:numId w:val="40"/>
        </w:numPr>
        <w:spacing w:after="24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>Анкету</w:t>
      </w:r>
      <w:r w:rsidR="000875E8" w:rsidRPr="00C17A6E">
        <w:rPr>
          <w:rFonts w:asciiTheme="minorHAnsi" w:hAnsiTheme="minorHAnsi" w:cstheme="minorHAnsi"/>
        </w:rPr>
        <w:t xml:space="preserve"> участника тендера (форма приведена в </w:t>
      </w:r>
      <w:r w:rsidR="000875E8" w:rsidRPr="00C17A6E">
        <w:rPr>
          <w:rFonts w:asciiTheme="minorHAnsi" w:hAnsiTheme="minorHAnsi" w:cstheme="minorHAnsi"/>
          <w:b/>
          <w:color w:val="5454EE"/>
        </w:rPr>
        <w:t xml:space="preserve">Приложении </w:t>
      </w:r>
      <w:r w:rsidRPr="00C17A6E">
        <w:rPr>
          <w:rFonts w:asciiTheme="minorHAnsi" w:hAnsiTheme="minorHAnsi" w:cstheme="minorHAnsi"/>
          <w:b/>
          <w:color w:val="5454EE"/>
        </w:rPr>
        <w:t>7</w:t>
      </w:r>
      <w:r w:rsidR="000875E8" w:rsidRPr="00C17A6E">
        <w:rPr>
          <w:rFonts w:asciiTheme="minorHAnsi" w:hAnsiTheme="minorHAnsi" w:cstheme="minorHAnsi"/>
        </w:rPr>
        <w:t xml:space="preserve"> и не подлежит изменению).</w:t>
      </w:r>
    </w:p>
    <w:p w:rsidR="001A6AA0" w:rsidRPr="00C17A6E" w:rsidRDefault="001A6AA0" w:rsidP="00B17A90">
      <w:pPr>
        <w:pStyle w:val="ListParagraph"/>
        <w:numPr>
          <w:ilvl w:val="0"/>
          <w:numId w:val="40"/>
        </w:numPr>
        <w:spacing w:after="24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 xml:space="preserve">Акт передачи электронных документов (форма приведена в </w:t>
      </w:r>
      <w:r w:rsidRPr="00C17A6E">
        <w:rPr>
          <w:rFonts w:asciiTheme="minorHAnsi" w:hAnsiTheme="minorHAnsi" w:cstheme="minorHAnsi"/>
          <w:b/>
          <w:color w:val="5454EE"/>
        </w:rPr>
        <w:t xml:space="preserve">Приложении </w:t>
      </w:r>
      <w:r w:rsidR="00B17A90" w:rsidRPr="00C17A6E">
        <w:rPr>
          <w:rFonts w:asciiTheme="minorHAnsi" w:hAnsiTheme="minorHAnsi" w:cstheme="minorHAnsi"/>
          <w:b/>
          <w:color w:val="5454EE"/>
        </w:rPr>
        <w:t>8</w:t>
      </w:r>
      <w:r w:rsidRPr="00C17A6E">
        <w:rPr>
          <w:rFonts w:asciiTheme="minorHAnsi" w:hAnsiTheme="minorHAnsi" w:cstheme="minorHAnsi"/>
        </w:rPr>
        <w:t xml:space="preserve"> и не подлежит изменению).</w:t>
      </w:r>
    </w:p>
    <w:p w:rsidR="00DC1360" w:rsidRPr="00C17A6E" w:rsidRDefault="00DC1360" w:rsidP="008B22E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color w:val="FF0000"/>
        </w:rPr>
      </w:pPr>
      <w:r w:rsidRPr="00C17A6E">
        <w:rPr>
          <w:rFonts w:asciiTheme="minorHAnsi" w:hAnsiTheme="minorHAnsi" w:cstheme="minorHAnsi"/>
          <w:color w:val="FF0000"/>
        </w:rPr>
        <w:t xml:space="preserve">Заказчик оставляет за собой право не рассматривать предложение Участника, если состав представленных документов или их формат не соответствует требованиям раздела 2.1.1 </w:t>
      </w:r>
      <w:r w:rsidR="00DE1ADA" w:rsidRPr="00C17A6E">
        <w:rPr>
          <w:rFonts w:asciiTheme="minorHAnsi" w:hAnsiTheme="minorHAnsi" w:cstheme="minorHAnsi"/>
          <w:color w:val="FF0000"/>
        </w:rPr>
        <w:t>ИУОТ</w:t>
      </w:r>
      <w:r w:rsidRPr="00C17A6E">
        <w:rPr>
          <w:rFonts w:asciiTheme="minorHAnsi" w:hAnsiTheme="minorHAnsi" w:cstheme="minorHAnsi"/>
          <w:color w:val="FF0000"/>
        </w:rPr>
        <w:t>.</w:t>
      </w:r>
    </w:p>
    <w:p w:rsidR="00F715FD" w:rsidRPr="00C17A6E" w:rsidRDefault="00BA4D54" w:rsidP="008B22E8">
      <w:pPr>
        <w:spacing w:after="240"/>
        <w:jc w:val="both"/>
        <w:rPr>
          <w:rFonts w:asciiTheme="minorHAnsi" w:hAnsiTheme="minorHAnsi" w:cstheme="minorHAnsi"/>
          <w:b/>
        </w:rPr>
      </w:pPr>
      <w:r w:rsidRPr="00C17A6E">
        <w:rPr>
          <w:rFonts w:asciiTheme="minorHAnsi" w:hAnsiTheme="minorHAnsi" w:cstheme="minorHAnsi"/>
          <w:b/>
        </w:rPr>
        <w:t xml:space="preserve">2.1.2 Требования к содержанию документов, входящих </w:t>
      </w:r>
      <w:r w:rsidR="00A34811" w:rsidRPr="00C17A6E">
        <w:rPr>
          <w:rFonts w:asciiTheme="minorHAnsi" w:hAnsiTheme="minorHAnsi" w:cstheme="minorHAnsi"/>
          <w:b/>
        </w:rPr>
        <w:t xml:space="preserve">в </w:t>
      </w:r>
      <w:r w:rsidRPr="00C17A6E">
        <w:rPr>
          <w:rFonts w:asciiTheme="minorHAnsi" w:hAnsiTheme="minorHAnsi" w:cstheme="minorHAnsi"/>
          <w:b/>
        </w:rPr>
        <w:t>состав предложения</w:t>
      </w:r>
    </w:p>
    <w:p w:rsidR="00F72694" w:rsidRPr="00C17A6E" w:rsidRDefault="00B17A90" w:rsidP="008B22E8">
      <w:pPr>
        <w:pStyle w:val="ListParagraph"/>
        <w:numPr>
          <w:ilvl w:val="0"/>
          <w:numId w:val="27"/>
        </w:numPr>
        <w:tabs>
          <w:tab w:val="left" w:pos="7655"/>
        </w:tabs>
        <w:spacing w:after="240"/>
        <w:ind w:left="714" w:hanging="357"/>
        <w:contextualSpacing w:val="0"/>
        <w:jc w:val="both"/>
        <w:rPr>
          <w:rFonts w:asciiTheme="minorHAnsi" w:hAnsiTheme="minorHAnsi" w:cstheme="minorHAnsi"/>
          <w:bCs/>
        </w:rPr>
      </w:pPr>
      <w:r w:rsidRPr="00C17A6E">
        <w:rPr>
          <w:rFonts w:asciiTheme="minorHAnsi" w:hAnsiTheme="minorHAnsi" w:cstheme="minorHAnsi"/>
          <w:bCs/>
        </w:rPr>
        <w:t>Тендерное</w:t>
      </w:r>
      <w:r w:rsidR="00F72694" w:rsidRPr="00C17A6E">
        <w:rPr>
          <w:rFonts w:asciiTheme="minorHAnsi" w:hAnsiTheme="minorHAnsi" w:cstheme="minorHAnsi"/>
          <w:bCs/>
        </w:rPr>
        <w:t xml:space="preserve"> предложение должно покрывать весь перечень </w:t>
      </w:r>
      <w:r w:rsidR="00397A2B" w:rsidRPr="00397A2B">
        <w:rPr>
          <w:rFonts w:asciiTheme="minorHAnsi" w:hAnsiTheme="minorHAnsi" w:cstheme="minorHAnsi"/>
          <w:bCs/>
        </w:rPr>
        <w:t>услуг</w:t>
      </w:r>
      <w:r w:rsidR="00F72694" w:rsidRPr="00C17A6E">
        <w:rPr>
          <w:rFonts w:asciiTheme="minorHAnsi" w:hAnsiTheme="minorHAnsi" w:cstheme="minorHAnsi"/>
          <w:bCs/>
        </w:rPr>
        <w:t xml:space="preserve">,  указанных в </w:t>
      </w:r>
      <w:r w:rsidR="00981580" w:rsidRPr="00C17A6E">
        <w:rPr>
          <w:rFonts w:asciiTheme="minorHAnsi" w:hAnsiTheme="minorHAnsi" w:cstheme="minorHAnsi"/>
          <w:bCs/>
        </w:rPr>
        <w:t>техническом задании</w:t>
      </w:r>
      <w:r w:rsidR="00F72694" w:rsidRPr="00C17A6E">
        <w:rPr>
          <w:rFonts w:asciiTheme="minorHAnsi" w:hAnsiTheme="minorHAnsi" w:cstheme="minorHAnsi"/>
          <w:bCs/>
        </w:rPr>
        <w:t xml:space="preserve"> (</w:t>
      </w:r>
      <w:r w:rsidR="00F72694" w:rsidRPr="00C17A6E">
        <w:rPr>
          <w:rFonts w:asciiTheme="minorHAnsi" w:hAnsiTheme="minorHAnsi" w:cstheme="minorHAnsi"/>
          <w:b/>
          <w:color w:val="5454EE"/>
        </w:rPr>
        <w:t xml:space="preserve">Приложение </w:t>
      </w:r>
      <w:r w:rsidR="00981580" w:rsidRPr="00C17A6E">
        <w:rPr>
          <w:rFonts w:asciiTheme="minorHAnsi" w:hAnsiTheme="minorHAnsi" w:cstheme="minorHAnsi"/>
          <w:b/>
          <w:color w:val="5454EE"/>
        </w:rPr>
        <w:t>1</w:t>
      </w:r>
      <w:r w:rsidR="00F72694" w:rsidRPr="00C17A6E">
        <w:rPr>
          <w:rFonts w:asciiTheme="minorHAnsi" w:hAnsiTheme="minorHAnsi" w:cstheme="minorHAnsi"/>
          <w:bCs/>
        </w:rPr>
        <w:t>).</w:t>
      </w:r>
    </w:p>
    <w:p w:rsidR="009B5A9E" w:rsidRPr="00C17A6E" w:rsidRDefault="009B5A9E" w:rsidP="008B22E8">
      <w:pPr>
        <w:pStyle w:val="ListParagraph"/>
        <w:numPr>
          <w:ilvl w:val="0"/>
          <w:numId w:val="27"/>
        </w:numPr>
        <w:tabs>
          <w:tab w:val="left" w:pos="7655"/>
        </w:tabs>
        <w:spacing w:after="240"/>
        <w:ind w:left="714" w:hanging="357"/>
        <w:contextualSpacing w:val="0"/>
        <w:jc w:val="both"/>
        <w:rPr>
          <w:rFonts w:asciiTheme="minorHAnsi" w:hAnsiTheme="minorHAnsi" w:cstheme="minorHAnsi"/>
          <w:bCs/>
        </w:rPr>
      </w:pPr>
      <w:r w:rsidRPr="00C17A6E">
        <w:rPr>
          <w:rFonts w:asciiTheme="minorHAnsi" w:hAnsiTheme="minorHAnsi" w:cstheme="minorHAnsi"/>
          <w:bCs/>
        </w:rPr>
        <w:t>Участники</w:t>
      </w:r>
      <w:r w:rsidR="00EE762B" w:rsidRPr="00C17A6E">
        <w:rPr>
          <w:rFonts w:asciiTheme="minorHAnsi" w:hAnsiTheme="minorHAnsi" w:cstheme="minorHAnsi"/>
          <w:bCs/>
        </w:rPr>
        <w:t>-резиденты</w:t>
      </w:r>
      <w:r w:rsidRPr="00C17A6E">
        <w:rPr>
          <w:rFonts w:asciiTheme="minorHAnsi" w:hAnsiTheme="minorHAnsi" w:cstheme="minorHAnsi"/>
          <w:bCs/>
        </w:rPr>
        <w:t xml:space="preserve"> предоставляют коммерческое предложение</w:t>
      </w:r>
      <w:r w:rsidR="006923A4" w:rsidRPr="00C17A6E">
        <w:rPr>
          <w:rFonts w:asciiTheme="minorHAnsi" w:hAnsiTheme="minorHAnsi" w:cstheme="minorHAnsi"/>
          <w:bCs/>
        </w:rPr>
        <w:t>, номинированное</w:t>
      </w:r>
      <w:r w:rsidR="007D3A41" w:rsidRPr="00C17A6E">
        <w:rPr>
          <w:rFonts w:asciiTheme="minorHAnsi" w:hAnsiTheme="minorHAnsi" w:cstheme="minorHAnsi"/>
          <w:bCs/>
        </w:rPr>
        <w:t xml:space="preserve"> в армянских драмах (</w:t>
      </w:r>
      <w:r w:rsidR="007D3A41" w:rsidRPr="00C17A6E">
        <w:rPr>
          <w:rFonts w:asciiTheme="minorHAnsi" w:hAnsiTheme="minorHAnsi" w:cstheme="minorHAnsi"/>
          <w:bCs/>
          <w:lang w:val="en-US"/>
        </w:rPr>
        <w:t>AMD</w:t>
      </w:r>
      <w:r w:rsidR="007D3A41" w:rsidRPr="00C17A6E">
        <w:rPr>
          <w:rFonts w:asciiTheme="minorHAnsi" w:hAnsiTheme="minorHAnsi" w:cstheme="minorHAnsi"/>
          <w:bCs/>
        </w:rPr>
        <w:t>).</w:t>
      </w:r>
      <w:r w:rsidR="006923A4" w:rsidRPr="00C17A6E">
        <w:rPr>
          <w:rFonts w:asciiTheme="minorHAnsi" w:hAnsiTheme="minorHAnsi" w:cstheme="minorHAnsi"/>
          <w:bCs/>
        </w:rPr>
        <w:t xml:space="preserve"> Все суммы указываются без учета НДС.</w:t>
      </w:r>
    </w:p>
    <w:p w:rsidR="00EE762B" w:rsidRPr="00C17A6E" w:rsidRDefault="00EE762B" w:rsidP="008B22E8">
      <w:pPr>
        <w:pStyle w:val="ListParagraph"/>
        <w:numPr>
          <w:ilvl w:val="0"/>
          <w:numId w:val="27"/>
        </w:numPr>
        <w:spacing w:after="240"/>
        <w:ind w:left="714" w:hanging="357"/>
        <w:contextualSpacing w:val="0"/>
        <w:jc w:val="both"/>
        <w:rPr>
          <w:rFonts w:asciiTheme="minorHAnsi" w:hAnsiTheme="minorHAnsi" w:cstheme="minorHAnsi"/>
          <w:bCs/>
        </w:rPr>
      </w:pPr>
      <w:r w:rsidRPr="00C17A6E">
        <w:rPr>
          <w:rFonts w:asciiTheme="minorHAnsi" w:hAnsiTheme="minorHAnsi" w:cstheme="minorHAnsi"/>
          <w:bCs/>
        </w:rPr>
        <w:lastRenderedPageBreak/>
        <w:t>Участники-</w:t>
      </w:r>
      <w:r w:rsidR="00373A0C" w:rsidRPr="00C17A6E">
        <w:rPr>
          <w:rFonts w:asciiTheme="minorHAnsi" w:hAnsiTheme="minorHAnsi" w:cstheme="minorHAnsi"/>
          <w:bCs/>
        </w:rPr>
        <w:t>не</w:t>
      </w:r>
      <w:r w:rsidRPr="00C17A6E">
        <w:rPr>
          <w:rFonts w:asciiTheme="minorHAnsi" w:hAnsiTheme="minorHAnsi" w:cstheme="minorHAnsi"/>
          <w:bCs/>
        </w:rPr>
        <w:t>резиденты предоставляют коммерческое предложение, номинированное в долларах США (USD)</w:t>
      </w:r>
      <w:r w:rsidR="000875E8" w:rsidRPr="00C17A6E">
        <w:rPr>
          <w:rFonts w:asciiTheme="minorHAnsi" w:hAnsiTheme="minorHAnsi" w:cstheme="minorHAnsi"/>
          <w:bCs/>
        </w:rPr>
        <w:t xml:space="preserve"> или в </w:t>
      </w:r>
      <w:r w:rsidR="00D57BE4" w:rsidRPr="00C17A6E">
        <w:rPr>
          <w:rFonts w:asciiTheme="minorHAnsi" w:hAnsiTheme="minorHAnsi" w:cstheme="minorHAnsi"/>
          <w:bCs/>
        </w:rPr>
        <w:t>иной конвертируемой валюте</w:t>
      </w:r>
      <w:r w:rsidRPr="00C17A6E">
        <w:rPr>
          <w:rFonts w:asciiTheme="minorHAnsi" w:hAnsiTheme="minorHAnsi" w:cstheme="minorHAnsi"/>
          <w:bCs/>
        </w:rPr>
        <w:t>. Все суммы указываются без учета НДС.</w:t>
      </w:r>
      <w:r w:rsidR="00F72694" w:rsidRPr="00C17A6E">
        <w:rPr>
          <w:rFonts w:asciiTheme="minorHAnsi" w:hAnsiTheme="minorHAnsi" w:cstheme="minorHAnsi"/>
          <w:bCs/>
        </w:rPr>
        <w:t xml:space="preserve"> Все суммы указываются без учета НДС. Согласно налоговому законодательству Республики Армения применяется налог на прибыль не-резидента в размере 20% при оказании Услуг не-резидент компанией. АрменТел действуя в качестве налогового агента не-резидент компании: удерживает из соответствующих сумм подлежащих выплате налог на прибыль не-резидента и выплачивает налог на прибыль не-резидента в гос</w:t>
      </w:r>
      <w:r w:rsidR="00F315D3" w:rsidRPr="00C17A6E">
        <w:rPr>
          <w:rFonts w:asciiTheme="minorHAnsi" w:hAnsiTheme="minorHAnsi" w:cstheme="minorHAnsi"/>
          <w:bCs/>
        </w:rPr>
        <w:t>ударственный</w:t>
      </w:r>
      <w:r w:rsidR="00F72694" w:rsidRPr="00C17A6E">
        <w:rPr>
          <w:rFonts w:asciiTheme="minorHAnsi" w:hAnsiTheme="minorHAnsi" w:cstheme="minorHAnsi"/>
          <w:bCs/>
        </w:rPr>
        <w:t xml:space="preserve"> бюджет Республики Армения. При наличии соответствующей Конвенции об избежании двойного налогооблажения между страной резиденции участника не-резидента и РА, вопрос об избежании двойного </w:t>
      </w:r>
      <w:r w:rsidR="00F315D3" w:rsidRPr="00C17A6E">
        <w:rPr>
          <w:rFonts w:asciiTheme="minorHAnsi" w:hAnsiTheme="minorHAnsi" w:cstheme="minorHAnsi"/>
          <w:bCs/>
        </w:rPr>
        <w:t>налогообложения</w:t>
      </w:r>
      <w:r w:rsidR="00F72694" w:rsidRPr="00C17A6E">
        <w:rPr>
          <w:rFonts w:asciiTheme="minorHAnsi" w:hAnsiTheme="minorHAnsi" w:cstheme="minorHAnsi"/>
          <w:bCs/>
        </w:rPr>
        <w:t xml:space="preserve"> решается, учитывая: положения данной Конвенции, положения налогового законодательство РА, срок оказания услуг, характер предоставляемых услуг,  способ оказания Услуг и иных необходимых данных. Для уточнения вопроса об избежании двойного </w:t>
      </w:r>
      <w:r w:rsidR="00F315D3" w:rsidRPr="00C17A6E">
        <w:rPr>
          <w:rFonts w:asciiTheme="minorHAnsi" w:hAnsiTheme="minorHAnsi" w:cstheme="minorHAnsi"/>
          <w:bCs/>
        </w:rPr>
        <w:t>налогообложения</w:t>
      </w:r>
      <w:r w:rsidR="00F72694" w:rsidRPr="00C17A6E">
        <w:rPr>
          <w:rFonts w:asciiTheme="minorHAnsi" w:hAnsiTheme="minorHAnsi" w:cstheme="minorHAnsi"/>
          <w:bCs/>
        </w:rPr>
        <w:t xml:space="preserve"> участник не-резидент соответствующим письмом может обратиться к контактному лицу Заказчика предоставив выше указанные данные.</w:t>
      </w:r>
    </w:p>
    <w:p w:rsidR="00F72694" w:rsidRPr="00C17A6E" w:rsidRDefault="00F72694" w:rsidP="008B22E8">
      <w:pPr>
        <w:pStyle w:val="ListParagraph"/>
        <w:numPr>
          <w:ilvl w:val="0"/>
          <w:numId w:val="27"/>
        </w:numPr>
        <w:spacing w:after="240"/>
        <w:ind w:left="714" w:hanging="357"/>
        <w:contextualSpacing w:val="0"/>
        <w:jc w:val="both"/>
        <w:rPr>
          <w:rFonts w:asciiTheme="minorHAnsi" w:hAnsiTheme="minorHAnsi" w:cstheme="minorHAnsi"/>
          <w:bCs/>
        </w:rPr>
      </w:pPr>
      <w:r w:rsidRPr="00C17A6E">
        <w:rPr>
          <w:rFonts w:asciiTheme="minorHAnsi" w:hAnsiTheme="minorHAnsi" w:cstheme="minorHAnsi"/>
        </w:rPr>
        <w:t>Предложения в разных валютах будут п</w:t>
      </w:r>
      <w:r w:rsidR="00397A2B">
        <w:rPr>
          <w:rFonts w:asciiTheme="minorHAnsi" w:hAnsiTheme="minorHAnsi" w:cstheme="minorHAnsi"/>
        </w:rPr>
        <w:t xml:space="preserve">риведены </w:t>
      </w:r>
      <w:r w:rsidR="00397A2B" w:rsidRPr="00397A2B">
        <w:rPr>
          <w:rFonts w:asciiTheme="minorHAnsi" w:hAnsiTheme="minorHAnsi" w:cstheme="minorHAnsi"/>
        </w:rPr>
        <w:t>к</w:t>
      </w:r>
      <w:r w:rsidR="00397A2B">
        <w:rPr>
          <w:rFonts w:asciiTheme="minorHAnsi" w:hAnsiTheme="minorHAnsi" w:cstheme="minorHAnsi"/>
        </w:rPr>
        <w:t xml:space="preserve"> од</w:t>
      </w:r>
      <w:r w:rsidR="00397A2B" w:rsidRPr="00397A2B">
        <w:rPr>
          <w:rFonts w:asciiTheme="minorHAnsi" w:hAnsiTheme="minorHAnsi" w:cstheme="minorHAnsi"/>
        </w:rPr>
        <w:t>ному</w:t>
      </w:r>
      <w:r w:rsidRPr="00C17A6E">
        <w:rPr>
          <w:rFonts w:asciiTheme="minorHAnsi" w:hAnsiTheme="minorHAnsi" w:cstheme="minorHAnsi"/>
        </w:rPr>
        <w:t xml:space="preserve"> базис</w:t>
      </w:r>
      <w:r w:rsidR="00397A2B" w:rsidRPr="00397A2B">
        <w:rPr>
          <w:rFonts w:asciiTheme="minorHAnsi" w:hAnsiTheme="minorHAnsi" w:cstheme="minorHAnsi"/>
        </w:rPr>
        <w:t>у</w:t>
      </w:r>
      <w:r w:rsidRPr="00C17A6E">
        <w:rPr>
          <w:rFonts w:asciiTheme="minorHAnsi" w:hAnsiTheme="minorHAnsi" w:cstheme="minorHAnsi"/>
        </w:rPr>
        <w:t xml:space="preserve"> валюты</w:t>
      </w:r>
      <w:r w:rsidR="00E249F4" w:rsidRPr="00C17A6E">
        <w:rPr>
          <w:rFonts w:asciiTheme="minorHAnsi" w:hAnsiTheme="minorHAnsi" w:cstheme="minorHAnsi"/>
        </w:rPr>
        <w:t>,</w:t>
      </w:r>
      <w:r w:rsidRPr="00C17A6E">
        <w:rPr>
          <w:rFonts w:asciiTheme="minorHAnsi" w:hAnsiTheme="minorHAnsi" w:cstheme="minorHAnsi"/>
        </w:rPr>
        <w:t xml:space="preserve"> по валютному курсу </w:t>
      </w:r>
      <w:r w:rsidR="00F315D3" w:rsidRPr="00C17A6E">
        <w:rPr>
          <w:rFonts w:asciiTheme="minorHAnsi" w:hAnsiTheme="minorHAnsi" w:cstheme="minorHAnsi"/>
        </w:rPr>
        <w:t>Центрального Банка Республики Армения (</w:t>
      </w:r>
      <w:r w:rsidRPr="00C17A6E">
        <w:rPr>
          <w:rFonts w:asciiTheme="minorHAnsi" w:hAnsiTheme="minorHAnsi" w:cstheme="minorHAnsi"/>
        </w:rPr>
        <w:t>ЦБ РА</w:t>
      </w:r>
      <w:r w:rsidR="00F315D3" w:rsidRPr="00C17A6E">
        <w:rPr>
          <w:rFonts w:asciiTheme="minorHAnsi" w:hAnsiTheme="minorHAnsi" w:cstheme="minorHAnsi"/>
        </w:rPr>
        <w:t>)</w:t>
      </w:r>
      <w:r w:rsidRPr="00C17A6E">
        <w:rPr>
          <w:rFonts w:asciiTheme="minorHAnsi" w:hAnsiTheme="minorHAnsi" w:cstheme="minorHAnsi"/>
        </w:rPr>
        <w:t xml:space="preserve"> на день </w:t>
      </w:r>
      <w:r w:rsidR="00397A2B" w:rsidRPr="00397A2B">
        <w:rPr>
          <w:rFonts w:asciiTheme="minorHAnsi" w:hAnsiTheme="minorHAnsi" w:cstheme="minorHAnsi"/>
        </w:rPr>
        <w:t>завершения сбора предложений</w:t>
      </w:r>
      <w:r w:rsidRPr="00C17A6E">
        <w:rPr>
          <w:rFonts w:asciiTheme="minorHAnsi" w:hAnsiTheme="minorHAnsi" w:cstheme="minorHAnsi"/>
        </w:rPr>
        <w:t>.</w:t>
      </w:r>
    </w:p>
    <w:p w:rsidR="007D3A41" w:rsidRPr="00C17A6E" w:rsidRDefault="007D3A41" w:rsidP="008B22E8">
      <w:pPr>
        <w:pStyle w:val="ListParagraph"/>
        <w:numPr>
          <w:ilvl w:val="0"/>
          <w:numId w:val="27"/>
        </w:numPr>
        <w:spacing w:after="240"/>
        <w:ind w:left="714" w:hanging="357"/>
        <w:contextualSpacing w:val="0"/>
        <w:jc w:val="both"/>
        <w:rPr>
          <w:rFonts w:asciiTheme="minorHAnsi" w:hAnsiTheme="minorHAnsi" w:cstheme="minorHAnsi"/>
          <w:bCs/>
          <w:color w:val="FF0000"/>
        </w:rPr>
      </w:pPr>
      <w:r w:rsidRPr="00C17A6E">
        <w:rPr>
          <w:rFonts w:asciiTheme="minorHAnsi" w:hAnsiTheme="minorHAnsi" w:cstheme="minorHAnsi"/>
          <w:bCs/>
        </w:rPr>
        <w:t xml:space="preserve">Цены, представляемые Участником в коммерческом предложении, в случае победы Участника могут быть зафиксированы в </w:t>
      </w:r>
      <w:r w:rsidR="006923A4" w:rsidRPr="00C17A6E">
        <w:rPr>
          <w:rFonts w:asciiTheme="minorHAnsi" w:hAnsiTheme="minorHAnsi" w:cstheme="minorHAnsi"/>
          <w:bCs/>
        </w:rPr>
        <w:t xml:space="preserve">рамочном </w:t>
      </w:r>
      <w:r w:rsidRPr="00C17A6E">
        <w:rPr>
          <w:rFonts w:asciiTheme="minorHAnsi" w:hAnsiTheme="minorHAnsi" w:cstheme="minorHAnsi"/>
          <w:bCs/>
        </w:rPr>
        <w:t xml:space="preserve">договоре, заключенном по результатам проведения Тендера, и </w:t>
      </w:r>
      <w:r w:rsidR="006923A4" w:rsidRPr="00C17A6E">
        <w:rPr>
          <w:rFonts w:asciiTheme="minorHAnsi" w:hAnsiTheme="minorHAnsi" w:cstheme="minorHAnsi"/>
          <w:bCs/>
        </w:rPr>
        <w:t>не могут пересматриваться в сторону повышения</w:t>
      </w:r>
      <w:r w:rsidRPr="00C17A6E">
        <w:rPr>
          <w:rFonts w:asciiTheme="minorHAnsi" w:hAnsiTheme="minorHAnsi" w:cstheme="minorHAnsi"/>
          <w:bCs/>
        </w:rPr>
        <w:t xml:space="preserve"> в течение срока действия договора, </w:t>
      </w:r>
      <w:r w:rsidR="00E95643" w:rsidRPr="00C17A6E">
        <w:rPr>
          <w:rFonts w:asciiTheme="minorHAnsi" w:hAnsiTheme="minorHAnsi" w:cstheme="minorHAnsi"/>
          <w:bCs/>
        </w:rPr>
        <w:t xml:space="preserve">даже </w:t>
      </w:r>
      <w:r w:rsidR="00E95643" w:rsidRPr="00C17A6E">
        <w:rPr>
          <w:rFonts w:asciiTheme="minorHAnsi" w:hAnsiTheme="minorHAnsi" w:cstheme="minorHAnsi"/>
          <w:bCs/>
          <w:color w:val="FF0000"/>
        </w:rPr>
        <w:t>в случае существенных валютных колебаний</w:t>
      </w:r>
      <w:r w:rsidR="00F315D3" w:rsidRPr="00C17A6E">
        <w:rPr>
          <w:rFonts w:asciiTheme="minorHAnsi" w:hAnsiTheme="minorHAnsi" w:cstheme="minorHAnsi"/>
          <w:bCs/>
          <w:color w:val="FF0000"/>
        </w:rPr>
        <w:t xml:space="preserve">. </w:t>
      </w:r>
    </w:p>
    <w:p w:rsidR="003B513B" w:rsidRPr="00C17A6E" w:rsidRDefault="003B513B" w:rsidP="008B22E8">
      <w:pPr>
        <w:pStyle w:val="ListParagraph"/>
        <w:numPr>
          <w:ilvl w:val="0"/>
          <w:numId w:val="27"/>
        </w:numPr>
        <w:spacing w:after="240"/>
        <w:ind w:left="714" w:hanging="357"/>
        <w:contextualSpacing w:val="0"/>
        <w:jc w:val="both"/>
        <w:rPr>
          <w:rFonts w:asciiTheme="minorHAnsi" w:hAnsiTheme="minorHAnsi" w:cstheme="minorHAnsi"/>
          <w:bCs/>
          <w:color w:val="FF0000"/>
        </w:rPr>
      </w:pPr>
      <w:r w:rsidRPr="00C17A6E">
        <w:rPr>
          <w:rFonts w:asciiTheme="minorHAnsi" w:hAnsiTheme="minorHAnsi" w:cstheme="minorHAnsi"/>
          <w:bCs/>
          <w:lang w:val="en-US"/>
        </w:rPr>
        <w:t xml:space="preserve">Заказчик </w:t>
      </w:r>
      <w:r w:rsidR="00C17A6E" w:rsidRPr="00C17A6E">
        <w:rPr>
          <w:rFonts w:asciiTheme="minorHAnsi" w:hAnsiTheme="minorHAnsi" w:cstheme="minorHAnsi"/>
          <w:bCs/>
          <w:lang w:val="en-US"/>
        </w:rPr>
        <w:t>осуществляет оплату ежеквартально.</w:t>
      </w:r>
    </w:p>
    <w:p w:rsidR="00EE762B" w:rsidRPr="00C17A6E" w:rsidRDefault="004F1C4A" w:rsidP="008B22E8">
      <w:pPr>
        <w:pStyle w:val="ListParagraph"/>
        <w:numPr>
          <w:ilvl w:val="0"/>
          <w:numId w:val="27"/>
        </w:numPr>
        <w:spacing w:after="240"/>
        <w:ind w:left="714" w:hanging="357"/>
        <w:contextualSpacing w:val="0"/>
        <w:jc w:val="both"/>
        <w:rPr>
          <w:rFonts w:asciiTheme="minorHAnsi" w:hAnsiTheme="minorHAnsi" w:cstheme="minorHAnsi"/>
          <w:b/>
          <w:bCs/>
        </w:rPr>
      </w:pPr>
      <w:r w:rsidRPr="00C17A6E">
        <w:rPr>
          <w:rFonts w:asciiTheme="minorHAnsi" w:hAnsiTheme="minorHAnsi" w:cstheme="minorHAnsi"/>
          <w:bCs/>
        </w:rPr>
        <w:t xml:space="preserve">Заказчик предлагает Участнику </w:t>
      </w:r>
      <w:r w:rsidR="006923A4" w:rsidRPr="00C17A6E">
        <w:rPr>
          <w:rFonts w:asciiTheme="minorHAnsi" w:hAnsiTheme="minorHAnsi" w:cstheme="minorHAnsi"/>
          <w:bCs/>
        </w:rPr>
        <w:t>следующие условия оплаты</w:t>
      </w:r>
      <w:r w:rsidRPr="00C17A6E">
        <w:rPr>
          <w:rFonts w:asciiTheme="minorHAnsi" w:hAnsiTheme="minorHAnsi" w:cstheme="minorHAnsi"/>
          <w:bCs/>
        </w:rPr>
        <w:t>:</w:t>
      </w:r>
      <w:r w:rsidR="006923A4" w:rsidRPr="00C17A6E">
        <w:rPr>
          <w:rFonts w:asciiTheme="minorHAnsi" w:hAnsiTheme="minorHAnsi" w:cstheme="minorHAnsi"/>
          <w:b/>
          <w:bCs/>
        </w:rPr>
        <w:t xml:space="preserve"> </w:t>
      </w:r>
      <w:r w:rsidR="00986571" w:rsidRPr="00C17A6E">
        <w:rPr>
          <w:rFonts w:asciiTheme="minorHAnsi" w:hAnsiTheme="minorHAnsi" w:cstheme="minorHAnsi"/>
          <w:b/>
          <w:bCs/>
        </w:rPr>
        <w:t xml:space="preserve"> </w:t>
      </w:r>
    </w:p>
    <w:p w:rsidR="002B7625" w:rsidRPr="00C17A6E" w:rsidRDefault="002B7625" w:rsidP="008B22E8">
      <w:pPr>
        <w:pStyle w:val="ListParagraph"/>
        <w:numPr>
          <w:ilvl w:val="1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  <w:bCs/>
        </w:rPr>
      </w:pPr>
      <w:r w:rsidRPr="00C17A6E">
        <w:rPr>
          <w:rFonts w:asciiTheme="minorHAnsi" w:hAnsiTheme="minorHAnsi" w:cstheme="minorHAnsi"/>
          <w:bCs/>
        </w:rPr>
        <w:t>60 календарных дней после подписания акта приемки;</w:t>
      </w:r>
    </w:p>
    <w:p w:rsidR="002B7625" w:rsidRPr="00C17A6E" w:rsidRDefault="002B7625" w:rsidP="008B22E8">
      <w:pPr>
        <w:pStyle w:val="ListParagraph"/>
        <w:numPr>
          <w:ilvl w:val="1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  <w:bCs/>
        </w:rPr>
      </w:pPr>
      <w:r w:rsidRPr="00C17A6E">
        <w:rPr>
          <w:rFonts w:asciiTheme="minorHAnsi" w:hAnsiTheme="minorHAnsi" w:cstheme="minorHAnsi"/>
          <w:bCs/>
        </w:rPr>
        <w:t>90 календарных дней после подписания акта приемки;</w:t>
      </w:r>
    </w:p>
    <w:p w:rsidR="00E356D8" w:rsidRPr="00C17A6E" w:rsidRDefault="002B7625" w:rsidP="00E356D8">
      <w:pPr>
        <w:pStyle w:val="ListParagraph"/>
        <w:numPr>
          <w:ilvl w:val="1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  <w:b/>
          <w:bCs/>
          <w:sz w:val="22"/>
        </w:rPr>
      </w:pPr>
      <w:r w:rsidRPr="00C17A6E">
        <w:rPr>
          <w:rFonts w:asciiTheme="minorHAnsi" w:hAnsiTheme="minorHAnsi" w:cstheme="minorHAnsi"/>
          <w:bCs/>
        </w:rPr>
        <w:t>180 календарных дней после подписания акта приемки.</w:t>
      </w:r>
    </w:p>
    <w:p w:rsidR="00E356D8" w:rsidRPr="00C17A6E" w:rsidRDefault="00E356D8" w:rsidP="00E356D8">
      <w:pPr>
        <w:pStyle w:val="ListParagraph"/>
        <w:numPr>
          <w:ilvl w:val="0"/>
          <w:numId w:val="27"/>
        </w:numPr>
        <w:spacing w:after="240"/>
        <w:ind w:left="714" w:hanging="357"/>
        <w:contextualSpacing w:val="0"/>
        <w:jc w:val="both"/>
        <w:rPr>
          <w:rFonts w:asciiTheme="minorHAnsi" w:hAnsiTheme="minorHAnsi" w:cstheme="minorHAnsi"/>
          <w:bCs/>
        </w:rPr>
      </w:pPr>
      <w:r w:rsidRPr="00C17A6E">
        <w:rPr>
          <w:rFonts w:asciiTheme="minorHAnsi" w:hAnsiTheme="minorHAnsi" w:cstheme="minorHAnsi"/>
          <w:bCs/>
        </w:rPr>
        <w:t xml:space="preserve">Сравнение коммерческих предложений на разных условиях оплаты будут проводиться с учетом доходности свободных оборотных средств Заказчика.  </w:t>
      </w:r>
    </w:p>
    <w:p w:rsidR="00DC1360" w:rsidRPr="00C17A6E" w:rsidRDefault="00DC1360" w:rsidP="008B22E8">
      <w:pPr>
        <w:pStyle w:val="ListParagraph"/>
        <w:numPr>
          <w:ilvl w:val="0"/>
          <w:numId w:val="27"/>
        </w:numPr>
        <w:spacing w:after="240"/>
        <w:ind w:left="714" w:hanging="357"/>
        <w:contextualSpacing w:val="0"/>
        <w:jc w:val="both"/>
        <w:rPr>
          <w:rFonts w:asciiTheme="minorHAnsi" w:hAnsiTheme="minorHAnsi" w:cstheme="minorHAnsi"/>
          <w:bCs/>
        </w:rPr>
      </w:pPr>
      <w:r w:rsidRPr="00C17A6E">
        <w:rPr>
          <w:rFonts w:asciiTheme="minorHAnsi" w:hAnsiTheme="minorHAnsi" w:cstheme="minorHAnsi"/>
          <w:bCs/>
        </w:rPr>
        <w:t xml:space="preserve">Срок действия коммерческого предложения должен составлять не менее </w:t>
      </w:r>
      <w:r w:rsidR="00E356D8" w:rsidRPr="00C17A6E">
        <w:rPr>
          <w:rFonts w:asciiTheme="minorHAnsi" w:hAnsiTheme="minorHAnsi" w:cstheme="minorHAnsi"/>
          <w:bCs/>
        </w:rPr>
        <w:t>3 лет</w:t>
      </w:r>
      <w:r w:rsidRPr="00C17A6E">
        <w:rPr>
          <w:rFonts w:asciiTheme="minorHAnsi" w:hAnsiTheme="minorHAnsi" w:cstheme="minorHAnsi"/>
          <w:bCs/>
        </w:rPr>
        <w:t xml:space="preserve"> с </w:t>
      </w:r>
      <w:r w:rsidR="00910FE4" w:rsidRPr="00C17A6E">
        <w:rPr>
          <w:rFonts w:asciiTheme="minorHAnsi" w:hAnsiTheme="minorHAnsi" w:cstheme="minorHAnsi"/>
          <w:bCs/>
        </w:rPr>
        <w:t>момента</w:t>
      </w:r>
      <w:r w:rsidRPr="00C17A6E">
        <w:rPr>
          <w:rFonts w:asciiTheme="minorHAnsi" w:hAnsiTheme="minorHAnsi" w:cstheme="minorHAnsi"/>
          <w:bCs/>
        </w:rPr>
        <w:t xml:space="preserve"> завершения сбора предложений Участников.</w:t>
      </w:r>
    </w:p>
    <w:p w:rsidR="00035F27" w:rsidRPr="00C17A6E" w:rsidRDefault="00E93B2A" w:rsidP="008B22E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color w:val="FF0000"/>
        </w:rPr>
      </w:pPr>
      <w:r w:rsidRPr="00C17A6E">
        <w:rPr>
          <w:rFonts w:asciiTheme="minorHAnsi" w:hAnsiTheme="minorHAnsi" w:cstheme="minorHAnsi"/>
          <w:color w:val="FF0000"/>
        </w:rPr>
        <w:t xml:space="preserve">Заказчик оставляет за собой право не рассматривать предложение Участника, если оно </w:t>
      </w:r>
      <w:r w:rsidRPr="00C17A6E">
        <w:rPr>
          <w:rFonts w:asciiTheme="minorHAnsi" w:hAnsiTheme="minorHAnsi" w:cstheme="minorHAnsi"/>
          <w:color w:val="FF0000"/>
        </w:rPr>
        <w:lastRenderedPageBreak/>
        <w:t>не соответствует хотя бы одному из требований, перечисленных в разделе 2.1.</w:t>
      </w:r>
      <w:r w:rsidR="003D219A" w:rsidRPr="00C17A6E">
        <w:rPr>
          <w:rFonts w:asciiTheme="minorHAnsi" w:hAnsiTheme="minorHAnsi" w:cstheme="minorHAnsi"/>
          <w:color w:val="FF0000"/>
        </w:rPr>
        <w:t>2</w:t>
      </w:r>
      <w:r w:rsidRPr="00C17A6E">
        <w:rPr>
          <w:rFonts w:asciiTheme="minorHAnsi" w:hAnsiTheme="minorHAnsi" w:cstheme="minorHAnsi"/>
          <w:color w:val="FF0000"/>
        </w:rPr>
        <w:t xml:space="preserve"> </w:t>
      </w:r>
      <w:r w:rsidR="00DE1ADA" w:rsidRPr="00C17A6E">
        <w:rPr>
          <w:rFonts w:asciiTheme="minorHAnsi" w:hAnsiTheme="minorHAnsi" w:cstheme="minorHAnsi"/>
          <w:color w:val="FF0000"/>
        </w:rPr>
        <w:t>ИУОТ</w:t>
      </w:r>
      <w:r w:rsidRPr="00C17A6E">
        <w:rPr>
          <w:rFonts w:asciiTheme="minorHAnsi" w:hAnsiTheme="minorHAnsi" w:cstheme="minorHAnsi"/>
          <w:color w:val="FF0000"/>
        </w:rPr>
        <w:t>.</w:t>
      </w:r>
    </w:p>
    <w:p w:rsidR="00D73EBF" w:rsidRPr="00C17A6E" w:rsidRDefault="00D73EBF" w:rsidP="008B22E8">
      <w:pPr>
        <w:spacing w:after="240"/>
        <w:jc w:val="both"/>
        <w:rPr>
          <w:rFonts w:asciiTheme="minorHAnsi" w:hAnsiTheme="minorHAnsi" w:cstheme="minorHAnsi"/>
          <w:b/>
          <w:bCs/>
        </w:rPr>
      </w:pPr>
      <w:r w:rsidRPr="00C17A6E">
        <w:rPr>
          <w:rFonts w:asciiTheme="minorHAnsi" w:hAnsiTheme="minorHAnsi" w:cstheme="minorHAnsi"/>
          <w:b/>
          <w:bCs/>
        </w:rPr>
        <w:t>2.1.</w:t>
      </w:r>
      <w:r w:rsidR="00E93B2A" w:rsidRPr="00C17A6E">
        <w:rPr>
          <w:rFonts w:asciiTheme="minorHAnsi" w:hAnsiTheme="minorHAnsi" w:cstheme="minorHAnsi"/>
          <w:b/>
          <w:bCs/>
        </w:rPr>
        <w:t>3</w:t>
      </w:r>
      <w:r w:rsidRPr="00C17A6E">
        <w:rPr>
          <w:rFonts w:asciiTheme="minorHAnsi" w:hAnsiTheme="minorHAnsi" w:cstheme="minorHAnsi"/>
          <w:b/>
          <w:bCs/>
        </w:rPr>
        <w:t xml:space="preserve">. </w:t>
      </w:r>
      <w:r w:rsidR="00E93B2A" w:rsidRPr="00C17A6E">
        <w:rPr>
          <w:rFonts w:asciiTheme="minorHAnsi" w:hAnsiTheme="minorHAnsi" w:cstheme="minorHAnsi"/>
          <w:b/>
        </w:rPr>
        <w:t>Требования к форме</w:t>
      </w:r>
      <w:r w:rsidRPr="00C17A6E">
        <w:rPr>
          <w:rFonts w:asciiTheme="minorHAnsi" w:hAnsiTheme="minorHAnsi" w:cstheme="minorHAnsi"/>
          <w:b/>
        </w:rPr>
        <w:t xml:space="preserve"> предоставления предложений</w:t>
      </w:r>
    </w:p>
    <w:p w:rsidR="00E93B2A" w:rsidRPr="00C17A6E" w:rsidRDefault="00E93B2A" w:rsidP="008B22E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7A6E">
        <w:rPr>
          <w:rFonts w:asciiTheme="minorHAnsi" w:hAnsiTheme="minorHAnsi" w:cstheme="minorHAnsi"/>
          <w:bCs/>
        </w:rPr>
        <w:t>Участник предоставляет предложение в электронном виде</w:t>
      </w:r>
      <w:r w:rsidR="00D73EBF" w:rsidRPr="00C17A6E">
        <w:rPr>
          <w:rFonts w:asciiTheme="minorHAnsi" w:hAnsiTheme="minorHAnsi" w:cstheme="minorHAnsi"/>
          <w:color w:val="000000"/>
        </w:rPr>
        <w:t>.</w:t>
      </w:r>
    </w:p>
    <w:p w:rsidR="00E93B2A" w:rsidRPr="00C17A6E" w:rsidRDefault="00E93B2A" w:rsidP="008B22E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7A6E">
        <w:rPr>
          <w:rFonts w:asciiTheme="minorHAnsi" w:hAnsiTheme="minorHAnsi" w:cstheme="minorHAnsi"/>
          <w:bCs/>
        </w:rPr>
        <w:t>Предложение должно содержать следующие файлы</w:t>
      </w:r>
      <w:r w:rsidRPr="00C17A6E">
        <w:rPr>
          <w:rFonts w:asciiTheme="minorHAnsi" w:hAnsiTheme="minorHAnsi" w:cstheme="minorHAnsi"/>
          <w:color w:val="000000"/>
        </w:rPr>
        <w:t>:</w:t>
      </w:r>
    </w:p>
    <w:p w:rsidR="00B71AC1" w:rsidRPr="00C17A6E" w:rsidRDefault="00B71AC1" w:rsidP="008B22E8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7A6E">
        <w:rPr>
          <w:rFonts w:asciiTheme="minorHAnsi" w:hAnsiTheme="minorHAnsi" w:cstheme="minorHAnsi"/>
          <w:color w:val="000000"/>
        </w:rPr>
        <w:t xml:space="preserve">Коммерческое предложение – скан-копия документа в формате </w:t>
      </w:r>
      <w:r w:rsidRPr="00C17A6E">
        <w:rPr>
          <w:rFonts w:asciiTheme="minorHAnsi" w:hAnsiTheme="minorHAnsi" w:cstheme="minorHAnsi"/>
          <w:color w:val="000000"/>
          <w:lang w:val="en-US"/>
        </w:rPr>
        <w:t>PDF</w:t>
      </w:r>
      <w:r w:rsidRPr="00C17A6E">
        <w:rPr>
          <w:rFonts w:asciiTheme="minorHAnsi" w:hAnsiTheme="minorHAnsi" w:cstheme="minorHAnsi"/>
          <w:color w:val="000000"/>
        </w:rPr>
        <w:t xml:space="preserve">, а также файл в формате </w:t>
      </w:r>
      <w:r w:rsidRPr="00C17A6E">
        <w:rPr>
          <w:rFonts w:asciiTheme="minorHAnsi" w:hAnsiTheme="minorHAnsi" w:cstheme="minorHAnsi"/>
          <w:color w:val="000000"/>
          <w:lang w:val="en-US"/>
        </w:rPr>
        <w:t>EXCEL</w:t>
      </w:r>
      <w:r w:rsidRPr="00C17A6E">
        <w:rPr>
          <w:rFonts w:asciiTheme="minorHAnsi" w:hAnsiTheme="minorHAnsi" w:cstheme="minorHAnsi"/>
          <w:color w:val="000000"/>
        </w:rPr>
        <w:t xml:space="preserve"> (имена файлов КП.</w:t>
      </w:r>
      <w:r w:rsidRPr="00C17A6E">
        <w:rPr>
          <w:rFonts w:asciiTheme="minorHAnsi" w:hAnsiTheme="minorHAnsi" w:cstheme="minorHAnsi"/>
          <w:color w:val="000000"/>
          <w:lang w:val="en-US"/>
        </w:rPr>
        <w:t>pdf</w:t>
      </w:r>
      <w:r w:rsidRPr="00C17A6E">
        <w:rPr>
          <w:rFonts w:asciiTheme="minorHAnsi" w:hAnsiTheme="minorHAnsi" w:cstheme="minorHAnsi"/>
          <w:color w:val="000000"/>
        </w:rPr>
        <w:t xml:space="preserve"> и КП.</w:t>
      </w:r>
      <w:r w:rsidRPr="00C17A6E">
        <w:rPr>
          <w:rFonts w:asciiTheme="minorHAnsi" w:hAnsiTheme="minorHAnsi" w:cstheme="minorHAnsi"/>
          <w:color w:val="000000"/>
          <w:lang w:val="en-US"/>
        </w:rPr>
        <w:t>xlsx</w:t>
      </w:r>
      <w:r w:rsidRPr="00C17A6E">
        <w:rPr>
          <w:rFonts w:asciiTheme="minorHAnsi" w:hAnsiTheme="minorHAnsi" w:cstheme="minorHAnsi"/>
          <w:color w:val="000000"/>
        </w:rPr>
        <w:t>);</w:t>
      </w:r>
    </w:p>
    <w:p w:rsidR="00272244" w:rsidRPr="00C17A6E" w:rsidRDefault="00272244" w:rsidP="008B22E8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7A6E">
        <w:rPr>
          <w:rFonts w:asciiTheme="minorHAnsi" w:hAnsiTheme="minorHAnsi" w:cstheme="minorHAnsi"/>
          <w:color w:val="000000"/>
        </w:rPr>
        <w:t xml:space="preserve">Заявление о соответствии предложения участника </w:t>
      </w:r>
      <w:r w:rsidR="00910FE4" w:rsidRPr="00C17A6E">
        <w:rPr>
          <w:rFonts w:asciiTheme="minorHAnsi" w:hAnsiTheme="minorHAnsi" w:cstheme="minorHAnsi"/>
          <w:color w:val="000000"/>
        </w:rPr>
        <w:t>квалификационным требованиям</w:t>
      </w:r>
      <w:r w:rsidRPr="00C17A6E">
        <w:rPr>
          <w:rFonts w:asciiTheme="minorHAnsi" w:hAnsiTheme="minorHAnsi" w:cstheme="minorHAnsi"/>
          <w:color w:val="000000"/>
        </w:rPr>
        <w:t xml:space="preserve"> </w:t>
      </w:r>
      <w:r w:rsidR="00B71AC1" w:rsidRPr="00C17A6E">
        <w:rPr>
          <w:rFonts w:asciiTheme="minorHAnsi" w:hAnsiTheme="minorHAnsi" w:cstheme="minorHAnsi"/>
          <w:color w:val="000000"/>
        </w:rPr>
        <w:t xml:space="preserve"> с соответствующими приложениями </w:t>
      </w:r>
      <w:r w:rsidRPr="00C17A6E">
        <w:rPr>
          <w:rFonts w:asciiTheme="minorHAnsi" w:hAnsiTheme="minorHAnsi" w:cstheme="minorHAnsi"/>
          <w:color w:val="000000"/>
        </w:rPr>
        <w:t xml:space="preserve">– скан-копия документа в формате </w:t>
      </w:r>
      <w:r w:rsidRPr="00C17A6E">
        <w:rPr>
          <w:rFonts w:asciiTheme="minorHAnsi" w:hAnsiTheme="minorHAnsi" w:cstheme="minorHAnsi"/>
          <w:color w:val="000000"/>
          <w:lang w:val="en-US"/>
        </w:rPr>
        <w:t>PDF</w:t>
      </w:r>
      <w:r w:rsidR="00A44F9B" w:rsidRPr="00C17A6E">
        <w:rPr>
          <w:rFonts w:asciiTheme="minorHAnsi" w:hAnsiTheme="minorHAnsi" w:cstheme="minorHAnsi"/>
          <w:color w:val="000000"/>
        </w:rPr>
        <w:t>, (имя файла Заявление о соответствии.</w:t>
      </w:r>
      <w:r w:rsidR="00A44F9B" w:rsidRPr="00C17A6E">
        <w:rPr>
          <w:rFonts w:asciiTheme="minorHAnsi" w:hAnsiTheme="minorHAnsi" w:cstheme="minorHAnsi"/>
          <w:color w:val="000000"/>
          <w:lang w:val="en-US"/>
        </w:rPr>
        <w:t>pdf</w:t>
      </w:r>
      <w:r w:rsidRPr="00C17A6E">
        <w:rPr>
          <w:rFonts w:asciiTheme="minorHAnsi" w:hAnsiTheme="minorHAnsi" w:cstheme="minorHAnsi"/>
          <w:color w:val="000000"/>
        </w:rPr>
        <w:t>);</w:t>
      </w:r>
    </w:p>
    <w:p w:rsidR="00272244" w:rsidRPr="00C17A6E" w:rsidRDefault="00272244" w:rsidP="008B22E8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7A6E">
        <w:rPr>
          <w:rFonts w:asciiTheme="minorHAnsi" w:hAnsiTheme="minorHAnsi" w:cstheme="minorHAnsi"/>
          <w:color w:val="000000"/>
        </w:rPr>
        <w:t xml:space="preserve">Письмо о незаинтересованности – скан-копия документа в формате </w:t>
      </w:r>
      <w:r w:rsidRPr="00C17A6E">
        <w:rPr>
          <w:rFonts w:asciiTheme="minorHAnsi" w:hAnsiTheme="minorHAnsi" w:cstheme="minorHAnsi"/>
          <w:color w:val="000000"/>
          <w:lang w:val="en-US"/>
        </w:rPr>
        <w:t>PDF</w:t>
      </w:r>
      <w:r w:rsidR="00A44F9B" w:rsidRPr="00C17A6E">
        <w:rPr>
          <w:rFonts w:asciiTheme="minorHAnsi" w:hAnsiTheme="minorHAnsi" w:cstheme="minorHAnsi"/>
          <w:color w:val="000000"/>
        </w:rPr>
        <w:t xml:space="preserve"> (имя файла Незаинтересованность.</w:t>
      </w:r>
      <w:r w:rsidR="00A44F9B" w:rsidRPr="00C17A6E">
        <w:rPr>
          <w:rFonts w:asciiTheme="minorHAnsi" w:hAnsiTheme="minorHAnsi" w:cstheme="minorHAnsi"/>
          <w:color w:val="000000"/>
          <w:lang w:val="en-US"/>
        </w:rPr>
        <w:t>pdf</w:t>
      </w:r>
      <w:r w:rsidRPr="00C17A6E">
        <w:rPr>
          <w:rFonts w:asciiTheme="minorHAnsi" w:hAnsiTheme="minorHAnsi" w:cstheme="minorHAnsi"/>
          <w:color w:val="000000"/>
        </w:rPr>
        <w:t>);</w:t>
      </w:r>
    </w:p>
    <w:p w:rsidR="00272244" w:rsidRPr="00C17A6E" w:rsidRDefault="00272244" w:rsidP="008B22E8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7A6E">
        <w:rPr>
          <w:rFonts w:asciiTheme="minorHAnsi" w:hAnsiTheme="minorHAnsi" w:cstheme="minorHAnsi"/>
          <w:color w:val="000000"/>
        </w:rPr>
        <w:t xml:space="preserve">Справка о том, что Участник не находится в процедурах неплатежеспособности, банкротства или ликвидации – скан-копия документа в формате </w:t>
      </w:r>
      <w:r w:rsidRPr="00C17A6E">
        <w:rPr>
          <w:rFonts w:asciiTheme="minorHAnsi" w:hAnsiTheme="minorHAnsi" w:cstheme="minorHAnsi"/>
          <w:color w:val="000000"/>
          <w:lang w:val="en-US"/>
        </w:rPr>
        <w:t>PDF</w:t>
      </w:r>
      <w:r w:rsidR="00AD4E1C" w:rsidRPr="00C17A6E">
        <w:rPr>
          <w:rFonts w:asciiTheme="minorHAnsi" w:hAnsiTheme="minorHAnsi" w:cstheme="minorHAnsi"/>
          <w:color w:val="000000"/>
        </w:rPr>
        <w:t xml:space="preserve"> (имя файла Справка.</w:t>
      </w:r>
      <w:r w:rsidR="00AD4E1C" w:rsidRPr="00C17A6E">
        <w:rPr>
          <w:rFonts w:asciiTheme="minorHAnsi" w:hAnsiTheme="minorHAnsi" w:cstheme="minorHAnsi"/>
          <w:color w:val="000000"/>
          <w:lang w:val="en-US"/>
        </w:rPr>
        <w:t>pdf</w:t>
      </w:r>
      <w:r w:rsidR="006C41BE" w:rsidRPr="00C17A6E">
        <w:rPr>
          <w:rFonts w:asciiTheme="minorHAnsi" w:hAnsiTheme="minorHAnsi" w:cstheme="minorHAnsi"/>
          <w:color w:val="000000"/>
        </w:rPr>
        <w:t>)</w:t>
      </w:r>
      <w:r w:rsidR="00DB386E" w:rsidRPr="00C17A6E">
        <w:rPr>
          <w:rFonts w:asciiTheme="minorHAnsi" w:hAnsiTheme="minorHAnsi" w:cstheme="minorHAnsi"/>
          <w:color w:val="000000"/>
        </w:rPr>
        <w:t>;</w:t>
      </w:r>
    </w:p>
    <w:p w:rsidR="00DB386E" w:rsidRPr="00C17A6E" w:rsidRDefault="00DB386E" w:rsidP="008B22E8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7A6E">
        <w:rPr>
          <w:rFonts w:asciiTheme="minorHAnsi" w:hAnsiTheme="minorHAnsi" w:cstheme="minorHAnsi"/>
          <w:color w:val="000000"/>
        </w:rPr>
        <w:t>Акт передачи электронных документов – скан-копия документа в формате PDF (</w:t>
      </w:r>
      <w:r w:rsidR="00AD4E1C" w:rsidRPr="00C17A6E">
        <w:rPr>
          <w:rFonts w:asciiTheme="minorHAnsi" w:hAnsiTheme="minorHAnsi" w:cstheme="minorHAnsi"/>
          <w:color w:val="000000"/>
        </w:rPr>
        <w:t xml:space="preserve">имя файла </w:t>
      </w:r>
      <w:r w:rsidRPr="00C17A6E">
        <w:rPr>
          <w:rFonts w:asciiTheme="minorHAnsi" w:hAnsiTheme="minorHAnsi" w:cstheme="minorHAnsi"/>
          <w:color w:val="000000"/>
        </w:rPr>
        <w:t>Акт</w:t>
      </w:r>
      <w:r w:rsidR="003D219A" w:rsidRPr="00C17A6E">
        <w:rPr>
          <w:rFonts w:asciiTheme="minorHAnsi" w:hAnsiTheme="minorHAnsi" w:cstheme="minorHAnsi"/>
          <w:color w:val="000000"/>
        </w:rPr>
        <w:t xml:space="preserve"> </w:t>
      </w:r>
      <w:r w:rsidR="00CC12B6" w:rsidRPr="00C17A6E">
        <w:rPr>
          <w:rFonts w:asciiTheme="minorHAnsi" w:hAnsiTheme="minorHAnsi" w:cstheme="minorHAnsi"/>
          <w:color w:val="000000"/>
        </w:rPr>
        <w:t>_</w:t>
      </w:r>
      <w:r w:rsidR="00B71AC1" w:rsidRPr="00C17A6E">
        <w:rPr>
          <w:rFonts w:asciiTheme="minorHAnsi" w:hAnsiTheme="minorHAnsi" w:cstheme="minorHAnsi"/>
          <w:color w:val="000000"/>
        </w:rPr>
        <w:t>016-15.</w:t>
      </w:r>
      <w:r w:rsidR="00AD4E1C" w:rsidRPr="00C17A6E">
        <w:rPr>
          <w:rFonts w:asciiTheme="minorHAnsi" w:hAnsiTheme="minorHAnsi" w:cstheme="minorHAnsi"/>
          <w:color w:val="000000"/>
        </w:rPr>
        <w:t>pdf</w:t>
      </w:r>
      <w:r w:rsidRPr="00C17A6E">
        <w:rPr>
          <w:rFonts w:asciiTheme="minorHAnsi" w:hAnsiTheme="minorHAnsi" w:cstheme="minorHAnsi"/>
          <w:color w:val="000000"/>
        </w:rPr>
        <w:t>).</w:t>
      </w:r>
    </w:p>
    <w:p w:rsidR="008D1068" w:rsidRPr="00C17A6E" w:rsidRDefault="008D1068" w:rsidP="008B22E8">
      <w:pPr>
        <w:pStyle w:val="ListParagraph"/>
        <w:widowControl w:val="0"/>
        <w:numPr>
          <w:ilvl w:val="0"/>
          <w:numId w:val="28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7A6E">
        <w:rPr>
          <w:rFonts w:asciiTheme="minorHAnsi" w:hAnsiTheme="minorHAnsi" w:cstheme="minorHAnsi"/>
          <w:color w:val="000000"/>
        </w:rPr>
        <w:t xml:space="preserve">Анкета </w:t>
      </w:r>
      <w:r w:rsidR="00E95643" w:rsidRPr="00C17A6E">
        <w:rPr>
          <w:rFonts w:asciiTheme="minorHAnsi" w:hAnsiTheme="minorHAnsi" w:cstheme="minorHAnsi"/>
          <w:color w:val="000000"/>
        </w:rPr>
        <w:t xml:space="preserve">Участника </w:t>
      </w:r>
      <w:r w:rsidR="00CC12B6" w:rsidRPr="00C17A6E">
        <w:rPr>
          <w:rFonts w:asciiTheme="minorHAnsi" w:hAnsiTheme="minorHAnsi" w:cstheme="minorHAnsi"/>
          <w:color w:val="000000"/>
        </w:rPr>
        <w:t>–</w:t>
      </w:r>
      <w:r w:rsidR="00E95643" w:rsidRPr="00C17A6E">
        <w:rPr>
          <w:rFonts w:asciiTheme="minorHAnsi" w:hAnsiTheme="minorHAnsi" w:cstheme="minorHAnsi"/>
          <w:color w:val="000000"/>
        </w:rPr>
        <w:t xml:space="preserve"> </w:t>
      </w:r>
      <w:r w:rsidR="00CC12B6" w:rsidRPr="00C17A6E">
        <w:rPr>
          <w:rFonts w:asciiTheme="minorHAnsi" w:hAnsiTheme="minorHAnsi" w:cstheme="minorHAnsi"/>
          <w:color w:val="000000"/>
        </w:rPr>
        <w:t>файл в формате EXCEL (имя файла Анкета.xlsx)</w:t>
      </w:r>
    </w:p>
    <w:p w:rsidR="006C41BE" w:rsidRPr="00C17A6E" w:rsidRDefault="006C41BE" w:rsidP="008B22E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7A6E">
        <w:rPr>
          <w:rFonts w:asciiTheme="minorHAnsi" w:hAnsiTheme="minorHAnsi" w:cstheme="minorHAnsi"/>
          <w:color w:val="000000"/>
        </w:rPr>
        <w:t>Требования к скан-копиям документов:</w:t>
      </w:r>
    </w:p>
    <w:p w:rsidR="006C41BE" w:rsidRPr="00C17A6E" w:rsidRDefault="006C41BE" w:rsidP="008B22E8">
      <w:pPr>
        <w:pStyle w:val="ListParagraph"/>
        <w:numPr>
          <w:ilvl w:val="1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7A6E">
        <w:rPr>
          <w:rFonts w:asciiTheme="minorHAnsi" w:hAnsiTheme="minorHAnsi" w:cstheme="minorHAnsi"/>
          <w:color w:val="000000"/>
        </w:rPr>
        <w:t>все страницы документа содержатся в одном файле формата PDF;</w:t>
      </w:r>
    </w:p>
    <w:p w:rsidR="006C41BE" w:rsidRPr="00C17A6E" w:rsidRDefault="006C41BE" w:rsidP="008B22E8">
      <w:pPr>
        <w:pStyle w:val="ListParagraph"/>
        <w:numPr>
          <w:ilvl w:val="1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7A6E">
        <w:rPr>
          <w:rFonts w:asciiTheme="minorHAnsi" w:hAnsiTheme="minorHAnsi" w:cstheme="minorHAnsi"/>
          <w:color w:val="000000"/>
        </w:rPr>
        <w:t>Участник предоставляет скан-копию в цветном формате;</w:t>
      </w:r>
    </w:p>
    <w:p w:rsidR="006C41BE" w:rsidRPr="00C17A6E" w:rsidRDefault="006C41BE" w:rsidP="008B22E8">
      <w:pPr>
        <w:pStyle w:val="ListParagraph"/>
        <w:numPr>
          <w:ilvl w:val="1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7A6E">
        <w:rPr>
          <w:rFonts w:asciiTheme="minorHAnsi" w:hAnsiTheme="minorHAnsi" w:cstheme="minorHAnsi"/>
          <w:color w:val="000000"/>
        </w:rPr>
        <w:t>разрешение скан-копии должно обеспечивать читаемость документа;</w:t>
      </w:r>
    </w:p>
    <w:p w:rsidR="0014288E" w:rsidRPr="00C17A6E" w:rsidRDefault="00C9637A" w:rsidP="008B22E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7A6E">
        <w:rPr>
          <w:rFonts w:asciiTheme="minorHAnsi" w:hAnsiTheme="minorHAnsi" w:cstheme="minorHAnsi"/>
          <w:color w:val="000000"/>
        </w:rPr>
        <w:t>Участник объединяет следующие файлы:</w:t>
      </w:r>
    </w:p>
    <w:p w:rsidR="00B71AC1" w:rsidRPr="00C17A6E" w:rsidRDefault="00B71AC1" w:rsidP="008B22E8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7A6E">
        <w:rPr>
          <w:rFonts w:asciiTheme="minorHAnsi" w:hAnsiTheme="minorHAnsi" w:cstheme="minorHAnsi"/>
          <w:color w:val="000000"/>
        </w:rPr>
        <w:t>Коммерческое предложение.</w:t>
      </w:r>
      <w:r w:rsidRPr="00C17A6E">
        <w:rPr>
          <w:rFonts w:asciiTheme="minorHAnsi" w:hAnsiTheme="minorHAnsi" w:cstheme="minorHAnsi"/>
          <w:color w:val="000000"/>
          <w:lang w:val="en-US"/>
        </w:rPr>
        <w:t>pdf;</w:t>
      </w:r>
    </w:p>
    <w:p w:rsidR="00B71AC1" w:rsidRPr="00C17A6E" w:rsidRDefault="00B71AC1" w:rsidP="008B22E8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7A6E">
        <w:rPr>
          <w:rFonts w:asciiTheme="minorHAnsi" w:hAnsiTheme="minorHAnsi" w:cstheme="minorHAnsi"/>
          <w:color w:val="000000"/>
        </w:rPr>
        <w:t>Коммерческое предложение.</w:t>
      </w:r>
      <w:r w:rsidRPr="00C17A6E">
        <w:rPr>
          <w:rFonts w:asciiTheme="minorHAnsi" w:hAnsiTheme="minorHAnsi" w:cstheme="minorHAnsi"/>
          <w:color w:val="000000"/>
          <w:lang w:val="en-US"/>
        </w:rPr>
        <w:t>xls</w:t>
      </w:r>
      <w:r w:rsidRPr="00C17A6E">
        <w:rPr>
          <w:rFonts w:asciiTheme="minorHAnsi" w:hAnsiTheme="minorHAnsi" w:cstheme="minorHAnsi"/>
          <w:color w:val="000000"/>
        </w:rPr>
        <w:t>;</w:t>
      </w:r>
    </w:p>
    <w:p w:rsidR="00C9637A" w:rsidRPr="00C17A6E" w:rsidRDefault="00C9637A" w:rsidP="008B22E8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7A6E">
        <w:rPr>
          <w:rFonts w:asciiTheme="minorHAnsi" w:hAnsiTheme="minorHAnsi" w:cstheme="minorHAnsi"/>
          <w:color w:val="000000"/>
        </w:rPr>
        <w:t>Заявление о соответствии.</w:t>
      </w:r>
      <w:r w:rsidRPr="00C17A6E">
        <w:rPr>
          <w:rFonts w:asciiTheme="minorHAnsi" w:hAnsiTheme="minorHAnsi" w:cstheme="minorHAnsi"/>
          <w:color w:val="000000"/>
          <w:lang w:val="en-US"/>
        </w:rPr>
        <w:t>pdf</w:t>
      </w:r>
      <w:r w:rsidRPr="00C17A6E">
        <w:rPr>
          <w:rFonts w:asciiTheme="minorHAnsi" w:hAnsiTheme="minorHAnsi" w:cstheme="minorHAnsi"/>
          <w:color w:val="000000"/>
        </w:rPr>
        <w:t>;</w:t>
      </w:r>
    </w:p>
    <w:p w:rsidR="00C9637A" w:rsidRPr="00C17A6E" w:rsidRDefault="00C9637A" w:rsidP="008B22E8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7A6E">
        <w:rPr>
          <w:rFonts w:asciiTheme="minorHAnsi" w:hAnsiTheme="minorHAnsi" w:cstheme="minorHAnsi"/>
          <w:color w:val="000000"/>
        </w:rPr>
        <w:t>Незаинтересованность</w:t>
      </w:r>
      <w:r w:rsidRPr="00C17A6E">
        <w:rPr>
          <w:rFonts w:asciiTheme="minorHAnsi" w:hAnsiTheme="minorHAnsi" w:cstheme="minorHAnsi"/>
          <w:color w:val="000000"/>
          <w:lang w:val="en-US"/>
        </w:rPr>
        <w:t>.pdf</w:t>
      </w:r>
      <w:r w:rsidRPr="00C17A6E">
        <w:rPr>
          <w:rFonts w:asciiTheme="minorHAnsi" w:hAnsiTheme="minorHAnsi" w:cstheme="minorHAnsi"/>
          <w:color w:val="000000"/>
        </w:rPr>
        <w:t>;</w:t>
      </w:r>
    </w:p>
    <w:p w:rsidR="00C9637A" w:rsidRPr="00C17A6E" w:rsidRDefault="00C9637A" w:rsidP="008B22E8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7A6E">
        <w:rPr>
          <w:rFonts w:asciiTheme="minorHAnsi" w:hAnsiTheme="minorHAnsi" w:cstheme="minorHAnsi"/>
          <w:color w:val="000000"/>
        </w:rPr>
        <w:t>Справка.pdf;</w:t>
      </w:r>
    </w:p>
    <w:p w:rsidR="008D1068" w:rsidRPr="00C17A6E" w:rsidRDefault="008D1068" w:rsidP="008B22E8">
      <w:pPr>
        <w:pStyle w:val="ListParagraph"/>
        <w:widowControl w:val="0"/>
        <w:numPr>
          <w:ilvl w:val="0"/>
          <w:numId w:val="2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7A6E">
        <w:rPr>
          <w:rFonts w:asciiTheme="minorHAnsi" w:hAnsiTheme="minorHAnsi" w:cstheme="minorHAnsi"/>
          <w:color w:val="000000"/>
        </w:rPr>
        <w:t>Анкета</w:t>
      </w:r>
      <w:r w:rsidR="00CC12B6" w:rsidRPr="00C17A6E">
        <w:rPr>
          <w:rFonts w:asciiTheme="minorHAnsi" w:hAnsiTheme="minorHAnsi" w:cstheme="minorHAnsi"/>
          <w:color w:val="000000"/>
        </w:rPr>
        <w:t>.xls</w:t>
      </w:r>
    </w:p>
    <w:p w:rsidR="003D219A" w:rsidRPr="00C17A6E" w:rsidRDefault="003D219A" w:rsidP="008B22E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  <w:color w:val="000000"/>
        </w:rPr>
      </w:pPr>
      <w:r w:rsidRPr="00C17A6E">
        <w:rPr>
          <w:rFonts w:asciiTheme="minorHAnsi" w:hAnsiTheme="minorHAnsi" w:cstheme="minorHAnsi"/>
          <w:color w:val="000000"/>
        </w:rPr>
        <w:tab/>
      </w:r>
      <w:r w:rsidRPr="00C17A6E">
        <w:rPr>
          <w:rFonts w:asciiTheme="minorHAnsi" w:hAnsiTheme="minorHAnsi" w:cstheme="minorHAnsi"/>
          <w:color w:val="000000"/>
        </w:rPr>
        <w:tab/>
        <w:t xml:space="preserve">в </w:t>
      </w:r>
      <w:r w:rsidRPr="00C17A6E">
        <w:rPr>
          <w:rFonts w:asciiTheme="minorHAnsi" w:hAnsiTheme="minorHAnsi" w:cstheme="minorHAnsi"/>
          <w:b/>
          <w:color w:val="000000"/>
        </w:rPr>
        <w:t>один</w:t>
      </w:r>
      <w:r w:rsidRPr="00C17A6E">
        <w:rPr>
          <w:rFonts w:asciiTheme="minorHAnsi" w:hAnsiTheme="minorHAnsi" w:cstheme="minorHAnsi"/>
          <w:color w:val="000000"/>
        </w:rPr>
        <w:t xml:space="preserve"> архив формата </w:t>
      </w:r>
      <w:r w:rsidRPr="00C17A6E">
        <w:rPr>
          <w:rFonts w:asciiTheme="minorHAnsi" w:hAnsiTheme="minorHAnsi" w:cstheme="minorHAnsi"/>
          <w:color w:val="000000"/>
          <w:lang w:val="en-US"/>
        </w:rPr>
        <w:t>RAR</w:t>
      </w:r>
      <w:r w:rsidR="00910FE4" w:rsidRPr="00C17A6E">
        <w:rPr>
          <w:rFonts w:asciiTheme="minorHAnsi" w:hAnsiTheme="minorHAnsi" w:cstheme="minorHAnsi"/>
          <w:color w:val="000000"/>
        </w:rPr>
        <w:t xml:space="preserve"> </w:t>
      </w:r>
      <w:r w:rsidRPr="00C17A6E">
        <w:rPr>
          <w:rFonts w:asciiTheme="minorHAnsi" w:hAnsiTheme="minorHAnsi" w:cstheme="minorHAnsi"/>
          <w:color w:val="000000"/>
        </w:rPr>
        <w:t>(имя файла «</w:t>
      </w:r>
      <w:r w:rsidRPr="00C17A6E">
        <w:rPr>
          <w:rFonts w:asciiTheme="minorHAnsi" w:hAnsiTheme="minorHAnsi" w:cstheme="minorHAnsi"/>
          <w:i/>
          <w:color w:val="000000"/>
        </w:rPr>
        <w:t>Название Участника</w:t>
      </w:r>
      <w:r w:rsidRPr="00C17A6E">
        <w:rPr>
          <w:rFonts w:asciiTheme="minorHAnsi" w:hAnsiTheme="minorHAnsi" w:cstheme="minorHAnsi"/>
          <w:color w:val="000000"/>
        </w:rPr>
        <w:t xml:space="preserve"> </w:t>
      </w:r>
      <w:r w:rsidR="00B71AC1" w:rsidRPr="00C17A6E">
        <w:rPr>
          <w:rFonts w:asciiTheme="minorHAnsi" w:hAnsiTheme="minorHAnsi" w:cstheme="minorHAnsi"/>
          <w:color w:val="000000"/>
        </w:rPr>
        <w:t>016-15</w:t>
      </w:r>
      <w:r w:rsidRPr="00C17A6E">
        <w:rPr>
          <w:rFonts w:asciiTheme="minorHAnsi" w:hAnsiTheme="minorHAnsi" w:cstheme="minorHAnsi"/>
          <w:color w:val="000000"/>
        </w:rPr>
        <w:t>»</w:t>
      </w:r>
      <w:r w:rsidR="00910FE4" w:rsidRPr="00C17A6E">
        <w:rPr>
          <w:rFonts w:asciiTheme="minorHAnsi" w:hAnsiTheme="minorHAnsi" w:cstheme="minorHAnsi"/>
          <w:color w:val="000000"/>
        </w:rPr>
        <w:t>) и защищает его паролем</w:t>
      </w:r>
      <w:r w:rsidRPr="00C17A6E">
        <w:rPr>
          <w:rFonts w:asciiTheme="minorHAnsi" w:hAnsiTheme="minorHAnsi" w:cstheme="minorHAnsi"/>
          <w:color w:val="000000"/>
        </w:rPr>
        <w:t>. Если размер архива превышает 10</w:t>
      </w:r>
      <w:r w:rsidRPr="00C17A6E">
        <w:rPr>
          <w:rFonts w:asciiTheme="minorHAnsi" w:hAnsiTheme="minorHAnsi" w:cstheme="minorHAnsi"/>
          <w:color w:val="000000"/>
          <w:lang w:val="en-US"/>
        </w:rPr>
        <w:t>MB</w:t>
      </w:r>
      <w:r w:rsidRPr="00C17A6E">
        <w:rPr>
          <w:rFonts w:asciiTheme="minorHAnsi" w:hAnsiTheme="minorHAnsi" w:cstheme="minorHAnsi"/>
          <w:color w:val="000000"/>
        </w:rPr>
        <w:t>, Участник создает многотомный архив с размером тома менее 10</w:t>
      </w:r>
      <w:r w:rsidRPr="00C17A6E">
        <w:rPr>
          <w:rFonts w:asciiTheme="minorHAnsi" w:hAnsiTheme="minorHAnsi" w:cstheme="minorHAnsi"/>
          <w:color w:val="000000"/>
          <w:lang w:val="en-US"/>
        </w:rPr>
        <w:t>MB</w:t>
      </w:r>
      <w:r w:rsidRPr="00C17A6E">
        <w:rPr>
          <w:rFonts w:asciiTheme="minorHAnsi" w:hAnsiTheme="minorHAnsi" w:cstheme="minorHAnsi"/>
          <w:color w:val="000000"/>
        </w:rPr>
        <w:t>.</w:t>
      </w:r>
    </w:p>
    <w:p w:rsidR="00D73EBF" w:rsidRPr="00C17A6E" w:rsidRDefault="00910FE4" w:rsidP="008B22E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7A6E">
        <w:rPr>
          <w:rFonts w:asciiTheme="minorHAnsi" w:hAnsiTheme="minorHAnsi" w:cstheme="minorHAnsi"/>
          <w:color w:val="000000"/>
        </w:rPr>
        <w:lastRenderedPageBreak/>
        <w:t>НЕ ДОПУСКАЕТСЯ ЗАЩИЩАТЬ ПАРОЛЕМ КАЖДЫЙ ФАЙЛ, ВХОДЯЩИЙ В АРХИВ</w:t>
      </w:r>
      <w:r w:rsidR="003D219A" w:rsidRPr="00C17A6E">
        <w:rPr>
          <w:rFonts w:asciiTheme="minorHAnsi" w:hAnsiTheme="minorHAnsi" w:cstheme="minorHAnsi"/>
          <w:color w:val="000000"/>
        </w:rPr>
        <w:t>.</w:t>
      </w:r>
      <w:r w:rsidRPr="00C17A6E">
        <w:rPr>
          <w:rFonts w:asciiTheme="minorHAnsi" w:hAnsiTheme="minorHAnsi" w:cstheme="minorHAnsi"/>
          <w:color w:val="000000"/>
        </w:rPr>
        <w:t xml:space="preserve"> ПАРОЛЕМ ДОЛЖЕН БЫТЬ ЗАЩИЩЕН ТОЛЬКО АРХИВ.</w:t>
      </w:r>
    </w:p>
    <w:p w:rsidR="003D219A" w:rsidRPr="00C17A6E" w:rsidRDefault="003D219A" w:rsidP="008B22E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color w:val="FF0000"/>
        </w:rPr>
      </w:pPr>
      <w:r w:rsidRPr="00C17A6E">
        <w:rPr>
          <w:rFonts w:asciiTheme="minorHAnsi" w:hAnsiTheme="minorHAnsi" w:cstheme="minorHAnsi"/>
          <w:color w:val="FF0000"/>
        </w:rPr>
        <w:t xml:space="preserve">Заказчик оставляет за собой право не рассматривать предложение Участника, если оно не соответствует хотя бы одному из требований, перечисленных в разделе 2.1.3 </w:t>
      </w:r>
      <w:r w:rsidR="00DE1ADA" w:rsidRPr="00C17A6E">
        <w:rPr>
          <w:rFonts w:asciiTheme="minorHAnsi" w:hAnsiTheme="minorHAnsi" w:cstheme="minorHAnsi"/>
          <w:color w:val="FF0000"/>
        </w:rPr>
        <w:t>ИУОТ</w:t>
      </w:r>
      <w:r w:rsidRPr="00C17A6E">
        <w:rPr>
          <w:rFonts w:asciiTheme="minorHAnsi" w:hAnsiTheme="minorHAnsi" w:cstheme="minorHAnsi"/>
          <w:color w:val="FF0000"/>
        </w:rPr>
        <w:t>.</w:t>
      </w:r>
    </w:p>
    <w:p w:rsidR="003D219A" w:rsidRPr="00C17A6E" w:rsidRDefault="003D219A" w:rsidP="008B22E8">
      <w:pPr>
        <w:spacing w:after="240"/>
        <w:jc w:val="both"/>
        <w:rPr>
          <w:rFonts w:asciiTheme="minorHAnsi" w:hAnsiTheme="minorHAnsi" w:cstheme="minorHAnsi"/>
          <w:b/>
        </w:rPr>
      </w:pPr>
      <w:r w:rsidRPr="00C17A6E">
        <w:rPr>
          <w:rFonts w:asciiTheme="minorHAnsi" w:hAnsiTheme="minorHAnsi" w:cstheme="minorHAnsi"/>
          <w:b/>
          <w:bCs/>
        </w:rPr>
        <w:t xml:space="preserve">2.1.4. </w:t>
      </w:r>
      <w:r w:rsidRPr="00C17A6E">
        <w:rPr>
          <w:rFonts w:asciiTheme="minorHAnsi" w:hAnsiTheme="minorHAnsi" w:cstheme="minorHAnsi"/>
          <w:b/>
        </w:rPr>
        <w:t>Порядок предоставления предложения</w:t>
      </w:r>
    </w:p>
    <w:p w:rsidR="003D219A" w:rsidRPr="00C17A6E" w:rsidRDefault="003D219A" w:rsidP="008B22E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Style w:val="Hyperlink"/>
          <w:rFonts w:asciiTheme="minorHAnsi" w:hAnsiTheme="minorHAnsi" w:cstheme="minorHAnsi"/>
          <w:b/>
          <w:color w:val="auto"/>
        </w:rPr>
      </w:pPr>
      <w:r w:rsidRPr="00C17A6E">
        <w:rPr>
          <w:rFonts w:asciiTheme="minorHAnsi" w:hAnsiTheme="minorHAnsi" w:cstheme="minorHAnsi"/>
        </w:rPr>
        <w:t xml:space="preserve">Участник направляет архив, подготовленный в соответствии с требованиями раздела 2.1.3 </w:t>
      </w:r>
      <w:r w:rsidR="00DE1ADA" w:rsidRPr="00C17A6E">
        <w:rPr>
          <w:rFonts w:asciiTheme="minorHAnsi" w:hAnsiTheme="minorHAnsi" w:cstheme="minorHAnsi"/>
        </w:rPr>
        <w:t>ИУОТ</w:t>
      </w:r>
      <w:r w:rsidR="008F640A" w:rsidRPr="00C17A6E">
        <w:rPr>
          <w:rFonts w:asciiTheme="minorHAnsi" w:hAnsiTheme="minorHAnsi" w:cstheme="minorHAnsi"/>
        </w:rPr>
        <w:t>,</w:t>
      </w:r>
      <w:r w:rsidRPr="00C17A6E">
        <w:rPr>
          <w:rFonts w:asciiTheme="minorHAnsi" w:hAnsiTheme="minorHAnsi" w:cstheme="minorHAnsi"/>
        </w:rPr>
        <w:t xml:space="preserve"> на адрес электронной почты </w:t>
      </w:r>
      <w:hyperlink r:id="rId11" w:history="1">
        <w:r w:rsidR="00B71AC1" w:rsidRPr="00C17A6E">
          <w:rPr>
            <w:rStyle w:val="Hyperlink"/>
            <w:rFonts w:asciiTheme="minorHAnsi" w:hAnsiTheme="minorHAnsi" w:cstheme="minorHAnsi"/>
            <w:u w:val="none"/>
            <w:lang w:val="hy-AM"/>
          </w:rPr>
          <w:t>Tender_armentel_AS@beeline.am</w:t>
        </w:r>
      </w:hyperlink>
      <w:r w:rsidR="000738C0" w:rsidRPr="00C17A6E">
        <w:rPr>
          <w:rFonts w:asciiTheme="minorHAnsi" w:hAnsiTheme="minorHAnsi" w:cstheme="minorHAnsi"/>
        </w:rPr>
        <w:t xml:space="preserve"> в срок не позднее </w:t>
      </w:r>
      <w:r w:rsidR="00B71AC1" w:rsidRPr="00C17A6E">
        <w:rPr>
          <w:rFonts w:asciiTheme="minorHAnsi" w:hAnsiTheme="minorHAnsi" w:cstheme="minorHAnsi"/>
          <w:b/>
        </w:rPr>
        <w:t>15:00</w:t>
      </w:r>
      <w:r w:rsidR="000738C0" w:rsidRPr="00C17A6E">
        <w:rPr>
          <w:rFonts w:asciiTheme="minorHAnsi" w:hAnsiTheme="minorHAnsi" w:cstheme="minorHAnsi"/>
          <w:b/>
        </w:rPr>
        <w:t xml:space="preserve"> (время местное) </w:t>
      </w:r>
      <w:r w:rsidR="00B71AC1" w:rsidRPr="00C17A6E">
        <w:rPr>
          <w:rFonts w:asciiTheme="minorHAnsi" w:hAnsiTheme="minorHAnsi" w:cstheme="minorHAnsi"/>
          <w:b/>
        </w:rPr>
        <w:t>1</w:t>
      </w:r>
      <w:r w:rsidR="00645B6C" w:rsidRPr="00645B6C">
        <w:rPr>
          <w:rFonts w:asciiTheme="minorHAnsi" w:hAnsiTheme="minorHAnsi" w:cstheme="minorHAnsi"/>
          <w:b/>
        </w:rPr>
        <w:t>8</w:t>
      </w:r>
      <w:r w:rsidR="00B71AC1" w:rsidRPr="00C17A6E">
        <w:rPr>
          <w:rFonts w:asciiTheme="minorHAnsi" w:hAnsiTheme="minorHAnsi" w:cstheme="minorHAnsi"/>
          <w:b/>
        </w:rPr>
        <w:t>.06.2015</w:t>
      </w:r>
      <w:r w:rsidR="000738C0" w:rsidRPr="00C17A6E">
        <w:rPr>
          <w:rFonts w:asciiTheme="minorHAnsi" w:hAnsiTheme="minorHAnsi" w:cstheme="minorHAnsi"/>
        </w:rPr>
        <w:t>.</w:t>
      </w:r>
      <w:r w:rsidR="009F78E8" w:rsidRPr="00C17A6E">
        <w:rPr>
          <w:rFonts w:asciiTheme="minorHAnsi" w:hAnsiTheme="minorHAnsi" w:cstheme="minorHAnsi"/>
        </w:rPr>
        <w:t xml:space="preserve"> Тема письма соответствует следующему формату: «</w:t>
      </w:r>
      <w:r w:rsidR="009F78E8" w:rsidRPr="00C17A6E">
        <w:rPr>
          <w:rFonts w:asciiTheme="minorHAnsi" w:hAnsiTheme="minorHAnsi" w:cstheme="minorHAnsi"/>
          <w:i/>
        </w:rPr>
        <w:t>Наименование Участника</w:t>
      </w:r>
      <w:r w:rsidR="009F78E8" w:rsidRPr="00C17A6E">
        <w:rPr>
          <w:rFonts w:asciiTheme="minorHAnsi" w:hAnsiTheme="minorHAnsi" w:cstheme="minorHAnsi"/>
        </w:rPr>
        <w:t xml:space="preserve"> – Тендер </w:t>
      </w:r>
      <w:r w:rsidR="008272E2" w:rsidRPr="00C17A6E">
        <w:rPr>
          <w:rFonts w:asciiTheme="minorHAnsi" w:hAnsiTheme="minorHAnsi" w:cstheme="minorHAnsi"/>
        </w:rPr>
        <w:t>016/15 ТП</w:t>
      </w:r>
      <w:r w:rsidR="00B71AC1" w:rsidRPr="00C17A6E">
        <w:rPr>
          <w:rFonts w:asciiTheme="minorHAnsi" w:hAnsiTheme="minorHAnsi" w:cstheme="minorHAnsi"/>
        </w:rPr>
        <w:t xml:space="preserve"> ЦОД</w:t>
      </w:r>
      <w:r w:rsidR="009F78E8" w:rsidRPr="00C17A6E">
        <w:rPr>
          <w:rFonts w:asciiTheme="minorHAnsi" w:hAnsiTheme="minorHAnsi" w:cstheme="minorHAnsi"/>
        </w:rPr>
        <w:t>».</w:t>
      </w:r>
      <w:r w:rsidR="00AD4E1C" w:rsidRPr="00C17A6E">
        <w:rPr>
          <w:rFonts w:asciiTheme="minorHAnsi" w:hAnsiTheme="minorHAnsi" w:cstheme="minorHAnsi"/>
        </w:rPr>
        <w:t xml:space="preserve"> </w:t>
      </w:r>
      <w:r w:rsidR="008D1068" w:rsidRPr="00C17A6E">
        <w:rPr>
          <w:rFonts w:asciiTheme="minorHAnsi" w:hAnsiTheme="minorHAnsi" w:cstheme="minorHAnsi"/>
        </w:rPr>
        <w:t>О</w:t>
      </w:r>
      <w:r w:rsidR="00AD4E1C" w:rsidRPr="00C17A6E">
        <w:rPr>
          <w:rFonts w:asciiTheme="minorHAnsi" w:hAnsiTheme="minorHAnsi" w:cstheme="minorHAnsi"/>
        </w:rPr>
        <w:t>тправка томов многотомного архива</w:t>
      </w:r>
      <w:r w:rsidR="008D1068" w:rsidRPr="00C17A6E">
        <w:rPr>
          <w:rFonts w:asciiTheme="minorHAnsi" w:hAnsiTheme="minorHAnsi" w:cstheme="minorHAnsi"/>
        </w:rPr>
        <w:t xml:space="preserve"> осуществляется</w:t>
      </w:r>
      <w:r w:rsidR="00AD4E1C" w:rsidRPr="00C17A6E">
        <w:rPr>
          <w:rFonts w:asciiTheme="minorHAnsi" w:hAnsiTheme="minorHAnsi" w:cstheme="minorHAnsi"/>
        </w:rPr>
        <w:t xml:space="preserve"> отдельными письмами.</w:t>
      </w:r>
    </w:p>
    <w:p w:rsidR="008F640A" w:rsidRPr="00C17A6E" w:rsidRDefault="00256603" w:rsidP="008B22E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 xml:space="preserve">Акт передачи электронной информации (Акт </w:t>
      </w:r>
      <w:r w:rsidR="00B71AC1" w:rsidRPr="00C17A6E">
        <w:rPr>
          <w:rFonts w:asciiTheme="minorHAnsi" w:hAnsiTheme="minorHAnsi" w:cstheme="minorHAnsi"/>
        </w:rPr>
        <w:t>016-15</w:t>
      </w:r>
      <w:r w:rsidRPr="00C17A6E">
        <w:rPr>
          <w:rFonts w:asciiTheme="minorHAnsi" w:hAnsiTheme="minorHAnsi" w:cstheme="minorHAnsi"/>
        </w:rPr>
        <w:t>.</w:t>
      </w:r>
      <w:r w:rsidRPr="00C17A6E">
        <w:rPr>
          <w:rFonts w:asciiTheme="minorHAnsi" w:hAnsiTheme="minorHAnsi" w:cstheme="minorHAnsi"/>
          <w:lang w:val="en-US"/>
        </w:rPr>
        <w:t>pdf</w:t>
      </w:r>
      <w:r w:rsidRPr="00C17A6E">
        <w:rPr>
          <w:rFonts w:asciiTheme="minorHAnsi" w:hAnsiTheme="minorHAnsi" w:cstheme="minorHAnsi"/>
        </w:rPr>
        <w:t>)</w:t>
      </w:r>
      <w:r w:rsidR="008F640A" w:rsidRPr="00C17A6E">
        <w:rPr>
          <w:rFonts w:asciiTheme="minorHAnsi" w:hAnsiTheme="minorHAnsi" w:cstheme="minorHAnsi"/>
        </w:rPr>
        <w:t xml:space="preserve">, подготовленный в соответствии с требованиями </w:t>
      </w:r>
      <w:r w:rsidR="008F640A" w:rsidRPr="00C17A6E">
        <w:rPr>
          <w:rFonts w:asciiTheme="minorHAnsi" w:hAnsiTheme="minorHAnsi" w:cstheme="minorHAnsi"/>
          <w:b/>
          <w:color w:val="5454EE"/>
        </w:rPr>
        <w:t xml:space="preserve">Приложения </w:t>
      </w:r>
      <w:r w:rsidR="00BE2E10" w:rsidRPr="00C17A6E">
        <w:rPr>
          <w:rFonts w:asciiTheme="minorHAnsi" w:hAnsiTheme="minorHAnsi" w:cstheme="minorHAnsi"/>
          <w:b/>
          <w:color w:val="5454EE"/>
        </w:rPr>
        <w:t>8</w:t>
      </w:r>
      <w:r w:rsidR="008F640A" w:rsidRPr="00C17A6E">
        <w:rPr>
          <w:rFonts w:asciiTheme="minorHAnsi" w:hAnsiTheme="minorHAnsi" w:cstheme="minorHAnsi"/>
        </w:rPr>
        <w:t xml:space="preserve">, Участник направляет в Службу безопасности Заказчика на адрес электронной почты </w:t>
      </w:r>
      <w:hyperlink r:id="rId12" w:history="1">
        <w:r w:rsidR="00B71AC1" w:rsidRPr="00C17A6E">
          <w:rPr>
            <w:rStyle w:val="Hyperlink"/>
            <w:rFonts w:asciiTheme="minorHAnsi" w:hAnsiTheme="minorHAnsi" w:cstheme="minorHAnsi"/>
            <w:u w:val="none"/>
            <w:lang w:val="hy-AM"/>
          </w:rPr>
          <w:t>Tigs@beeline.am</w:t>
        </w:r>
      </w:hyperlink>
      <w:r w:rsidR="008F640A" w:rsidRPr="00C17A6E">
        <w:rPr>
          <w:rFonts w:asciiTheme="minorHAnsi" w:hAnsiTheme="minorHAnsi" w:cstheme="minorHAnsi"/>
        </w:rPr>
        <w:t xml:space="preserve"> (без копий на другие почтовые ящики) в срок не позднее </w:t>
      </w:r>
      <w:r w:rsidR="00B71AC1" w:rsidRPr="00C17A6E">
        <w:rPr>
          <w:rFonts w:asciiTheme="minorHAnsi" w:hAnsiTheme="minorHAnsi" w:cstheme="minorHAnsi"/>
          <w:b/>
        </w:rPr>
        <w:t>15:00</w:t>
      </w:r>
      <w:r w:rsidR="008F640A" w:rsidRPr="00C17A6E">
        <w:rPr>
          <w:rFonts w:asciiTheme="minorHAnsi" w:hAnsiTheme="minorHAnsi" w:cstheme="minorHAnsi"/>
          <w:b/>
        </w:rPr>
        <w:t xml:space="preserve"> (время местное) </w:t>
      </w:r>
      <w:r w:rsidR="008272E2" w:rsidRPr="00C17A6E">
        <w:rPr>
          <w:rFonts w:asciiTheme="minorHAnsi" w:hAnsiTheme="minorHAnsi" w:cstheme="minorHAnsi"/>
          <w:b/>
        </w:rPr>
        <w:t>1</w:t>
      </w:r>
      <w:r w:rsidR="00645B6C" w:rsidRPr="00645B6C">
        <w:rPr>
          <w:rFonts w:asciiTheme="minorHAnsi" w:hAnsiTheme="minorHAnsi" w:cstheme="minorHAnsi"/>
          <w:b/>
        </w:rPr>
        <w:t>8</w:t>
      </w:r>
      <w:r w:rsidR="00B71AC1" w:rsidRPr="00C17A6E">
        <w:rPr>
          <w:rFonts w:asciiTheme="minorHAnsi" w:hAnsiTheme="minorHAnsi" w:cstheme="minorHAnsi"/>
          <w:b/>
        </w:rPr>
        <w:t>.06.2015</w:t>
      </w:r>
      <w:r w:rsidR="008F640A" w:rsidRPr="00C17A6E">
        <w:rPr>
          <w:rFonts w:asciiTheme="minorHAnsi" w:hAnsiTheme="minorHAnsi" w:cstheme="minorHAnsi"/>
          <w:b/>
        </w:rPr>
        <w:t>.</w:t>
      </w:r>
      <w:r w:rsidR="009F78E8" w:rsidRPr="00C17A6E">
        <w:rPr>
          <w:rFonts w:asciiTheme="minorHAnsi" w:hAnsiTheme="minorHAnsi" w:cstheme="minorHAnsi"/>
          <w:b/>
        </w:rPr>
        <w:t xml:space="preserve"> </w:t>
      </w:r>
      <w:r w:rsidR="009F78E8" w:rsidRPr="00C17A6E">
        <w:rPr>
          <w:rFonts w:asciiTheme="minorHAnsi" w:hAnsiTheme="minorHAnsi" w:cstheme="minorHAnsi"/>
        </w:rPr>
        <w:t xml:space="preserve">Тема письма соответствует следующему формату: «Наименование Участника – </w:t>
      </w:r>
      <w:r w:rsidR="0049674E" w:rsidRPr="00C17A6E">
        <w:rPr>
          <w:rFonts w:asciiTheme="minorHAnsi" w:hAnsiTheme="minorHAnsi" w:cstheme="minorHAnsi"/>
        </w:rPr>
        <w:t>ТП</w:t>
      </w:r>
      <w:r w:rsidR="00B71AC1" w:rsidRPr="00C17A6E">
        <w:rPr>
          <w:rFonts w:asciiTheme="minorHAnsi" w:hAnsiTheme="minorHAnsi" w:cstheme="minorHAnsi"/>
        </w:rPr>
        <w:t xml:space="preserve"> ЦОД</w:t>
      </w:r>
      <w:r w:rsidR="009F78E8" w:rsidRPr="00C17A6E">
        <w:rPr>
          <w:rFonts w:asciiTheme="minorHAnsi" w:hAnsiTheme="minorHAnsi" w:cstheme="minorHAnsi"/>
        </w:rPr>
        <w:t>».</w:t>
      </w:r>
    </w:p>
    <w:p w:rsidR="009F78E8" w:rsidRPr="00C17A6E" w:rsidRDefault="009F78E8" w:rsidP="008B22E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jc w:val="both"/>
        <w:rPr>
          <w:rStyle w:val="Hyperlink"/>
          <w:rFonts w:asciiTheme="minorHAnsi" w:hAnsiTheme="minorHAnsi" w:cstheme="minorHAnsi"/>
          <w:color w:val="FF0000"/>
          <w:u w:val="none"/>
        </w:rPr>
      </w:pPr>
      <w:r w:rsidRPr="00C17A6E">
        <w:rPr>
          <w:rFonts w:asciiTheme="minorHAnsi" w:hAnsiTheme="minorHAnsi" w:cstheme="minorHAnsi"/>
          <w:color w:val="FF0000"/>
        </w:rPr>
        <w:t xml:space="preserve">Заказчик оставляет за собой право не рассматривать предложение Участника, если оно было отправлено позже срока, установленного в разделе 2.1.4 </w:t>
      </w:r>
      <w:r w:rsidR="00DE1ADA" w:rsidRPr="00C17A6E">
        <w:rPr>
          <w:rFonts w:asciiTheme="minorHAnsi" w:hAnsiTheme="minorHAnsi" w:cstheme="minorHAnsi"/>
          <w:color w:val="FF0000"/>
        </w:rPr>
        <w:t>ИУОТ</w:t>
      </w:r>
      <w:r w:rsidRPr="00C17A6E">
        <w:rPr>
          <w:rFonts w:asciiTheme="minorHAnsi" w:hAnsiTheme="minorHAnsi" w:cstheme="minorHAnsi"/>
          <w:color w:val="FF0000"/>
        </w:rPr>
        <w:t>.</w:t>
      </w:r>
    </w:p>
    <w:p w:rsidR="009F78E8" w:rsidRPr="00C17A6E" w:rsidRDefault="009F78E8" w:rsidP="008B22E8">
      <w:pPr>
        <w:spacing w:after="240"/>
        <w:jc w:val="both"/>
        <w:rPr>
          <w:rFonts w:asciiTheme="minorHAnsi" w:hAnsiTheme="minorHAnsi" w:cstheme="minorHAnsi"/>
          <w:b/>
        </w:rPr>
      </w:pPr>
      <w:r w:rsidRPr="00C17A6E">
        <w:rPr>
          <w:rFonts w:asciiTheme="minorHAnsi" w:hAnsiTheme="minorHAnsi" w:cstheme="minorHAnsi"/>
          <w:b/>
          <w:bCs/>
        </w:rPr>
        <w:t xml:space="preserve">2.1.5. </w:t>
      </w:r>
      <w:r w:rsidR="00F04AB2" w:rsidRPr="00C17A6E">
        <w:rPr>
          <w:rFonts w:asciiTheme="minorHAnsi" w:hAnsiTheme="minorHAnsi" w:cstheme="minorHAnsi"/>
          <w:b/>
        </w:rPr>
        <w:t xml:space="preserve">Вопросы, </w:t>
      </w:r>
      <w:r w:rsidRPr="00C17A6E">
        <w:rPr>
          <w:rFonts w:asciiTheme="minorHAnsi" w:hAnsiTheme="minorHAnsi" w:cstheme="minorHAnsi"/>
          <w:b/>
        </w:rPr>
        <w:t>уточнения</w:t>
      </w:r>
      <w:r w:rsidR="00F04AB2" w:rsidRPr="00C17A6E">
        <w:rPr>
          <w:rFonts w:asciiTheme="minorHAnsi" w:hAnsiTheme="minorHAnsi" w:cstheme="minorHAnsi"/>
          <w:b/>
        </w:rPr>
        <w:t>, отзыв и изменение предложений</w:t>
      </w:r>
    </w:p>
    <w:p w:rsidR="009E76EA" w:rsidRPr="00C17A6E" w:rsidRDefault="009E76EA" w:rsidP="008B22E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 xml:space="preserve">Все коммуникации между Участниками и Заказчиком осуществляются путем электронной переписки с контактным лицом, указанным в разделе </w:t>
      </w:r>
      <w:r w:rsidR="00DC51E6" w:rsidRPr="00C17A6E">
        <w:rPr>
          <w:rFonts w:asciiTheme="minorHAnsi" w:hAnsiTheme="minorHAnsi" w:cstheme="minorHAnsi"/>
        </w:rPr>
        <w:t>2</w:t>
      </w:r>
      <w:r w:rsidRPr="00C17A6E">
        <w:rPr>
          <w:rFonts w:asciiTheme="minorHAnsi" w:hAnsiTheme="minorHAnsi" w:cstheme="minorHAnsi"/>
        </w:rPr>
        <w:t xml:space="preserve"> </w:t>
      </w:r>
      <w:r w:rsidR="00DE1ADA" w:rsidRPr="00C17A6E">
        <w:rPr>
          <w:rFonts w:asciiTheme="minorHAnsi" w:hAnsiTheme="minorHAnsi" w:cstheme="minorHAnsi"/>
        </w:rPr>
        <w:t>ИУОТ</w:t>
      </w:r>
      <w:r w:rsidRPr="00C17A6E">
        <w:rPr>
          <w:rFonts w:asciiTheme="minorHAnsi" w:hAnsiTheme="minorHAnsi" w:cstheme="minorHAnsi"/>
        </w:rPr>
        <w:t>.</w:t>
      </w:r>
    </w:p>
    <w:p w:rsidR="003E1FBE" w:rsidRPr="00C17A6E" w:rsidRDefault="003E1FBE" w:rsidP="008B22E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 xml:space="preserve">Вопросы по тексту </w:t>
      </w:r>
      <w:r w:rsidR="00DE1ADA" w:rsidRPr="00C17A6E">
        <w:rPr>
          <w:rFonts w:asciiTheme="minorHAnsi" w:hAnsiTheme="minorHAnsi" w:cstheme="minorHAnsi"/>
        </w:rPr>
        <w:t>ИУОТ</w:t>
      </w:r>
      <w:r w:rsidRPr="00C17A6E">
        <w:rPr>
          <w:rFonts w:asciiTheme="minorHAnsi" w:hAnsiTheme="minorHAnsi" w:cstheme="minorHAnsi"/>
        </w:rPr>
        <w:t xml:space="preserve">, если таковые возникнут в ходе </w:t>
      </w:r>
      <w:r w:rsidR="009F78E8" w:rsidRPr="00C17A6E">
        <w:rPr>
          <w:rFonts w:asciiTheme="minorHAnsi" w:hAnsiTheme="minorHAnsi" w:cstheme="minorHAnsi"/>
        </w:rPr>
        <w:t xml:space="preserve">подготовки </w:t>
      </w:r>
      <w:r w:rsidRPr="00C17A6E">
        <w:rPr>
          <w:rFonts w:asciiTheme="minorHAnsi" w:hAnsiTheme="minorHAnsi" w:cstheme="minorHAnsi"/>
        </w:rPr>
        <w:t xml:space="preserve">предложения,  принимаются от Участников в срок до </w:t>
      </w:r>
      <w:r w:rsidR="00DE1ADA" w:rsidRPr="00C17A6E">
        <w:rPr>
          <w:rFonts w:asciiTheme="minorHAnsi" w:hAnsiTheme="minorHAnsi" w:cstheme="minorHAnsi"/>
          <w:b/>
        </w:rPr>
        <w:t>18:00</w:t>
      </w:r>
      <w:r w:rsidR="00EA3E27" w:rsidRPr="00C17A6E">
        <w:rPr>
          <w:rFonts w:asciiTheme="minorHAnsi" w:hAnsiTheme="minorHAnsi" w:cstheme="minorHAnsi"/>
          <w:b/>
        </w:rPr>
        <w:t xml:space="preserve"> (время местное) </w:t>
      </w:r>
      <w:r w:rsidR="008272E2" w:rsidRPr="00C17A6E">
        <w:rPr>
          <w:rFonts w:asciiTheme="minorHAnsi" w:hAnsiTheme="minorHAnsi" w:cstheme="minorHAnsi"/>
          <w:b/>
        </w:rPr>
        <w:t>1</w:t>
      </w:r>
      <w:r w:rsidR="00645B6C" w:rsidRPr="00645B6C">
        <w:rPr>
          <w:rFonts w:asciiTheme="minorHAnsi" w:hAnsiTheme="minorHAnsi" w:cstheme="minorHAnsi"/>
          <w:b/>
        </w:rPr>
        <w:t>6</w:t>
      </w:r>
      <w:r w:rsidR="00DE1ADA" w:rsidRPr="00C17A6E">
        <w:rPr>
          <w:rFonts w:asciiTheme="minorHAnsi" w:hAnsiTheme="minorHAnsi" w:cstheme="minorHAnsi"/>
          <w:b/>
        </w:rPr>
        <w:t>.06.2015</w:t>
      </w:r>
      <w:r w:rsidRPr="00C17A6E">
        <w:rPr>
          <w:rFonts w:asciiTheme="minorHAnsi" w:hAnsiTheme="minorHAnsi" w:cstheme="minorHAnsi"/>
        </w:rPr>
        <w:t xml:space="preserve">. </w:t>
      </w:r>
    </w:p>
    <w:p w:rsidR="003E1FBE" w:rsidRPr="00C17A6E" w:rsidRDefault="003E1FBE" w:rsidP="008B22E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 xml:space="preserve">Ответы и уточнения на поступившие вопросы будут даны </w:t>
      </w:r>
      <w:r w:rsidR="009F78E8" w:rsidRPr="00C17A6E">
        <w:rPr>
          <w:rFonts w:asciiTheme="minorHAnsi" w:hAnsiTheme="minorHAnsi" w:cstheme="minorHAnsi"/>
        </w:rPr>
        <w:t>Заказчиком</w:t>
      </w:r>
      <w:r w:rsidRPr="00C17A6E">
        <w:rPr>
          <w:rFonts w:asciiTheme="minorHAnsi" w:hAnsiTheme="minorHAnsi" w:cstheme="minorHAnsi"/>
        </w:rPr>
        <w:t xml:space="preserve"> </w:t>
      </w:r>
      <w:r w:rsidR="009F78E8" w:rsidRPr="00C17A6E">
        <w:rPr>
          <w:rFonts w:asciiTheme="minorHAnsi" w:hAnsiTheme="minorHAnsi" w:cstheme="minorHAnsi"/>
        </w:rPr>
        <w:t>не позднее</w:t>
      </w:r>
      <w:r w:rsidRPr="00C17A6E">
        <w:rPr>
          <w:rFonts w:asciiTheme="minorHAnsi" w:hAnsiTheme="minorHAnsi" w:cstheme="minorHAnsi"/>
        </w:rPr>
        <w:t xml:space="preserve"> </w:t>
      </w:r>
      <w:r w:rsidR="00DE1ADA" w:rsidRPr="00C17A6E">
        <w:rPr>
          <w:rFonts w:asciiTheme="minorHAnsi" w:hAnsiTheme="minorHAnsi" w:cstheme="minorHAnsi"/>
          <w:b/>
        </w:rPr>
        <w:t>18:00</w:t>
      </w:r>
      <w:r w:rsidR="00EA3E27" w:rsidRPr="00C17A6E">
        <w:rPr>
          <w:rFonts w:asciiTheme="minorHAnsi" w:hAnsiTheme="minorHAnsi" w:cstheme="minorHAnsi"/>
          <w:b/>
        </w:rPr>
        <w:t xml:space="preserve"> (время местное) </w:t>
      </w:r>
      <w:r w:rsidR="00645B6C">
        <w:rPr>
          <w:rFonts w:asciiTheme="minorHAnsi" w:hAnsiTheme="minorHAnsi" w:cstheme="minorHAnsi"/>
          <w:b/>
        </w:rPr>
        <w:t>1</w:t>
      </w:r>
      <w:r w:rsidR="00645B6C" w:rsidRPr="00645B6C">
        <w:rPr>
          <w:rFonts w:asciiTheme="minorHAnsi" w:hAnsiTheme="minorHAnsi" w:cstheme="minorHAnsi"/>
          <w:b/>
        </w:rPr>
        <w:t>7</w:t>
      </w:r>
      <w:r w:rsidR="00DE1ADA" w:rsidRPr="00C17A6E">
        <w:rPr>
          <w:rFonts w:asciiTheme="minorHAnsi" w:hAnsiTheme="minorHAnsi" w:cstheme="minorHAnsi"/>
          <w:b/>
        </w:rPr>
        <w:t>.06.2015</w:t>
      </w:r>
      <w:r w:rsidRPr="00C17A6E">
        <w:rPr>
          <w:rFonts w:asciiTheme="minorHAnsi" w:hAnsiTheme="minorHAnsi" w:cstheme="minorHAnsi"/>
        </w:rPr>
        <w:t xml:space="preserve">. </w:t>
      </w:r>
    </w:p>
    <w:p w:rsidR="003E1FBE" w:rsidRPr="00C17A6E" w:rsidRDefault="005A334B" w:rsidP="008B22E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>П</w:t>
      </w:r>
      <w:r w:rsidR="003E1FBE" w:rsidRPr="00C17A6E">
        <w:rPr>
          <w:rFonts w:asciiTheme="minorHAnsi" w:hAnsiTheme="minorHAnsi" w:cstheme="minorHAnsi"/>
        </w:rPr>
        <w:t xml:space="preserve">осле </w:t>
      </w:r>
      <w:r w:rsidR="00DE1ADA" w:rsidRPr="00C17A6E">
        <w:rPr>
          <w:rFonts w:asciiTheme="minorHAnsi" w:hAnsiTheme="minorHAnsi" w:cstheme="minorHAnsi"/>
          <w:b/>
        </w:rPr>
        <w:t>15:00</w:t>
      </w:r>
      <w:r w:rsidR="00EA3E27" w:rsidRPr="00C17A6E">
        <w:rPr>
          <w:rFonts w:asciiTheme="minorHAnsi" w:hAnsiTheme="minorHAnsi" w:cstheme="minorHAnsi"/>
          <w:b/>
        </w:rPr>
        <w:t xml:space="preserve"> (время местное) </w:t>
      </w:r>
      <w:r w:rsidR="00645B6C">
        <w:rPr>
          <w:rFonts w:asciiTheme="minorHAnsi" w:hAnsiTheme="minorHAnsi" w:cstheme="minorHAnsi"/>
          <w:b/>
        </w:rPr>
        <w:t>1</w:t>
      </w:r>
      <w:r w:rsidR="00645B6C" w:rsidRPr="00D23E05">
        <w:rPr>
          <w:rFonts w:asciiTheme="minorHAnsi" w:hAnsiTheme="minorHAnsi" w:cstheme="minorHAnsi"/>
          <w:b/>
        </w:rPr>
        <w:t>8</w:t>
      </w:r>
      <w:r w:rsidR="00DE1ADA" w:rsidRPr="00C17A6E">
        <w:rPr>
          <w:rFonts w:asciiTheme="minorHAnsi" w:hAnsiTheme="minorHAnsi" w:cstheme="minorHAnsi"/>
          <w:b/>
        </w:rPr>
        <w:t>.06.2015</w:t>
      </w:r>
      <w:r w:rsidR="00EA3E27" w:rsidRPr="00C17A6E">
        <w:rPr>
          <w:rFonts w:asciiTheme="minorHAnsi" w:hAnsiTheme="minorHAnsi" w:cstheme="minorHAnsi"/>
          <w:b/>
        </w:rPr>
        <w:t xml:space="preserve"> </w:t>
      </w:r>
      <w:r w:rsidRPr="00C17A6E">
        <w:rPr>
          <w:rFonts w:asciiTheme="minorHAnsi" w:hAnsiTheme="minorHAnsi" w:cstheme="minorHAnsi"/>
        </w:rPr>
        <w:t xml:space="preserve">любые изменения, дополнения или уточнения в предложении Участника </w:t>
      </w:r>
      <w:r w:rsidR="003E1FBE" w:rsidRPr="00C17A6E">
        <w:rPr>
          <w:rFonts w:asciiTheme="minorHAnsi" w:hAnsiTheme="minorHAnsi" w:cstheme="minorHAnsi"/>
        </w:rPr>
        <w:t xml:space="preserve">возможны только по запросам </w:t>
      </w:r>
      <w:r w:rsidRPr="00C17A6E">
        <w:rPr>
          <w:rFonts w:asciiTheme="minorHAnsi" w:hAnsiTheme="minorHAnsi" w:cstheme="minorHAnsi"/>
        </w:rPr>
        <w:t>Заказчика</w:t>
      </w:r>
      <w:r w:rsidR="003E1FBE" w:rsidRPr="00C17A6E">
        <w:rPr>
          <w:rFonts w:asciiTheme="minorHAnsi" w:hAnsiTheme="minorHAnsi" w:cstheme="minorHAnsi"/>
        </w:rPr>
        <w:t>.</w:t>
      </w:r>
    </w:p>
    <w:p w:rsidR="009E76EA" w:rsidRPr="00C17A6E" w:rsidRDefault="009E76EA" w:rsidP="008B22E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 xml:space="preserve">В случае обнаружения Участником разночтений между какими-либо разделами или частями </w:t>
      </w:r>
      <w:r w:rsidR="00DE1ADA" w:rsidRPr="00C17A6E">
        <w:rPr>
          <w:rFonts w:asciiTheme="minorHAnsi" w:hAnsiTheme="minorHAnsi" w:cstheme="minorHAnsi"/>
        </w:rPr>
        <w:t>ИУОТ</w:t>
      </w:r>
      <w:r w:rsidRPr="00C17A6E">
        <w:rPr>
          <w:rFonts w:asciiTheme="minorHAnsi" w:hAnsiTheme="minorHAnsi" w:cstheme="minorHAnsi"/>
        </w:rPr>
        <w:t xml:space="preserve">, Участник обязан незамедлительно запросить разъяснения у контактного лица, указанного в разделе </w:t>
      </w:r>
      <w:r w:rsidR="00DC51E6" w:rsidRPr="00C17A6E">
        <w:rPr>
          <w:rFonts w:asciiTheme="minorHAnsi" w:hAnsiTheme="minorHAnsi" w:cstheme="minorHAnsi"/>
        </w:rPr>
        <w:t>2</w:t>
      </w:r>
      <w:r w:rsidRPr="00C17A6E">
        <w:rPr>
          <w:rFonts w:asciiTheme="minorHAnsi" w:hAnsiTheme="minorHAnsi" w:cstheme="minorHAnsi"/>
        </w:rPr>
        <w:t xml:space="preserve"> </w:t>
      </w:r>
      <w:r w:rsidR="00DE1ADA" w:rsidRPr="00C17A6E">
        <w:rPr>
          <w:rFonts w:asciiTheme="minorHAnsi" w:hAnsiTheme="minorHAnsi" w:cstheme="minorHAnsi"/>
        </w:rPr>
        <w:t>ИУОТ</w:t>
      </w:r>
      <w:r w:rsidRPr="00C17A6E">
        <w:rPr>
          <w:rFonts w:asciiTheme="minorHAnsi" w:hAnsiTheme="minorHAnsi" w:cstheme="minorHAnsi"/>
        </w:rPr>
        <w:t>.</w:t>
      </w:r>
    </w:p>
    <w:p w:rsidR="00F04AB2" w:rsidRPr="00C17A6E" w:rsidRDefault="003E1FBE" w:rsidP="008B22E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 xml:space="preserve">До окончания срока подачи тендерных предложений Участник может </w:t>
      </w:r>
      <w:r w:rsidR="00F04AB2" w:rsidRPr="00C17A6E">
        <w:rPr>
          <w:rFonts w:asciiTheme="minorHAnsi" w:hAnsiTheme="minorHAnsi" w:cstheme="minorHAnsi"/>
        </w:rPr>
        <w:t xml:space="preserve">отозвать свое предложение, направив на адрес электронной почты </w:t>
      </w:r>
      <w:hyperlink r:id="rId13" w:history="1">
        <w:r w:rsidR="00DE1ADA" w:rsidRPr="00C17A6E">
          <w:rPr>
            <w:rStyle w:val="Hyperlink"/>
            <w:rFonts w:asciiTheme="minorHAnsi" w:hAnsiTheme="minorHAnsi" w:cstheme="minorHAnsi"/>
            <w:u w:val="none"/>
            <w:lang w:val="hy-AM"/>
          </w:rPr>
          <w:t>Tender_armentel_AS@beeline.am</w:t>
        </w:r>
      </w:hyperlink>
      <w:r w:rsidR="00F04AB2" w:rsidRPr="00C17A6E">
        <w:rPr>
          <w:rFonts w:asciiTheme="minorHAnsi" w:hAnsiTheme="minorHAnsi" w:cstheme="minorHAnsi"/>
        </w:rPr>
        <w:t xml:space="preserve"> скан-копию официального письма на бланке Участника, подписанного руководителем Участника или сотрудником Участника, уполномоченным подавать предложения, с просьбой считать ранее поданное предложение недействительным. Тема письма об отзыве предложения должна соответствовать формату: «</w:t>
      </w:r>
      <w:r w:rsidR="00F04AB2" w:rsidRPr="00C17A6E">
        <w:rPr>
          <w:rFonts w:asciiTheme="minorHAnsi" w:hAnsiTheme="minorHAnsi" w:cstheme="minorHAnsi"/>
          <w:i/>
        </w:rPr>
        <w:t>Наименование Участника</w:t>
      </w:r>
      <w:r w:rsidR="00F04AB2" w:rsidRPr="00C17A6E">
        <w:rPr>
          <w:rFonts w:asciiTheme="minorHAnsi" w:hAnsiTheme="minorHAnsi" w:cstheme="minorHAnsi"/>
        </w:rPr>
        <w:t xml:space="preserve"> – Отзыв предложения - Тендер </w:t>
      </w:r>
      <w:r w:rsidR="00EA3E27" w:rsidRPr="00C17A6E">
        <w:rPr>
          <w:rFonts w:asciiTheme="minorHAnsi" w:hAnsiTheme="minorHAnsi" w:cstheme="minorHAnsi"/>
        </w:rPr>
        <w:t>–</w:t>
      </w:r>
      <w:r w:rsidR="0049674E" w:rsidRPr="00C17A6E">
        <w:rPr>
          <w:rFonts w:asciiTheme="minorHAnsi" w:hAnsiTheme="minorHAnsi" w:cstheme="minorHAnsi"/>
        </w:rPr>
        <w:t>016/15 ТП</w:t>
      </w:r>
      <w:r w:rsidR="00DE1ADA" w:rsidRPr="00C17A6E">
        <w:rPr>
          <w:rFonts w:asciiTheme="minorHAnsi" w:hAnsiTheme="minorHAnsi" w:cstheme="minorHAnsi"/>
        </w:rPr>
        <w:t xml:space="preserve"> ЦОД</w:t>
      </w:r>
      <w:r w:rsidR="00F04AB2" w:rsidRPr="00C17A6E">
        <w:rPr>
          <w:rFonts w:asciiTheme="minorHAnsi" w:hAnsiTheme="minorHAnsi" w:cstheme="minorHAnsi"/>
        </w:rPr>
        <w:t>»</w:t>
      </w:r>
    </w:p>
    <w:p w:rsidR="001170C4" w:rsidRPr="00C17A6E" w:rsidRDefault="00F04AB2" w:rsidP="008B22E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 xml:space="preserve">До окончания срока подачи тендерных предложений Участник может заменить свое предложение другим предложением, направив Заказчику новое предложение в порядке, описанном в разделе 2.1.4 </w:t>
      </w:r>
      <w:r w:rsidR="00DE1ADA" w:rsidRPr="00C17A6E">
        <w:rPr>
          <w:rFonts w:asciiTheme="minorHAnsi" w:hAnsiTheme="minorHAnsi" w:cstheme="minorHAnsi"/>
        </w:rPr>
        <w:t>ИУОТ</w:t>
      </w:r>
      <w:r w:rsidRPr="00C17A6E">
        <w:rPr>
          <w:rFonts w:asciiTheme="minorHAnsi" w:hAnsiTheme="minorHAnsi" w:cstheme="minorHAnsi"/>
        </w:rPr>
        <w:t>. Направление нового предложения будет трактоваться Заказчиком как отзыв всех ранее поданных предложений Участника. Заказчик будет рассматривать последнее из полученных предложений Участника.</w:t>
      </w:r>
      <w:bookmarkStart w:id="6" w:name="_Toc61950040"/>
      <w:bookmarkStart w:id="7" w:name="_Toc62038532"/>
      <w:bookmarkStart w:id="8" w:name="_Toc61950042"/>
      <w:bookmarkStart w:id="9" w:name="_Toc62038534"/>
      <w:bookmarkStart w:id="10" w:name="_Toc61950044"/>
      <w:bookmarkStart w:id="11" w:name="_Toc62038536"/>
      <w:bookmarkStart w:id="12" w:name="_Toc61950046"/>
      <w:bookmarkStart w:id="13" w:name="_Toc62038538"/>
      <w:bookmarkStart w:id="14" w:name="_Toc61950048"/>
      <w:bookmarkStart w:id="15" w:name="_Toc62038540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4A467C" w:rsidRPr="00C17A6E" w:rsidRDefault="00EE1137" w:rsidP="008B22E8">
      <w:pPr>
        <w:spacing w:before="400" w:after="240"/>
        <w:jc w:val="both"/>
        <w:rPr>
          <w:rFonts w:asciiTheme="minorHAnsi" w:hAnsiTheme="minorHAnsi" w:cstheme="minorHAnsi"/>
          <w:b/>
        </w:rPr>
      </w:pPr>
      <w:r w:rsidRPr="00C17A6E">
        <w:rPr>
          <w:rFonts w:asciiTheme="minorHAnsi" w:hAnsiTheme="minorHAnsi" w:cstheme="minorHAnsi"/>
          <w:b/>
        </w:rPr>
        <w:t xml:space="preserve">2.2. </w:t>
      </w:r>
      <w:r w:rsidR="001124EF" w:rsidRPr="00C17A6E">
        <w:rPr>
          <w:rFonts w:asciiTheme="minorHAnsi" w:hAnsiTheme="minorHAnsi" w:cstheme="minorHAnsi"/>
          <w:b/>
        </w:rPr>
        <w:t>Этап 2</w:t>
      </w:r>
      <w:r w:rsidR="001A2493" w:rsidRPr="00C17A6E">
        <w:rPr>
          <w:rFonts w:asciiTheme="minorHAnsi" w:hAnsiTheme="minorHAnsi" w:cstheme="minorHAnsi"/>
          <w:b/>
        </w:rPr>
        <w:t>:</w:t>
      </w:r>
      <w:r w:rsidRPr="00C17A6E">
        <w:rPr>
          <w:rFonts w:asciiTheme="minorHAnsi" w:hAnsiTheme="minorHAnsi" w:cstheme="minorHAnsi"/>
          <w:b/>
        </w:rPr>
        <w:t xml:space="preserve"> </w:t>
      </w:r>
      <w:r w:rsidR="00C139BD" w:rsidRPr="00C17A6E">
        <w:rPr>
          <w:rFonts w:asciiTheme="minorHAnsi" w:hAnsiTheme="minorHAnsi" w:cstheme="minorHAnsi"/>
          <w:b/>
        </w:rPr>
        <w:t>Квалификация участников и формирование короткого списка</w:t>
      </w:r>
    </w:p>
    <w:p w:rsidR="00032594" w:rsidRPr="00C17A6E" w:rsidRDefault="00032594" w:rsidP="008B22E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 xml:space="preserve">На втором этапе полученные предложения, будут оценены на соответствие следующим квалификационным требованиям: </w:t>
      </w:r>
    </w:p>
    <w:p w:rsidR="00032594" w:rsidRPr="00C17A6E" w:rsidRDefault="001124EF" w:rsidP="008B22E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  <w:color w:val="000000"/>
        </w:rPr>
        <w:t>П</w:t>
      </w:r>
      <w:r w:rsidR="00032594" w:rsidRPr="00C17A6E">
        <w:rPr>
          <w:rFonts w:asciiTheme="minorHAnsi" w:hAnsiTheme="minorHAnsi" w:cstheme="minorHAnsi"/>
        </w:rPr>
        <w:t>редложени</w:t>
      </w:r>
      <w:r w:rsidRPr="00C17A6E">
        <w:rPr>
          <w:rFonts w:asciiTheme="minorHAnsi" w:hAnsiTheme="minorHAnsi" w:cstheme="minorHAnsi"/>
        </w:rPr>
        <w:t>е</w:t>
      </w:r>
      <w:r w:rsidR="00032594" w:rsidRPr="00C17A6E">
        <w:rPr>
          <w:rFonts w:asciiTheme="minorHAnsi" w:hAnsiTheme="minorHAnsi" w:cstheme="minorHAnsi"/>
        </w:rPr>
        <w:t xml:space="preserve"> долж</w:t>
      </w:r>
      <w:r w:rsidRPr="00C17A6E">
        <w:rPr>
          <w:rFonts w:asciiTheme="minorHAnsi" w:hAnsiTheme="minorHAnsi" w:cstheme="minorHAnsi"/>
        </w:rPr>
        <w:t>но</w:t>
      </w:r>
      <w:r w:rsidR="00032594" w:rsidRPr="00C17A6E">
        <w:rPr>
          <w:rFonts w:asciiTheme="minorHAnsi" w:hAnsiTheme="minorHAnsi" w:cstheme="minorHAnsi"/>
        </w:rPr>
        <w:t xml:space="preserve"> соответствовать</w:t>
      </w:r>
      <w:r w:rsidRPr="00C17A6E">
        <w:rPr>
          <w:rFonts w:asciiTheme="minorHAnsi" w:hAnsiTheme="minorHAnsi" w:cstheme="minorHAnsi"/>
        </w:rPr>
        <w:t xml:space="preserve"> всем</w:t>
      </w:r>
      <w:r w:rsidR="00032594" w:rsidRPr="00C17A6E">
        <w:rPr>
          <w:rFonts w:asciiTheme="minorHAnsi" w:hAnsiTheme="minorHAnsi" w:cstheme="minorHAnsi"/>
        </w:rPr>
        <w:t xml:space="preserve"> требованиям </w:t>
      </w:r>
      <w:r w:rsidRPr="00C17A6E">
        <w:rPr>
          <w:rFonts w:asciiTheme="minorHAnsi" w:hAnsiTheme="minorHAnsi" w:cstheme="minorHAnsi"/>
        </w:rPr>
        <w:t xml:space="preserve">разделов 2.1.1-2.1.4 </w:t>
      </w:r>
      <w:r w:rsidR="00DE1ADA" w:rsidRPr="00C17A6E">
        <w:rPr>
          <w:rFonts w:asciiTheme="minorHAnsi" w:hAnsiTheme="minorHAnsi" w:cstheme="minorHAnsi"/>
        </w:rPr>
        <w:t>ИУОТ</w:t>
      </w:r>
    </w:p>
    <w:p w:rsidR="00AD4E1C" w:rsidRPr="00C17A6E" w:rsidRDefault="00AD4E1C" w:rsidP="008B22E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  <w:color w:val="000000"/>
        </w:rPr>
        <w:t xml:space="preserve">Участник согласен заключить договор по форме </w:t>
      </w:r>
      <w:r w:rsidRPr="00C17A6E">
        <w:rPr>
          <w:rFonts w:asciiTheme="minorHAnsi" w:hAnsiTheme="minorHAnsi" w:cstheme="minorHAnsi"/>
          <w:b/>
          <w:color w:val="5454EE"/>
        </w:rPr>
        <w:t xml:space="preserve">Приложения </w:t>
      </w:r>
      <w:r w:rsidR="00F65375" w:rsidRPr="00C17A6E">
        <w:rPr>
          <w:rFonts w:asciiTheme="minorHAnsi" w:hAnsiTheme="minorHAnsi" w:cstheme="minorHAnsi"/>
          <w:b/>
          <w:color w:val="5454EE"/>
        </w:rPr>
        <w:t>4</w:t>
      </w:r>
      <w:r w:rsidRPr="00C17A6E">
        <w:rPr>
          <w:rFonts w:asciiTheme="minorHAnsi" w:hAnsiTheme="minorHAnsi" w:cstheme="minorHAnsi"/>
          <w:color w:val="000000"/>
        </w:rPr>
        <w:t xml:space="preserve"> без каких-либо изменений.</w:t>
      </w:r>
    </w:p>
    <w:p w:rsidR="00032594" w:rsidRPr="00C17A6E" w:rsidRDefault="00F65375" w:rsidP="008B22E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7A6E">
        <w:rPr>
          <w:rFonts w:asciiTheme="minorHAnsi" w:hAnsiTheme="minorHAnsi" w:cstheme="minorHAnsi"/>
          <w:color w:val="000000"/>
        </w:rPr>
        <w:t>Предложение участника строго соответс</w:t>
      </w:r>
      <w:r w:rsidR="00397A2B" w:rsidRPr="00397A2B">
        <w:rPr>
          <w:rFonts w:asciiTheme="minorHAnsi" w:hAnsiTheme="minorHAnsi" w:cstheme="minorHAnsi"/>
          <w:color w:val="000000"/>
        </w:rPr>
        <w:t>т</w:t>
      </w:r>
      <w:r w:rsidRPr="00C17A6E">
        <w:rPr>
          <w:rFonts w:asciiTheme="minorHAnsi" w:hAnsiTheme="minorHAnsi" w:cstheme="minorHAnsi"/>
          <w:color w:val="000000"/>
        </w:rPr>
        <w:t>вует всем требованиям</w:t>
      </w:r>
      <w:r w:rsidR="00397A2B" w:rsidRPr="00397A2B">
        <w:rPr>
          <w:rFonts w:asciiTheme="minorHAnsi" w:hAnsiTheme="minorHAnsi" w:cstheme="minorHAnsi"/>
          <w:color w:val="000000"/>
        </w:rPr>
        <w:t>,</w:t>
      </w:r>
      <w:r w:rsidRPr="00C17A6E">
        <w:rPr>
          <w:rFonts w:asciiTheme="minorHAnsi" w:hAnsiTheme="minorHAnsi" w:cstheme="minorHAnsi"/>
          <w:color w:val="000000"/>
        </w:rPr>
        <w:t xml:space="preserve"> промаркированным </w:t>
      </w:r>
      <w:r w:rsidRPr="00C17A6E">
        <w:rPr>
          <w:rFonts w:asciiTheme="minorHAnsi" w:hAnsiTheme="minorHAnsi" w:cstheme="minorHAnsi"/>
          <w:color w:val="000000"/>
          <w:lang w:val="en-US"/>
        </w:rPr>
        <w:t>RB</w:t>
      </w:r>
      <w:r w:rsidRPr="00C17A6E">
        <w:rPr>
          <w:rFonts w:asciiTheme="minorHAnsi" w:hAnsiTheme="minorHAnsi" w:cstheme="minorHAnsi"/>
          <w:color w:val="000000"/>
        </w:rPr>
        <w:t xml:space="preserve"> в техническом задании (Приложение 1 к ИУОТ).</w:t>
      </w:r>
      <w:r w:rsidRPr="00C17A6E">
        <w:rPr>
          <w:rFonts w:asciiTheme="minorHAnsi" w:hAnsiTheme="minorHAnsi" w:cstheme="minorHAnsi"/>
          <w:color w:val="000000"/>
          <w:highlight w:val="yellow"/>
        </w:rPr>
        <w:t xml:space="preserve"> </w:t>
      </w:r>
    </w:p>
    <w:p w:rsidR="00F65375" w:rsidRPr="00C17A6E" w:rsidRDefault="00F65375" w:rsidP="008B22E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7A6E">
        <w:rPr>
          <w:rFonts w:asciiTheme="minorHAnsi" w:hAnsiTheme="minorHAnsi" w:cstheme="minorHAnsi"/>
          <w:color w:val="000000"/>
        </w:rPr>
        <w:t xml:space="preserve">Участник гарантирует предоставление не менее 10 специалистов, готовых, при необходимости, </w:t>
      </w:r>
      <w:r w:rsidR="006A78DA" w:rsidRPr="006A78DA">
        <w:rPr>
          <w:rFonts w:asciiTheme="minorHAnsi" w:hAnsiTheme="minorHAnsi" w:cstheme="minorHAnsi"/>
          <w:color w:val="000000"/>
        </w:rPr>
        <w:t>свое рабочее время в соответст</w:t>
      </w:r>
      <w:r w:rsidR="006A78DA">
        <w:rPr>
          <w:rFonts w:asciiTheme="minorHAnsi" w:hAnsiTheme="minorHAnsi" w:cstheme="minorHAnsi"/>
          <w:color w:val="000000"/>
        </w:rPr>
        <w:t>вии с занятостью, указанн</w:t>
      </w:r>
      <w:r w:rsidR="006A78DA" w:rsidRPr="006A78DA">
        <w:rPr>
          <w:rFonts w:asciiTheme="minorHAnsi" w:hAnsiTheme="minorHAnsi" w:cstheme="minorHAnsi"/>
          <w:color w:val="000000"/>
        </w:rPr>
        <w:t>ого в таблицах пункта 5.1.1 технического задания</w:t>
      </w:r>
      <w:r w:rsidRPr="00C17A6E">
        <w:rPr>
          <w:rFonts w:asciiTheme="minorHAnsi" w:hAnsiTheme="minorHAnsi" w:cstheme="minorHAnsi"/>
          <w:color w:val="000000"/>
        </w:rPr>
        <w:t xml:space="preserve"> уделять на предоставление услуг по техническому обслуживанию Заказчика. </w:t>
      </w:r>
    </w:p>
    <w:p w:rsidR="004A467C" w:rsidRPr="00C17A6E" w:rsidRDefault="001124EF" w:rsidP="008B22E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7A6E">
        <w:rPr>
          <w:rFonts w:asciiTheme="minorHAnsi" w:hAnsiTheme="minorHAnsi" w:cstheme="minorHAnsi"/>
          <w:color w:val="000000"/>
        </w:rPr>
        <w:t xml:space="preserve">Участник не имеет </w:t>
      </w:r>
      <w:r w:rsidR="004A467C" w:rsidRPr="00C17A6E">
        <w:rPr>
          <w:rFonts w:asciiTheme="minorHAnsi" w:hAnsiTheme="minorHAnsi" w:cstheme="minorHAnsi"/>
          <w:color w:val="000000"/>
        </w:rPr>
        <w:t>просроченной задолженности перед государственным бюджетом и/или другими заказчиками, превышающей 50</w:t>
      </w:r>
      <w:r w:rsidRPr="00C17A6E">
        <w:rPr>
          <w:rFonts w:asciiTheme="minorHAnsi" w:hAnsiTheme="minorHAnsi" w:cstheme="minorHAnsi"/>
          <w:color w:val="000000"/>
        </w:rPr>
        <w:t xml:space="preserve">% </w:t>
      </w:r>
      <w:r w:rsidR="004A467C" w:rsidRPr="00C17A6E">
        <w:rPr>
          <w:rFonts w:asciiTheme="minorHAnsi" w:hAnsiTheme="minorHAnsi" w:cstheme="minorHAnsi"/>
          <w:color w:val="000000"/>
        </w:rPr>
        <w:t xml:space="preserve">от активов,  </w:t>
      </w:r>
      <w:r w:rsidRPr="00C17A6E">
        <w:rPr>
          <w:rFonts w:asciiTheme="minorHAnsi" w:hAnsiTheme="minorHAnsi" w:cstheme="minorHAnsi"/>
          <w:color w:val="000000"/>
        </w:rPr>
        <w:t>в отношении него не ведутся</w:t>
      </w:r>
      <w:r w:rsidR="004A467C" w:rsidRPr="00C17A6E">
        <w:rPr>
          <w:rFonts w:asciiTheme="minorHAnsi" w:hAnsiTheme="minorHAnsi" w:cstheme="minorHAnsi"/>
          <w:color w:val="000000"/>
        </w:rPr>
        <w:t xml:space="preserve"> судопроизводства</w:t>
      </w:r>
      <w:r w:rsidRPr="00C17A6E">
        <w:rPr>
          <w:rFonts w:asciiTheme="minorHAnsi" w:hAnsiTheme="minorHAnsi" w:cstheme="minorHAnsi"/>
          <w:color w:val="000000"/>
        </w:rPr>
        <w:t>,</w:t>
      </w:r>
      <w:r w:rsidR="004A467C" w:rsidRPr="00C17A6E">
        <w:rPr>
          <w:rFonts w:asciiTheme="minorHAnsi" w:hAnsiTheme="minorHAnsi" w:cstheme="minorHAnsi"/>
          <w:color w:val="000000"/>
        </w:rPr>
        <w:t xml:space="preserve"> связанные с его неплатежеспособностью и банкротством. </w:t>
      </w:r>
    </w:p>
    <w:p w:rsidR="004A467C" w:rsidRPr="00C17A6E" w:rsidRDefault="001124EF" w:rsidP="008B22E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7A6E">
        <w:rPr>
          <w:rFonts w:asciiTheme="minorHAnsi" w:hAnsiTheme="minorHAnsi" w:cstheme="minorHAnsi"/>
          <w:color w:val="000000"/>
        </w:rPr>
        <w:t>Участник не имеет</w:t>
      </w:r>
      <w:r w:rsidR="004A467C" w:rsidRPr="00C17A6E">
        <w:rPr>
          <w:rFonts w:asciiTheme="minorHAnsi" w:hAnsiTheme="minorHAnsi" w:cstheme="minorHAnsi"/>
          <w:color w:val="000000"/>
        </w:rPr>
        <w:t xml:space="preserve"> просроченных задолженностей  п</w:t>
      </w:r>
      <w:r w:rsidR="00DC51E6" w:rsidRPr="00C17A6E">
        <w:rPr>
          <w:rFonts w:asciiTheme="minorHAnsi" w:hAnsiTheme="minorHAnsi" w:cstheme="minorHAnsi"/>
          <w:color w:val="000000"/>
        </w:rPr>
        <w:t>еред третьими лицами</w:t>
      </w:r>
      <w:r w:rsidR="00F8083E" w:rsidRPr="00C17A6E">
        <w:rPr>
          <w:rFonts w:asciiTheme="minorHAnsi" w:hAnsiTheme="minorHAnsi" w:cstheme="minorHAnsi"/>
          <w:color w:val="000000"/>
        </w:rPr>
        <w:t>.</w:t>
      </w:r>
    </w:p>
    <w:p w:rsidR="00F8083E" w:rsidRPr="00C17A6E" w:rsidRDefault="004A467C" w:rsidP="008B22E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7A6E">
        <w:rPr>
          <w:rFonts w:asciiTheme="minorHAnsi" w:hAnsiTheme="minorHAnsi" w:cstheme="minorHAnsi"/>
          <w:color w:val="000000"/>
        </w:rPr>
        <w:t>Отсутств</w:t>
      </w:r>
      <w:r w:rsidR="00F8083E" w:rsidRPr="00C17A6E">
        <w:rPr>
          <w:rFonts w:asciiTheme="minorHAnsi" w:hAnsiTheme="minorHAnsi" w:cstheme="minorHAnsi"/>
          <w:color w:val="000000"/>
        </w:rPr>
        <w:t>уют</w:t>
      </w:r>
      <w:r w:rsidRPr="00C17A6E">
        <w:rPr>
          <w:rFonts w:asciiTheme="minorHAnsi" w:hAnsiTheme="minorHAnsi" w:cstheme="minorHAnsi"/>
          <w:color w:val="000000"/>
        </w:rPr>
        <w:t xml:space="preserve"> факт</w:t>
      </w:r>
      <w:r w:rsidR="00DC51E6" w:rsidRPr="00C17A6E">
        <w:rPr>
          <w:rFonts w:asciiTheme="minorHAnsi" w:hAnsiTheme="minorHAnsi" w:cstheme="minorHAnsi"/>
          <w:color w:val="000000"/>
        </w:rPr>
        <w:t>ы</w:t>
      </w:r>
      <w:r w:rsidRPr="00C17A6E">
        <w:rPr>
          <w:rFonts w:asciiTheme="minorHAnsi" w:hAnsiTheme="minorHAnsi" w:cstheme="minorHAnsi"/>
          <w:color w:val="000000"/>
        </w:rPr>
        <w:t xml:space="preserve"> непогашенной судимости</w:t>
      </w:r>
      <w:r w:rsidR="00DC51E6" w:rsidRPr="00C17A6E">
        <w:rPr>
          <w:rFonts w:asciiTheme="minorHAnsi" w:hAnsiTheme="minorHAnsi" w:cstheme="minorHAnsi"/>
          <w:color w:val="000000"/>
        </w:rPr>
        <w:t xml:space="preserve"> руководящих сотрудников Участника</w:t>
      </w:r>
      <w:r w:rsidRPr="00C17A6E">
        <w:rPr>
          <w:rFonts w:asciiTheme="minorHAnsi" w:hAnsiTheme="minorHAnsi" w:cstheme="minorHAnsi"/>
          <w:color w:val="000000"/>
        </w:rPr>
        <w:t xml:space="preserve"> за совершение экономических преступлений.  </w:t>
      </w:r>
    </w:p>
    <w:p w:rsidR="004A467C" w:rsidRPr="00C17A6E" w:rsidRDefault="00F8083E" w:rsidP="008B22E8">
      <w:pPr>
        <w:pStyle w:val="ListParagraph"/>
        <w:widowControl w:val="0"/>
        <w:numPr>
          <w:ilvl w:val="0"/>
          <w:numId w:val="3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7A6E">
        <w:rPr>
          <w:rFonts w:asciiTheme="minorHAnsi" w:hAnsiTheme="minorHAnsi" w:cstheme="minorHAnsi"/>
          <w:color w:val="000000"/>
        </w:rPr>
        <w:t>Отсутствуют</w:t>
      </w:r>
      <w:r w:rsidR="004A467C" w:rsidRPr="00C17A6E">
        <w:rPr>
          <w:rFonts w:asciiTheme="minorHAnsi" w:hAnsiTheme="minorHAnsi" w:cstheme="minorHAnsi"/>
          <w:color w:val="000000"/>
        </w:rPr>
        <w:t xml:space="preserve"> вступив</w:t>
      </w:r>
      <w:r w:rsidRPr="00C17A6E">
        <w:rPr>
          <w:rFonts w:asciiTheme="minorHAnsi" w:hAnsiTheme="minorHAnsi" w:cstheme="minorHAnsi"/>
          <w:color w:val="000000"/>
        </w:rPr>
        <w:t>шие</w:t>
      </w:r>
      <w:r w:rsidR="004A467C" w:rsidRPr="00C17A6E">
        <w:rPr>
          <w:rFonts w:asciiTheme="minorHAnsi" w:hAnsiTheme="minorHAnsi" w:cstheme="minorHAnsi"/>
          <w:color w:val="000000"/>
        </w:rPr>
        <w:t xml:space="preserve"> в законную силу таки</w:t>
      </w:r>
      <w:r w:rsidRPr="00C17A6E">
        <w:rPr>
          <w:rFonts w:asciiTheme="minorHAnsi" w:hAnsiTheme="minorHAnsi" w:cstheme="minorHAnsi"/>
          <w:color w:val="000000"/>
        </w:rPr>
        <w:t>е</w:t>
      </w:r>
      <w:r w:rsidR="004A467C" w:rsidRPr="00C17A6E">
        <w:rPr>
          <w:rFonts w:asciiTheme="minorHAnsi" w:hAnsiTheme="minorHAnsi" w:cstheme="minorHAnsi"/>
          <w:color w:val="000000"/>
        </w:rPr>
        <w:t xml:space="preserve"> судебны</w:t>
      </w:r>
      <w:r w:rsidRPr="00C17A6E">
        <w:rPr>
          <w:rFonts w:asciiTheme="minorHAnsi" w:hAnsiTheme="minorHAnsi" w:cstheme="minorHAnsi"/>
          <w:color w:val="000000"/>
        </w:rPr>
        <w:t>е</w:t>
      </w:r>
      <w:r w:rsidR="004A467C" w:rsidRPr="00C17A6E">
        <w:rPr>
          <w:rFonts w:asciiTheme="minorHAnsi" w:hAnsiTheme="minorHAnsi" w:cstheme="minorHAnsi"/>
          <w:color w:val="000000"/>
        </w:rPr>
        <w:t xml:space="preserve"> или </w:t>
      </w:r>
      <w:r w:rsidR="004A467C" w:rsidRPr="00C17A6E">
        <w:rPr>
          <w:rFonts w:asciiTheme="minorHAnsi" w:hAnsiTheme="minorHAnsi" w:cstheme="minorHAnsi"/>
          <w:color w:val="000000"/>
        </w:rPr>
        <w:lastRenderedPageBreak/>
        <w:t>арбитражны</w:t>
      </w:r>
      <w:r w:rsidRPr="00C17A6E">
        <w:rPr>
          <w:rFonts w:asciiTheme="minorHAnsi" w:hAnsiTheme="minorHAnsi" w:cstheme="minorHAnsi"/>
          <w:color w:val="000000"/>
        </w:rPr>
        <w:t>е</w:t>
      </w:r>
      <w:r w:rsidR="004A467C" w:rsidRPr="00C17A6E">
        <w:rPr>
          <w:rFonts w:asciiTheme="minorHAnsi" w:hAnsiTheme="minorHAnsi" w:cstheme="minorHAnsi"/>
          <w:color w:val="000000"/>
        </w:rPr>
        <w:t xml:space="preserve"> решени</w:t>
      </w:r>
      <w:r w:rsidRPr="00C17A6E">
        <w:rPr>
          <w:rFonts w:asciiTheme="minorHAnsi" w:hAnsiTheme="minorHAnsi" w:cstheme="minorHAnsi"/>
          <w:color w:val="000000"/>
        </w:rPr>
        <w:t>я</w:t>
      </w:r>
      <w:r w:rsidR="004A467C" w:rsidRPr="00C17A6E">
        <w:rPr>
          <w:rFonts w:asciiTheme="minorHAnsi" w:hAnsiTheme="minorHAnsi" w:cstheme="minorHAnsi"/>
          <w:color w:val="000000"/>
        </w:rPr>
        <w:t xml:space="preserve"> или постановлени</w:t>
      </w:r>
      <w:r w:rsidRPr="00C17A6E">
        <w:rPr>
          <w:rFonts w:asciiTheme="minorHAnsi" w:hAnsiTheme="minorHAnsi" w:cstheme="minorHAnsi"/>
          <w:color w:val="000000"/>
        </w:rPr>
        <w:t>я</w:t>
      </w:r>
      <w:r w:rsidR="004A467C" w:rsidRPr="00C17A6E">
        <w:rPr>
          <w:rFonts w:asciiTheme="minorHAnsi" w:hAnsiTheme="minorHAnsi" w:cstheme="minorHAnsi"/>
          <w:color w:val="000000"/>
        </w:rPr>
        <w:t xml:space="preserve"> относительно споров, возникших из договоров поставки товаров/услуг в течение трех лет, предшествующих процессу закупки между </w:t>
      </w:r>
      <w:r w:rsidRPr="00C17A6E">
        <w:rPr>
          <w:rFonts w:asciiTheme="minorHAnsi" w:hAnsiTheme="minorHAnsi" w:cstheme="minorHAnsi"/>
          <w:color w:val="000000"/>
        </w:rPr>
        <w:t>Участником</w:t>
      </w:r>
      <w:r w:rsidR="004A467C" w:rsidRPr="00C17A6E">
        <w:rPr>
          <w:rFonts w:asciiTheme="minorHAnsi" w:hAnsiTheme="minorHAnsi" w:cstheme="minorHAnsi"/>
          <w:color w:val="000000"/>
        </w:rPr>
        <w:t xml:space="preserve"> и </w:t>
      </w:r>
      <w:r w:rsidRPr="00C17A6E">
        <w:rPr>
          <w:rFonts w:asciiTheme="minorHAnsi" w:hAnsiTheme="minorHAnsi" w:cstheme="minorHAnsi"/>
          <w:color w:val="000000"/>
        </w:rPr>
        <w:t>З</w:t>
      </w:r>
      <w:r w:rsidR="004A467C" w:rsidRPr="00C17A6E">
        <w:rPr>
          <w:rFonts w:asciiTheme="minorHAnsi" w:hAnsiTheme="minorHAnsi" w:cstheme="minorHAnsi"/>
          <w:color w:val="000000"/>
        </w:rPr>
        <w:t xml:space="preserve">аказчиком, которые свидетельствуют о грубом нарушении </w:t>
      </w:r>
      <w:r w:rsidRPr="00C17A6E">
        <w:rPr>
          <w:rFonts w:asciiTheme="minorHAnsi" w:hAnsiTheme="minorHAnsi" w:cstheme="minorHAnsi"/>
          <w:color w:val="000000"/>
        </w:rPr>
        <w:t>Участником</w:t>
      </w:r>
      <w:r w:rsidR="004A467C" w:rsidRPr="00C17A6E">
        <w:rPr>
          <w:rFonts w:asciiTheme="minorHAnsi" w:hAnsiTheme="minorHAnsi" w:cstheme="minorHAnsi"/>
          <w:color w:val="000000"/>
        </w:rPr>
        <w:t xml:space="preserve"> закона, принятых на себя по договору обязательств и традиций делового оборота.</w:t>
      </w:r>
    </w:p>
    <w:p w:rsidR="00451142" w:rsidRPr="00C17A6E" w:rsidRDefault="00451142" w:rsidP="008B22E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 xml:space="preserve">Участник отражает степень соответствия своего предложения квалификационным требованиям в Заявлении о соответствии квалификационным требованиям (Приложение </w:t>
      </w:r>
      <w:r w:rsidR="00EA3E27" w:rsidRPr="00C17A6E">
        <w:rPr>
          <w:rFonts w:asciiTheme="minorHAnsi" w:hAnsiTheme="minorHAnsi" w:cstheme="minorHAnsi"/>
        </w:rPr>
        <w:t>5</w:t>
      </w:r>
      <w:r w:rsidRPr="00C17A6E">
        <w:rPr>
          <w:rFonts w:asciiTheme="minorHAnsi" w:hAnsiTheme="minorHAnsi" w:cstheme="minorHAnsi"/>
        </w:rPr>
        <w:t xml:space="preserve"> – шаблон).</w:t>
      </w:r>
    </w:p>
    <w:p w:rsidR="00DE1E73" w:rsidRPr="00C17A6E" w:rsidRDefault="00F8083E" w:rsidP="008B22E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jc w:val="both"/>
        <w:rPr>
          <w:rFonts w:asciiTheme="minorHAnsi" w:hAnsiTheme="minorHAnsi" w:cstheme="minorHAnsi"/>
          <w:color w:val="FF0000"/>
        </w:rPr>
      </w:pPr>
      <w:r w:rsidRPr="00C17A6E">
        <w:rPr>
          <w:rFonts w:asciiTheme="minorHAnsi" w:hAnsiTheme="minorHAnsi" w:cstheme="minorHAnsi"/>
          <w:color w:val="FF0000"/>
        </w:rPr>
        <w:t xml:space="preserve">Заказчик оставляет за собой право не допускать до участия в дальнейших этапах Тендера Участника, предложение которого не соответствует хотя бы одному из квалификационных требований, перечисленных в разделе 2.2 </w:t>
      </w:r>
      <w:r w:rsidR="00DE1ADA" w:rsidRPr="00C17A6E">
        <w:rPr>
          <w:rFonts w:asciiTheme="minorHAnsi" w:hAnsiTheme="minorHAnsi" w:cstheme="minorHAnsi"/>
          <w:color w:val="FF0000"/>
        </w:rPr>
        <w:t>ИУОТ</w:t>
      </w:r>
      <w:r w:rsidRPr="00C17A6E">
        <w:rPr>
          <w:rFonts w:asciiTheme="minorHAnsi" w:hAnsiTheme="minorHAnsi" w:cstheme="minorHAnsi"/>
          <w:color w:val="FF0000"/>
        </w:rPr>
        <w:t>.</w:t>
      </w:r>
    </w:p>
    <w:p w:rsidR="00F8083E" w:rsidRPr="00C17A6E" w:rsidRDefault="00F8083E" w:rsidP="008B22E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>По результатам анализа предложений Участников на предмет соответствия квалификационным требованиям Заказчик сформирует короткий список Участников, которые будут приглашены к участию в дальнейших этапах Тендера.</w:t>
      </w:r>
    </w:p>
    <w:p w:rsidR="00F8083E" w:rsidRPr="00C17A6E" w:rsidRDefault="00F8083E" w:rsidP="008B22E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 xml:space="preserve">Заказчик проинформирует </w:t>
      </w:r>
      <w:r w:rsidR="00DC51E6" w:rsidRPr="00C17A6E">
        <w:rPr>
          <w:rFonts w:asciiTheme="minorHAnsi" w:hAnsiTheme="minorHAnsi" w:cstheme="minorHAnsi"/>
        </w:rPr>
        <w:t>У</w:t>
      </w:r>
      <w:r w:rsidRPr="00C17A6E">
        <w:rPr>
          <w:rFonts w:asciiTheme="minorHAnsi" w:hAnsiTheme="minorHAnsi" w:cstheme="minorHAnsi"/>
        </w:rPr>
        <w:t>частников, не вошедших в короткий список, о причинах, не позволивших Участнику продолжить участие в Тендере.</w:t>
      </w:r>
    </w:p>
    <w:p w:rsidR="00007A63" w:rsidRPr="00C17A6E" w:rsidRDefault="00007A63" w:rsidP="008B22E8">
      <w:pPr>
        <w:tabs>
          <w:tab w:val="left" w:pos="900"/>
          <w:tab w:val="left" w:pos="990"/>
        </w:tabs>
        <w:spacing w:before="400" w:after="240"/>
        <w:jc w:val="both"/>
        <w:rPr>
          <w:rFonts w:asciiTheme="minorHAnsi" w:hAnsiTheme="minorHAnsi" w:cstheme="minorHAnsi"/>
          <w:b/>
        </w:rPr>
      </w:pPr>
      <w:r w:rsidRPr="00C17A6E">
        <w:rPr>
          <w:rFonts w:asciiTheme="minorHAnsi" w:hAnsiTheme="minorHAnsi" w:cstheme="minorHAnsi"/>
          <w:b/>
        </w:rPr>
        <w:t xml:space="preserve">2.3  </w:t>
      </w:r>
      <w:r w:rsidR="00F8083E" w:rsidRPr="00C17A6E">
        <w:rPr>
          <w:rFonts w:asciiTheme="minorHAnsi" w:hAnsiTheme="minorHAnsi" w:cstheme="minorHAnsi"/>
          <w:b/>
        </w:rPr>
        <w:t>Этап 3</w:t>
      </w:r>
      <w:r w:rsidR="00A70420" w:rsidRPr="00C17A6E">
        <w:rPr>
          <w:rFonts w:asciiTheme="minorHAnsi" w:hAnsiTheme="minorHAnsi" w:cstheme="minorHAnsi"/>
          <w:b/>
          <w:lang w:val="hy-AM"/>
        </w:rPr>
        <w:t xml:space="preserve">: </w:t>
      </w:r>
      <w:r w:rsidRPr="00C17A6E">
        <w:rPr>
          <w:rFonts w:asciiTheme="minorHAnsi" w:hAnsiTheme="minorHAnsi" w:cstheme="minorHAnsi"/>
          <w:b/>
        </w:rPr>
        <w:t xml:space="preserve"> Улучшение предложений</w:t>
      </w:r>
    </w:p>
    <w:p w:rsidR="00321E59" w:rsidRPr="00C17A6E" w:rsidRDefault="00A05755" w:rsidP="008B22E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 xml:space="preserve">К данному этапу будут допущены </w:t>
      </w:r>
      <w:r w:rsidR="00F8083E" w:rsidRPr="00C17A6E">
        <w:rPr>
          <w:rFonts w:asciiTheme="minorHAnsi" w:hAnsiTheme="minorHAnsi" w:cstheme="minorHAnsi"/>
        </w:rPr>
        <w:t>У</w:t>
      </w:r>
      <w:r w:rsidRPr="00C17A6E">
        <w:rPr>
          <w:rFonts w:asciiTheme="minorHAnsi" w:hAnsiTheme="minorHAnsi" w:cstheme="minorHAnsi"/>
        </w:rPr>
        <w:t>частники, подтвердившие соответствие своих предложений квалификационным требованиям</w:t>
      </w:r>
      <w:r w:rsidR="00F8083E" w:rsidRPr="00C17A6E">
        <w:rPr>
          <w:rFonts w:asciiTheme="minorHAnsi" w:hAnsiTheme="minorHAnsi" w:cstheme="minorHAnsi"/>
        </w:rPr>
        <w:t xml:space="preserve">, перечисленным в разделе 2.2 </w:t>
      </w:r>
      <w:r w:rsidR="00DE1ADA" w:rsidRPr="00C17A6E">
        <w:rPr>
          <w:rFonts w:asciiTheme="minorHAnsi" w:hAnsiTheme="minorHAnsi" w:cstheme="minorHAnsi"/>
        </w:rPr>
        <w:t>ИУОТ</w:t>
      </w:r>
      <w:r w:rsidRPr="00C17A6E">
        <w:rPr>
          <w:rFonts w:asciiTheme="minorHAnsi" w:hAnsiTheme="minorHAnsi" w:cstheme="minorHAnsi"/>
        </w:rPr>
        <w:t>.</w:t>
      </w:r>
    </w:p>
    <w:p w:rsidR="00A9783F" w:rsidRPr="00C17A6E" w:rsidRDefault="002E29AD" w:rsidP="00A9783F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>Этап будет проведен в формате электронных торгов</w:t>
      </w:r>
      <w:r w:rsidR="00A05755" w:rsidRPr="00C17A6E">
        <w:rPr>
          <w:rFonts w:asciiTheme="minorHAnsi" w:hAnsiTheme="minorHAnsi" w:cstheme="minorHAnsi"/>
        </w:rPr>
        <w:t>.</w:t>
      </w:r>
    </w:p>
    <w:p w:rsidR="00321E59" w:rsidRPr="00C17A6E" w:rsidRDefault="002E29AD" w:rsidP="008B22E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>Заказчик оставляет за собой право установить пороговую стоимость коммерческого предложения (пороговую ставку) для входа в электронные торги.</w:t>
      </w:r>
      <w:r w:rsidR="00007A63" w:rsidRPr="00C17A6E">
        <w:rPr>
          <w:rFonts w:asciiTheme="minorHAnsi" w:hAnsiTheme="minorHAnsi" w:cstheme="minorHAnsi"/>
        </w:rPr>
        <w:t xml:space="preserve"> </w:t>
      </w:r>
      <w:r w:rsidR="00A9783F" w:rsidRPr="00C17A6E">
        <w:rPr>
          <w:rFonts w:asciiTheme="minorHAnsi" w:hAnsiTheme="minorHAnsi" w:cstheme="minorHAnsi"/>
        </w:rPr>
        <w:t xml:space="preserve"> Ставкой в торгах бидет "минимальная общая стоимость услуг за три года". </w:t>
      </w:r>
    </w:p>
    <w:p w:rsidR="00321E59" w:rsidRPr="00C17A6E" w:rsidRDefault="002E29AD" w:rsidP="008B22E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>Инструкция участнику электронных торгов будет направлена Участникам, вошедшим в короткий список.</w:t>
      </w:r>
    </w:p>
    <w:p w:rsidR="00BA68AF" w:rsidRPr="00C17A6E" w:rsidRDefault="00BA68AF" w:rsidP="008B22E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>В случае, если электронные торги не состоятся (ни один из Участников не войдет в торги или ни один из Участников не сделает ставки в торгах</w:t>
      </w:r>
      <w:r w:rsidR="004A472D" w:rsidRPr="00C17A6E">
        <w:rPr>
          <w:rFonts w:asciiTheme="minorHAnsi" w:hAnsiTheme="minorHAnsi" w:cstheme="minorHAnsi"/>
        </w:rPr>
        <w:t>, либо, если возникнут технические неполадки по причине ЗАО «АрменТел»</w:t>
      </w:r>
      <w:r w:rsidRPr="00C17A6E">
        <w:rPr>
          <w:rFonts w:asciiTheme="minorHAnsi" w:hAnsiTheme="minorHAnsi" w:cstheme="minorHAnsi"/>
        </w:rPr>
        <w:t>), Заказчик может провести повторные электронные торги с другими параметрами или использовать иной формат запроса улучшенных предложений.</w:t>
      </w:r>
    </w:p>
    <w:p w:rsidR="00343370" w:rsidRDefault="005B6419" w:rsidP="00343370">
      <w:pPr>
        <w:tabs>
          <w:tab w:val="left" w:pos="900"/>
          <w:tab w:val="left" w:pos="990"/>
        </w:tabs>
        <w:spacing w:before="400" w:after="240"/>
        <w:jc w:val="both"/>
        <w:rPr>
          <w:rFonts w:asciiTheme="minorHAnsi" w:hAnsiTheme="minorHAnsi" w:cstheme="minorHAnsi"/>
          <w:b/>
          <w:lang w:val="en-US"/>
        </w:rPr>
      </w:pPr>
      <w:r w:rsidRPr="00C17A6E">
        <w:rPr>
          <w:rFonts w:asciiTheme="minorHAnsi" w:hAnsiTheme="minorHAnsi" w:cstheme="minorHAnsi"/>
          <w:b/>
        </w:rPr>
        <w:t xml:space="preserve">2.4.   </w:t>
      </w:r>
      <w:r w:rsidR="002E29AD" w:rsidRPr="00C17A6E">
        <w:rPr>
          <w:rFonts w:asciiTheme="minorHAnsi" w:hAnsiTheme="minorHAnsi" w:cstheme="minorHAnsi"/>
          <w:b/>
        </w:rPr>
        <w:t>Этап 4</w:t>
      </w:r>
      <w:r w:rsidR="00A70420" w:rsidRPr="00C17A6E">
        <w:rPr>
          <w:rFonts w:asciiTheme="minorHAnsi" w:hAnsiTheme="minorHAnsi" w:cstheme="minorHAnsi"/>
          <w:b/>
        </w:rPr>
        <w:t>:</w:t>
      </w:r>
      <w:r w:rsidRPr="00C17A6E">
        <w:rPr>
          <w:rFonts w:asciiTheme="minorHAnsi" w:hAnsiTheme="minorHAnsi" w:cstheme="minorHAnsi"/>
          <w:b/>
        </w:rPr>
        <w:t xml:space="preserve"> </w:t>
      </w:r>
      <w:r w:rsidR="00A70420" w:rsidRPr="00C17A6E">
        <w:rPr>
          <w:rFonts w:asciiTheme="minorHAnsi" w:hAnsiTheme="minorHAnsi" w:cstheme="minorHAnsi"/>
          <w:b/>
        </w:rPr>
        <w:t>Выбор и объявление победителя</w:t>
      </w:r>
    </w:p>
    <w:p w:rsidR="00343370" w:rsidRPr="00343370" w:rsidRDefault="00343370" w:rsidP="00343370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  <w:b/>
        </w:rPr>
      </w:pPr>
      <w:r w:rsidRPr="00343370">
        <w:rPr>
          <w:rFonts w:asciiTheme="minorHAnsi" w:hAnsiTheme="minorHAnsi" w:cstheme="minorHAnsi"/>
        </w:rPr>
        <w:lastRenderedPageBreak/>
        <w:t xml:space="preserve">Участники подтверждают финальные ставки в электронных торгах путем предоставления соответствующего финального коммерческого предложения. </w:t>
      </w:r>
    </w:p>
    <w:p w:rsidR="00343370" w:rsidRPr="006227E6" w:rsidRDefault="00343370" w:rsidP="00343370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6227E6">
        <w:rPr>
          <w:rFonts w:asciiTheme="minorHAnsi" w:hAnsiTheme="minorHAnsi"/>
        </w:rPr>
        <w:t>Заказчик ранжирует полученные по результатам этапа 3 улучшенные предложения по критерию «</w:t>
      </w:r>
      <w:r w:rsidRPr="00C17A6E">
        <w:rPr>
          <w:rFonts w:asciiTheme="minorHAnsi" w:hAnsiTheme="minorHAnsi" w:cstheme="minorHAnsi"/>
        </w:rPr>
        <w:t>минимальная общая стоимость услуг за три года</w:t>
      </w:r>
      <w:r w:rsidRPr="006227E6">
        <w:rPr>
          <w:rFonts w:asciiTheme="minorHAnsi" w:hAnsiTheme="minorHAnsi"/>
          <w:color w:val="000000"/>
        </w:rPr>
        <w:t>»</w:t>
      </w:r>
      <w:r w:rsidRPr="006227E6">
        <w:rPr>
          <w:rFonts w:asciiTheme="minorHAnsi" w:hAnsiTheme="minorHAnsi"/>
        </w:rPr>
        <w:t>.</w:t>
      </w:r>
    </w:p>
    <w:p w:rsidR="00343370" w:rsidRPr="006227E6" w:rsidRDefault="00343370" w:rsidP="00343370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6227E6">
        <w:rPr>
          <w:rFonts w:asciiTheme="minorHAnsi" w:hAnsiTheme="minorHAnsi"/>
        </w:rPr>
        <w:t>Победителем в Тендере будет признан Участник, улучшенному предложению которого Заказчик присвоит Ранг 1.</w:t>
      </w:r>
    </w:p>
    <w:p w:rsidR="00343370" w:rsidRPr="006227E6" w:rsidRDefault="00343370" w:rsidP="00343370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6227E6">
        <w:rPr>
          <w:rFonts w:asciiTheme="minorHAnsi" w:hAnsiTheme="minorHAnsi"/>
        </w:rPr>
        <w:t>Резервным поставщиком будет выбран Участник, улучшенному предложению которого присвоен Ранг 2.</w:t>
      </w:r>
    </w:p>
    <w:p w:rsidR="00343370" w:rsidRPr="006227E6" w:rsidRDefault="00343370" w:rsidP="00343370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/>
        </w:rPr>
      </w:pPr>
      <w:r w:rsidRPr="006227E6">
        <w:rPr>
          <w:rFonts w:asciiTheme="minorHAnsi" w:hAnsiTheme="minorHAnsi"/>
        </w:rPr>
        <w:t xml:space="preserve">С победителем Тендера может быть подписан разовый договор по форме, предложенной в </w:t>
      </w:r>
      <w:r w:rsidRPr="00343370">
        <w:rPr>
          <w:rFonts w:asciiTheme="minorHAnsi" w:hAnsiTheme="minorHAnsi" w:cstheme="minorHAnsi"/>
          <w:color w:val="0070C0"/>
        </w:rPr>
        <w:t>Приложении 4</w:t>
      </w:r>
      <w:r w:rsidRPr="006227E6">
        <w:rPr>
          <w:rFonts w:asciiTheme="minorHAnsi" w:hAnsiTheme="minorHAnsi"/>
        </w:rPr>
        <w:t>.</w:t>
      </w:r>
    </w:p>
    <w:p w:rsidR="00461F8B" w:rsidRPr="00C17A6E" w:rsidRDefault="002C3FA7" w:rsidP="00343370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 xml:space="preserve">Резервный поставщик может быть привлечен к </w:t>
      </w:r>
      <w:r w:rsidR="00A91330" w:rsidRPr="00A91330">
        <w:rPr>
          <w:rFonts w:asciiTheme="minorHAnsi" w:hAnsiTheme="minorHAnsi" w:cstheme="minorHAnsi"/>
        </w:rPr>
        <w:t>оказанию услуг</w:t>
      </w:r>
      <w:r w:rsidRPr="00C17A6E">
        <w:rPr>
          <w:rFonts w:asciiTheme="minorHAnsi" w:hAnsiTheme="minorHAnsi" w:cstheme="minorHAnsi"/>
        </w:rPr>
        <w:t xml:space="preserve">, относящихся к предмету Тендера, в случае дисквалификации победителя. </w:t>
      </w:r>
    </w:p>
    <w:p w:rsidR="00DC0CBD" w:rsidRPr="00C17A6E" w:rsidRDefault="00533F9B" w:rsidP="008B22E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>Информация о победителе</w:t>
      </w:r>
      <w:r w:rsidR="00DC0CBD" w:rsidRPr="00C17A6E">
        <w:rPr>
          <w:rFonts w:asciiTheme="minorHAnsi" w:hAnsiTheme="minorHAnsi" w:cstheme="minorHAnsi"/>
        </w:rPr>
        <w:t xml:space="preserve"> Тендера будет опубликована на веб-сайтах </w:t>
      </w:r>
      <w:hyperlink r:id="rId14" w:history="1">
        <w:r w:rsidR="00DC0CBD" w:rsidRPr="00C17A6E">
          <w:rPr>
            <w:rStyle w:val="Hyperlink"/>
            <w:rFonts w:asciiTheme="minorHAnsi" w:hAnsiTheme="minorHAnsi" w:cstheme="minorHAnsi"/>
            <w:lang w:val="en-US"/>
          </w:rPr>
          <w:t>www</w:t>
        </w:r>
        <w:r w:rsidR="00DC0CBD" w:rsidRPr="00C17A6E">
          <w:rPr>
            <w:rStyle w:val="Hyperlink"/>
            <w:rFonts w:asciiTheme="minorHAnsi" w:hAnsiTheme="minorHAnsi" w:cstheme="minorHAnsi"/>
          </w:rPr>
          <w:t>.</w:t>
        </w:r>
        <w:r w:rsidR="00DC0CBD" w:rsidRPr="00C17A6E">
          <w:rPr>
            <w:rStyle w:val="Hyperlink"/>
            <w:rFonts w:asciiTheme="minorHAnsi" w:hAnsiTheme="minorHAnsi" w:cstheme="minorHAnsi"/>
            <w:lang w:val="en-US"/>
          </w:rPr>
          <w:t>beeline</w:t>
        </w:r>
        <w:r w:rsidR="00DC0CBD" w:rsidRPr="00C17A6E">
          <w:rPr>
            <w:rStyle w:val="Hyperlink"/>
            <w:rFonts w:asciiTheme="minorHAnsi" w:hAnsiTheme="minorHAnsi" w:cstheme="minorHAnsi"/>
          </w:rPr>
          <w:t>.</w:t>
        </w:r>
        <w:r w:rsidR="00DC0CBD" w:rsidRPr="00C17A6E">
          <w:rPr>
            <w:rStyle w:val="Hyperlink"/>
            <w:rFonts w:asciiTheme="minorHAnsi" w:hAnsiTheme="minorHAnsi" w:cstheme="minorHAnsi"/>
            <w:lang w:val="en-US"/>
          </w:rPr>
          <w:t>am</w:t>
        </w:r>
      </w:hyperlink>
      <w:r w:rsidR="00DC0CBD" w:rsidRPr="00C17A6E">
        <w:rPr>
          <w:rFonts w:asciiTheme="minorHAnsi" w:hAnsiTheme="minorHAnsi" w:cstheme="minorHAnsi"/>
        </w:rPr>
        <w:t xml:space="preserve"> и </w:t>
      </w:r>
      <w:hyperlink r:id="rId15" w:history="1">
        <w:r w:rsidR="00DC0CBD" w:rsidRPr="00C17A6E">
          <w:rPr>
            <w:rStyle w:val="Hyperlink"/>
            <w:rFonts w:asciiTheme="minorHAnsi" w:hAnsiTheme="minorHAnsi" w:cstheme="minorHAnsi"/>
            <w:lang w:val="en-US"/>
          </w:rPr>
          <w:t>www</w:t>
        </w:r>
        <w:r w:rsidR="00DC0CBD" w:rsidRPr="00C17A6E">
          <w:rPr>
            <w:rStyle w:val="Hyperlink"/>
            <w:rFonts w:asciiTheme="minorHAnsi" w:hAnsiTheme="minorHAnsi" w:cstheme="minorHAnsi"/>
          </w:rPr>
          <w:t>.</w:t>
        </w:r>
        <w:r w:rsidR="00DC0CBD" w:rsidRPr="00C17A6E">
          <w:rPr>
            <w:rStyle w:val="Hyperlink"/>
            <w:rFonts w:asciiTheme="minorHAnsi" w:hAnsiTheme="minorHAnsi" w:cstheme="minorHAnsi"/>
            <w:lang w:val="en-US"/>
          </w:rPr>
          <w:t>gnumner</w:t>
        </w:r>
        <w:r w:rsidR="00DC0CBD" w:rsidRPr="00C17A6E">
          <w:rPr>
            <w:rStyle w:val="Hyperlink"/>
            <w:rFonts w:asciiTheme="minorHAnsi" w:hAnsiTheme="minorHAnsi" w:cstheme="minorHAnsi"/>
          </w:rPr>
          <w:t>.</w:t>
        </w:r>
        <w:r w:rsidR="00DC0CBD" w:rsidRPr="00C17A6E">
          <w:rPr>
            <w:rStyle w:val="Hyperlink"/>
            <w:rFonts w:asciiTheme="minorHAnsi" w:hAnsiTheme="minorHAnsi" w:cstheme="minorHAnsi"/>
            <w:lang w:val="en-US"/>
          </w:rPr>
          <w:t>am</w:t>
        </w:r>
      </w:hyperlink>
      <w:r w:rsidR="00DC0CBD" w:rsidRPr="00C17A6E">
        <w:rPr>
          <w:rFonts w:asciiTheme="minorHAnsi" w:hAnsiTheme="minorHAnsi" w:cstheme="minorHAnsi"/>
        </w:rPr>
        <w:t xml:space="preserve">. </w:t>
      </w:r>
    </w:p>
    <w:p w:rsidR="00DC0CBD" w:rsidRPr="00C17A6E" w:rsidRDefault="00DC0CBD" w:rsidP="008B22E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>Все Участники, вошедшие в короткий список, но не включенные в список победителей Тендера, будут уведомлены о причинах такого решения посредством электронной почты по завершении этого этапа Тендера.</w:t>
      </w:r>
    </w:p>
    <w:p w:rsidR="00E67031" w:rsidRPr="00C17A6E" w:rsidRDefault="00E67031" w:rsidP="008B22E8">
      <w:pPr>
        <w:spacing w:before="400" w:after="24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C17A6E">
        <w:rPr>
          <w:rFonts w:asciiTheme="minorHAnsi" w:hAnsiTheme="minorHAnsi" w:cstheme="minorHAnsi"/>
          <w:b/>
          <w:sz w:val="28"/>
          <w:szCs w:val="28"/>
        </w:rPr>
        <w:t>3. Права Заказчика</w:t>
      </w:r>
    </w:p>
    <w:p w:rsidR="004C35FE" w:rsidRPr="00C17A6E" w:rsidRDefault="009E76EA" w:rsidP="008B22E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>Заказчик</w:t>
      </w:r>
      <w:r w:rsidR="004C35FE" w:rsidRPr="00C17A6E">
        <w:rPr>
          <w:rFonts w:asciiTheme="minorHAnsi" w:hAnsiTheme="minorHAnsi" w:cstheme="minorHAnsi"/>
        </w:rPr>
        <w:t xml:space="preserve"> сохраняет за собой право на принятие всего предложения Участника или какой-либо его части.    </w:t>
      </w:r>
    </w:p>
    <w:p w:rsidR="004C35FE" w:rsidRPr="00C17A6E" w:rsidRDefault="009E76EA" w:rsidP="008B22E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 xml:space="preserve">Заказчик </w:t>
      </w:r>
      <w:r w:rsidR="004C35FE" w:rsidRPr="00C17A6E">
        <w:rPr>
          <w:rFonts w:asciiTheme="minorHAnsi" w:hAnsiTheme="minorHAnsi" w:cstheme="minorHAnsi"/>
        </w:rPr>
        <w:t xml:space="preserve">сохраняет за собой право трактовать предложение </w:t>
      </w:r>
      <w:r w:rsidRPr="00C17A6E">
        <w:rPr>
          <w:rFonts w:asciiTheme="minorHAnsi" w:hAnsiTheme="minorHAnsi" w:cstheme="minorHAnsi"/>
        </w:rPr>
        <w:t>Участника</w:t>
      </w:r>
      <w:r w:rsidR="004C35FE" w:rsidRPr="00C17A6E">
        <w:rPr>
          <w:rFonts w:asciiTheme="minorHAnsi" w:hAnsiTheme="minorHAnsi" w:cstheme="minorHAnsi"/>
        </w:rPr>
        <w:t xml:space="preserve"> с позиции</w:t>
      </w:r>
      <w:r w:rsidRPr="00C17A6E">
        <w:rPr>
          <w:rFonts w:asciiTheme="minorHAnsi" w:hAnsiTheme="minorHAnsi" w:cstheme="minorHAnsi"/>
        </w:rPr>
        <w:t xml:space="preserve"> наилучшего соблюдения собственных интересов</w:t>
      </w:r>
      <w:r w:rsidR="004C35FE" w:rsidRPr="00C17A6E">
        <w:rPr>
          <w:rFonts w:asciiTheme="minorHAnsi" w:hAnsiTheme="minorHAnsi" w:cstheme="minorHAnsi"/>
        </w:rPr>
        <w:t xml:space="preserve">. </w:t>
      </w:r>
    </w:p>
    <w:p w:rsidR="004C35FE" w:rsidRPr="00C17A6E" w:rsidRDefault="009E76EA" w:rsidP="008B22E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>Заказчик</w:t>
      </w:r>
      <w:r w:rsidR="004C35FE" w:rsidRPr="00C17A6E">
        <w:rPr>
          <w:rFonts w:asciiTheme="minorHAnsi" w:hAnsiTheme="minorHAnsi" w:cstheme="minorHAnsi"/>
        </w:rPr>
        <w:t xml:space="preserve"> сохраняет за собой право отклонить предложение </w:t>
      </w:r>
      <w:r w:rsidRPr="00C17A6E">
        <w:rPr>
          <w:rFonts w:asciiTheme="minorHAnsi" w:hAnsiTheme="minorHAnsi" w:cstheme="minorHAnsi"/>
        </w:rPr>
        <w:t>Участника</w:t>
      </w:r>
      <w:r w:rsidR="004C35FE" w:rsidRPr="00C17A6E">
        <w:rPr>
          <w:rFonts w:asciiTheme="minorHAnsi" w:hAnsiTheme="minorHAnsi" w:cstheme="minorHAnsi"/>
        </w:rPr>
        <w:t xml:space="preserve"> в случае его несвоевременного предоставления и/или при несоблюдении иных формальных требований настоящего тендера.</w:t>
      </w:r>
    </w:p>
    <w:p w:rsidR="00D72217" w:rsidRPr="00C17A6E" w:rsidRDefault="009E76EA" w:rsidP="008B22E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>Заказчик</w:t>
      </w:r>
      <w:r w:rsidR="00D72217" w:rsidRPr="00C17A6E">
        <w:rPr>
          <w:rFonts w:asciiTheme="minorHAnsi" w:hAnsiTheme="minorHAnsi" w:cstheme="minorHAnsi"/>
        </w:rPr>
        <w:t xml:space="preserve"> может признать тендер несостоявшимся если:</w:t>
      </w:r>
    </w:p>
    <w:p w:rsidR="00D72217" w:rsidRPr="00C17A6E" w:rsidRDefault="00D72217" w:rsidP="008B22E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7A6E">
        <w:rPr>
          <w:rFonts w:asciiTheme="minorHAnsi" w:hAnsiTheme="minorHAnsi" w:cstheme="minorHAnsi"/>
          <w:color w:val="000000"/>
        </w:rPr>
        <w:t>Не получено ни одного предложения</w:t>
      </w:r>
      <w:r w:rsidR="009E76EA" w:rsidRPr="00C17A6E">
        <w:rPr>
          <w:rFonts w:asciiTheme="minorHAnsi" w:hAnsiTheme="minorHAnsi" w:cstheme="minorHAnsi"/>
          <w:color w:val="000000"/>
        </w:rPr>
        <w:t>.</w:t>
      </w:r>
    </w:p>
    <w:p w:rsidR="0043258B" w:rsidRPr="00C17A6E" w:rsidRDefault="0043258B" w:rsidP="008B22E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7A6E">
        <w:rPr>
          <w:rFonts w:asciiTheme="minorHAnsi" w:hAnsiTheme="minorHAnsi" w:cstheme="minorHAnsi"/>
          <w:color w:val="000000"/>
          <w:lang w:val="en-US"/>
        </w:rPr>
        <w:t xml:space="preserve">Получено только одно предложение. </w:t>
      </w:r>
    </w:p>
    <w:p w:rsidR="00D72217" w:rsidRPr="00C17A6E" w:rsidRDefault="00D72217" w:rsidP="008B22E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7A6E">
        <w:rPr>
          <w:rFonts w:asciiTheme="minorHAnsi" w:hAnsiTheme="minorHAnsi" w:cstheme="minorHAnsi"/>
          <w:color w:val="000000"/>
        </w:rPr>
        <w:t xml:space="preserve">Ни одно из предоставленных предложений не соответствует </w:t>
      </w:r>
      <w:r w:rsidR="009E76EA" w:rsidRPr="00C17A6E">
        <w:rPr>
          <w:rFonts w:asciiTheme="minorHAnsi" w:hAnsiTheme="minorHAnsi" w:cstheme="minorHAnsi"/>
          <w:color w:val="000000"/>
        </w:rPr>
        <w:t>квалификационным требованиям.</w:t>
      </w:r>
    </w:p>
    <w:p w:rsidR="00D72217" w:rsidRPr="00C17A6E" w:rsidRDefault="00D72217" w:rsidP="008B22E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7A6E">
        <w:rPr>
          <w:rFonts w:asciiTheme="minorHAnsi" w:hAnsiTheme="minorHAnsi" w:cstheme="minorHAnsi"/>
          <w:color w:val="000000"/>
        </w:rPr>
        <w:lastRenderedPageBreak/>
        <w:t>Отпал</w:t>
      </w:r>
      <w:r w:rsidR="000C724B" w:rsidRPr="00C17A6E">
        <w:rPr>
          <w:rFonts w:asciiTheme="minorHAnsi" w:hAnsiTheme="minorHAnsi" w:cstheme="minorHAnsi"/>
          <w:color w:val="000000"/>
        </w:rPr>
        <w:t>а</w:t>
      </w:r>
      <w:r w:rsidRPr="00C17A6E">
        <w:rPr>
          <w:rFonts w:asciiTheme="minorHAnsi" w:hAnsiTheme="minorHAnsi" w:cstheme="minorHAnsi"/>
          <w:color w:val="000000"/>
        </w:rPr>
        <w:t xml:space="preserve"> необходимость данной закупки</w:t>
      </w:r>
      <w:r w:rsidR="009E76EA" w:rsidRPr="00C17A6E">
        <w:rPr>
          <w:rFonts w:asciiTheme="minorHAnsi" w:hAnsiTheme="minorHAnsi" w:cstheme="minorHAnsi"/>
          <w:color w:val="000000"/>
        </w:rPr>
        <w:t>.</w:t>
      </w:r>
    </w:p>
    <w:p w:rsidR="00D72217" w:rsidRPr="00C17A6E" w:rsidRDefault="00D72217" w:rsidP="008B22E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7A6E">
        <w:rPr>
          <w:rFonts w:asciiTheme="minorHAnsi" w:hAnsiTheme="minorHAnsi" w:cstheme="minorHAnsi"/>
          <w:color w:val="000000"/>
        </w:rPr>
        <w:t>Возникли обстоятельства непреодолимой силы</w:t>
      </w:r>
      <w:r w:rsidR="009E76EA" w:rsidRPr="00C17A6E">
        <w:rPr>
          <w:rFonts w:asciiTheme="minorHAnsi" w:hAnsiTheme="minorHAnsi" w:cstheme="minorHAnsi"/>
          <w:color w:val="000000"/>
        </w:rPr>
        <w:t>,</w:t>
      </w:r>
      <w:r w:rsidRPr="00C17A6E">
        <w:rPr>
          <w:rFonts w:asciiTheme="minorHAnsi" w:hAnsiTheme="minorHAnsi" w:cstheme="minorHAnsi"/>
          <w:color w:val="000000"/>
        </w:rPr>
        <w:t xml:space="preserve"> делающи</w:t>
      </w:r>
      <w:r w:rsidR="009E76EA" w:rsidRPr="00C17A6E">
        <w:rPr>
          <w:rFonts w:asciiTheme="minorHAnsi" w:hAnsiTheme="minorHAnsi" w:cstheme="minorHAnsi"/>
          <w:color w:val="000000"/>
        </w:rPr>
        <w:t>е</w:t>
      </w:r>
      <w:r w:rsidRPr="00C17A6E">
        <w:rPr>
          <w:rFonts w:asciiTheme="minorHAnsi" w:hAnsiTheme="minorHAnsi" w:cstheme="minorHAnsi"/>
          <w:color w:val="000000"/>
        </w:rPr>
        <w:t xml:space="preserve"> дальнейшее осуществление закупки невозможным</w:t>
      </w:r>
      <w:r w:rsidR="009E76EA" w:rsidRPr="00C17A6E">
        <w:rPr>
          <w:rFonts w:asciiTheme="minorHAnsi" w:hAnsiTheme="minorHAnsi" w:cstheme="minorHAnsi"/>
          <w:color w:val="000000"/>
        </w:rPr>
        <w:t>.</w:t>
      </w:r>
    </w:p>
    <w:p w:rsidR="00D72217" w:rsidRPr="00C17A6E" w:rsidRDefault="00D72217" w:rsidP="008B22E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7A6E">
        <w:rPr>
          <w:rFonts w:asciiTheme="minorHAnsi" w:hAnsiTheme="minorHAnsi" w:cstheme="minorHAnsi"/>
          <w:color w:val="000000"/>
        </w:rPr>
        <w:t>Произошло значительное изменение рынка</w:t>
      </w:r>
      <w:r w:rsidR="009E76EA" w:rsidRPr="00C17A6E">
        <w:rPr>
          <w:rFonts w:asciiTheme="minorHAnsi" w:hAnsiTheme="minorHAnsi" w:cstheme="minorHAnsi"/>
          <w:color w:val="000000"/>
        </w:rPr>
        <w:t>.</w:t>
      </w:r>
    </w:p>
    <w:p w:rsidR="00D72217" w:rsidRPr="00C17A6E" w:rsidRDefault="009E76EA" w:rsidP="008B22E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7A6E">
        <w:rPr>
          <w:rFonts w:asciiTheme="minorHAnsi" w:hAnsiTheme="minorHAnsi" w:cstheme="minorHAnsi"/>
          <w:color w:val="000000"/>
        </w:rPr>
        <w:t>Все п</w:t>
      </w:r>
      <w:r w:rsidR="00D72217" w:rsidRPr="00C17A6E">
        <w:rPr>
          <w:rFonts w:asciiTheme="minorHAnsi" w:hAnsiTheme="minorHAnsi" w:cstheme="minorHAnsi"/>
          <w:color w:val="000000"/>
        </w:rPr>
        <w:t>редоставленн</w:t>
      </w:r>
      <w:r w:rsidRPr="00C17A6E">
        <w:rPr>
          <w:rFonts w:asciiTheme="minorHAnsi" w:hAnsiTheme="minorHAnsi" w:cstheme="minorHAnsi"/>
          <w:color w:val="000000"/>
        </w:rPr>
        <w:t>ые</w:t>
      </w:r>
      <w:r w:rsidR="00D72217" w:rsidRPr="00C17A6E">
        <w:rPr>
          <w:rFonts w:asciiTheme="minorHAnsi" w:hAnsiTheme="minorHAnsi" w:cstheme="minorHAnsi"/>
          <w:color w:val="000000"/>
        </w:rPr>
        <w:t xml:space="preserve"> коммерческ</w:t>
      </w:r>
      <w:r w:rsidRPr="00C17A6E">
        <w:rPr>
          <w:rFonts w:asciiTheme="minorHAnsi" w:hAnsiTheme="minorHAnsi" w:cstheme="minorHAnsi"/>
          <w:color w:val="000000"/>
        </w:rPr>
        <w:t>ие</w:t>
      </w:r>
      <w:r w:rsidR="00D72217" w:rsidRPr="00C17A6E">
        <w:rPr>
          <w:rFonts w:asciiTheme="minorHAnsi" w:hAnsiTheme="minorHAnsi" w:cstheme="minorHAnsi"/>
          <w:color w:val="000000"/>
        </w:rPr>
        <w:t xml:space="preserve"> предложени</w:t>
      </w:r>
      <w:r w:rsidRPr="00C17A6E">
        <w:rPr>
          <w:rFonts w:asciiTheme="minorHAnsi" w:hAnsiTheme="minorHAnsi" w:cstheme="minorHAnsi"/>
          <w:color w:val="000000"/>
        </w:rPr>
        <w:t>я</w:t>
      </w:r>
      <w:r w:rsidR="00D72217" w:rsidRPr="00C17A6E">
        <w:rPr>
          <w:rFonts w:asciiTheme="minorHAnsi" w:hAnsiTheme="minorHAnsi" w:cstheme="minorHAnsi"/>
          <w:color w:val="000000"/>
        </w:rPr>
        <w:t xml:space="preserve"> превыша</w:t>
      </w:r>
      <w:r w:rsidRPr="00C17A6E">
        <w:rPr>
          <w:rFonts w:asciiTheme="minorHAnsi" w:hAnsiTheme="minorHAnsi" w:cstheme="minorHAnsi"/>
          <w:color w:val="000000"/>
        </w:rPr>
        <w:t>ют</w:t>
      </w:r>
      <w:r w:rsidR="00D72217" w:rsidRPr="00C17A6E">
        <w:rPr>
          <w:rFonts w:asciiTheme="minorHAnsi" w:hAnsiTheme="minorHAnsi" w:cstheme="minorHAnsi"/>
          <w:color w:val="000000"/>
        </w:rPr>
        <w:t xml:space="preserve"> действующие рыночные цены</w:t>
      </w:r>
      <w:r w:rsidR="00507FBB" w:rsidRPr="00C17A6E">
        <w:rPr>
          <w:rFonts w:asciiTheme="minorHAnsi" w:hAnsiTheme="minorHAnsi" w:cstheme="minorHAnsi"/>
          <w:color w:val="000000"/>
        </w:rPr>
        <w:t>.</w:t>
      </w:r>
    </w:p>
    <w:p w:rsidR="00D67512" w:rsidRPr="00C17A6E" w:rsidRDefault="009E76EA" w:rsidP="008B22E8">
      <w:pPr>
        <w:pStyle w:val="ListParagraph"/>
        <w:widowControl w:val="0"/>
        <w:numPr>
          <w:ilvl w:val="0"/>
          <w:numId w:val="32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 w:cstheme="minorHAnsi"/>
          <w:color w:val="000000"/>
        </w:rPr>
      </w:pPr>
      <w:r w:rsidRPr="00C17A6E">
        <w:rPr>
          <w:rFonts w:asciiTheme="minorHAnsi" w:hAnsiTheme="minorHAnsi" w:cstheme="minorHAnsi"/>
          <w:color w:val="000000"/>
        </w:rPr>
        <w:t>Невозможно осуществить закупку</w:t>
      </w:r>
      <w:r w:rsidR="00D72217" w:rsidRPr="00C17A6E">
        <w:rPr>
          <w:rFonts w:asciiTheme="minorHAnsi" w:hAnsiTheme="minorHAnsi" w:cstheme="minorHAnsi"/>
          <w:color w:val="000000"/>
        </w:rPr>
        <w:t xml:space="preserve"> из-за отсутствия соответствующих денежных средств.</w:t>
      </w:r>
    </w:p>
    <w:p w:rsidR="002C753D" w:rsidRPr="00C17A6E" w:rsidRDefault="009E76EA" w:rsidP="008B22E8">
      <w:pPr>
        <w:spacing w:before="400" w:after="240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16" w:name="_Toc380065820"/>
      <w:bookmarkEnd w:id="3"/>
      <w:bookmarkEnd w:id="4"/>
      <w:r w:rsidRPr="00C17A6E">
        <w:rPr>
          <w:rFonts w:asciiTheme="minorHAnsi" w:hAnsiTheme="minorHAnsi" w:cstheme="minorHAnsi"/>
          <w:b/>
          <w:sz w:val="28"/>
          <w:szCs w:val="28"/>
        </w:rPr>
        <w:t>4</w:t>
      </w:r>
      <w:r w:rsidR="002C753D" w:rsidRPr="00C17A6E">
        <w:rPr>
          <w:rFonts w:asciiTheme="minorHAnsi" w:hAnsiTheme="minorHAnsi" w:cstheme="minorHAnsi"/>
          <w:b/>
          <w:sz w:val="28"/>
          <w:szCs w:val="28"/>
        </w:rPr>
        <w:t xml:space="preserve">. Дисквалификация </w:t>
      </w:r>
      <w:bookmarkEnd w:id="16"/>
      <w:r w:rsidRPr="00C17A6E">
        <w:rPr>
          <w:rFonts w:asciiTheme="minorHAnsi" w:hAnsiTheme="minorHAnsi" w:cstheme="minorHAnsi"/>
          <w:b/>
          <w:sz w:val="28"/>
          <w:szCs w:val="28"/>
        </w:rPr>
        <w:t>Участника</w:t>
      </w:r>
    </w:p>
    <w:p w:rsidR="002C753D" w:rsidRPr="00C17A6E" w:rsidRDefault="002C753D" w:rsidP="008B22E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 xml:space="preserve">Дисквалификацией называется отказ по инициативе </w:t>
      </w:r>
      <w:r w:rsidR="009E76EA" w:rsidRPr="00C17A6E">
        <w:rPr>
          <w:rFonts w:asciiTheme="minorHAnsi" w:hAnsiTheme="minorHAnsi" w:cstheme="minorHAnsi"/>
          <w:snapToGrid w:val="0"/>
          <w:color w:val="000000"/>
        </w:rPr>
        <w:t>Заказчика</w:t>
      </w:r>
      <w:r w:rsidRPr="00C17A6E">
        <w:rPr>
          <w:rFonts w:asciiTheme="minorHAnsi" w:hAnsiTheme="minorHAnsi" w:cstheme="minorHAnsi"/>
          <w:snapToGrid w:val="0"/>
          <w:color w:val="000000"/>
        </w:rPr>
        <w:t xml:space="preserve"> </w:t>
      </w:r>
      <w:r w:rsidRPr="00C17A6E">
        <w:rPr>
          <w:rFonts w:asciiTheme="minorHAnsi" w:hAnsiTheme="minorHAnsi" w:cstheme="minorHAnsi"/>
        </w:rPr>
        <w:t xml:space="preserve">от любых взаимоотношений в области закупок, поставок с </w:t>
      </w:r>
      <w:r w:rsidR="009E76EA" w:rsidRPr="00C17A6E">
        <w:rPr>
          <w:rFonts w:asciiTheme="minorHAnsi" w:hAnsiTheme="minorHAnsi" w:cstheme="minorHAnsi"/>
        </w:rPr>
        <w:t>Участником</w:t>
      </w:r>
      <w:r w:rsidRPr="00C17A6E">
        <w:rPr>
          <w:rFonts w:asciiTheme="minorHAnsi" w:hAnsiTheme="minorHAnsi" w:cstheme="minorHAnsi"/>
        </w:rPr>
        <w:t xml:space="preserve"> в рамках проводимых мероприятий по выбору </w:t>
      </w:r>
      <w:r w:rsidR="009E76EA" w:rsidRPr="00C17A6E">
        <w:rPr>
          <w:rFonts w:asciiTheme="minorHAnsi" w:hAnsiTheme="minorHAnsi" w:cstheme="minorHAnsi"/>
        </w:rPr>
        <w:t>п</w:t>
      </w:r>
      <w:r w:rsidRPr="00C17A6E">
        <w:rPr>
          <w:rFonts w:asciiTheme="minorHAnsi" w:hAnsiTheme="minorHAnsi" w:cstheme="minorHAnsi"/>
        </w:rPr>
        <w:t xml:space="preserve">оставщика (исключение </w:t>
      </w:r>
      <w:r w:rsidR="009E76EA" w:rsidRPr="00C17A6E">
        <w:rPr>
          <w:rFonts w:asciiTheme="minorHAnsi" w:hAnsiTheme="minorHAnsi" w:cstheme="minorHAnsi"/>
        </w:rPr>
        <w:t>Участника</w:t>
      </w:r>
      <w:r w:rsidRPr="00C17A6E">
        <w:rPr>
          <w:rFonts w:asciiTheme="minorHAnsi" w:hAnsiTheme="minorHAnsi" w:cstheme="minorHAnsi"/>
        </w:rPr>
        <w:t xml:space="preserve"> из числа потенциальных контрагентов для Компании) или заключаемого/заключенного договора (не заключение /расторжение договора).</w:t>
      </w:r>
    </w:p>
    <w:p w:rsidR="002C753D" w:rsidRPr="00C17A6E" w:rsidRDefault="002C753D" w:rsidP="008B22E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 xml:space="preserve">Дисквалификация в отношении </w:t>
      </w:r>
      <w:r w:rsidR="009E76EA" w:rsidRPr="00C17A6E">
        <w:rPr>
          <w:rFonts w:asciiTheme="minorHAnsi" w:hAnsiTheme="minorHAnsi" w:cstheme="minorHAnsi"/>
        </w:rPr>
        <w:t>Участника</w:t>
      </w:r>
      <w:r w:rsidRPr="00C17A6E">
        <w:rPr>
          <w:rFonts w:asciiTheme="minorHAnsi" w:hAnsiTheme="minorHAnsi" w:cstheme="minorHAnsi"/>
        </w:rPr>
        <w:t xml:space="preserve"> носит односторонний характер.</w:t>
      </w:r>
    </w:p>
    <w:p w:rsidR="002C753D" w:rsidRPr="00C17A6E" w:rsidRDefault="009E76EA" w:rsidP="008B22E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>Участник может быть дисквалифицирован</w:t>
      </w:r>
      <w:r w:rsidR="002C753D" w:rsidRPr="00C17A6E">
        <w:rPr>
          <w:rFonts w:asciiTheme="minorHAnsi" w:hAnsiTheme="minorHAnsi" w:cstheme="minorHAnsi"/>
        </w:rPr>
        <w:t xml:space="preserve"> в соответствии со следующими критериями: </w:t>
      </w:r>
    </w:p>
    <w:p w:rsidR="002C753D" w:rsidRPr="00C17A6E" w:rsidRDefault="002C753D" w:rsidP="008B22E8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  <w:color w:val="000000"/>
        </w:rPr>
        <w:t>Представление</w:t>
      </w:r>
      <w:r w:rsidRPr="00C17A6E">
        <w:rPr>
          <w:rFonts w:asciiTheme="minorHAnsi" w:hAnsiTheme="minorHAnsi" w:cstheme="minorHAnsi"/>
        </w:rPr>
        <w:t xml:space="preserve"> </w:t>
      </w:r>
      <w:r w:rsidR="009E76EA" w:rsidRPr="00C17A6E">
        <w:rPr>
          <w:rFonts w:asciiTheme="minorHAnsi" w:hAnsiTheme="minorHAnsi" w:cstheme="minorHAnsi"/>
        </w:rPr>
        <w:t>Участником</w:t>
      </w:r>
      <w:r w:rsidRPr="00C17A6E">
        <w:rPr>
          <w:rFonts w:asciiTheme="minorHAnsi" w:hAnsiTheme="minorHAnsi" w:cstheme="minorHAnsi"/>
        </w:rPr>
        <w:t xml:space="preserve"> искаженной, заведомо ложной,  неточной или неполной информации:</w:t>
      </w:r>
      <w:r w:rsidR="009E76EA" w:rsidRPr="00C17A6E">
        <w:rPr>
          <w:rFonts w:asciiTheme="minorHAnsi" w:hAnsiTheme="minorHAnsi" w:cstheme="minorHAnsi"/>
        </w:rPr>
        <w:t xml:space="preserve"> </w:t>
      </w:r>
      <w:r w:rsidR="009E76EA" w:rsidRPr="00C17A6E">
        <w:rPr>
          <w:rFonts w:asciiTheme="minorHAnsi" w:hAnsiTheme="minorHAnsi" w:cstheme="minorHAnsi"/>
          <w:i/>
        </w:rPr>
        <w:t>п</w:t>
      </w:r>
      <w:r w:rsidRPr="00C17A6E">
        <w:rPr>
          <w:rFonts w:asciiTheme="minorHAnsi" w:hAnsiTheme="minorHAnsi" w:cstheme="minorHAnsi"/>
          <w:i/>
        </w:rPr>
        <w:t>редоставление поставщиком в ходе процедур выбора поставщика (или последующей работы с поставщиком в рамках договора) искаженной информации, повлиявшей на техническую  и/или коммерческую оценку предложений поставщика или условий договора.</w:t>
      </w:r>
      <w:r w:rsidRPr="00C17A6E">
        <w:rPr>
          <w:rFonts w:asciiTheme="minorHAnsi" w:hAnsiTheme="minorHAnsi" w:cstheme="minorHAnsi"/>
        </w:rPr>
        <w:t xml:space="preserve">  </w:t>
      </w:r>
    </w:p>
    <w:p w:rsidR="002C753D" w:rsidRPr="00C17A6E" w:rsidRDefault="002C753D" w:rsidP="008B22E8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 xml:space="preserve">Отказ от </w:t>
      </w:r>
      <w:r w:rsidRPr="00C17A6E">
        <w:rPr>
          <w:rFonts w:asciiTheme="minorHAnsi" w:hAnsiTheme="minorHAnsi" w:cstheme="minorHAnsi"/>
          <w:color w:val="000000"/>
        </w:rPr>
        <w:t>исполнения</w:t>
      </w:r>
      <w:r w:rsidRPr="00C17A6E">
        <w:rPr>
          <w:rFonts w:asciiTheme="minorHAnsi" w:hAnsiTheme="minorHAnsi" w:cstheme="minorHAnsi"/>
        </w:rPr>
        <w:t xml:space="preserve"> обязательств, возникши</w:t>
      </w:r>
      <w:r w:rsidR="00A44F9B" w:rsidRPr="00C17A6E">
        <w:rPr>
          <w:rFonts w:asciiTheme="minorHAnsi" w:hAnsiTheme="minorHAnsi" w:cstheme="minorHAnsi"/>
        </w:rPr>
        <w:t>х</w:t>
      </w:r>
      <w:r w:rsidRPr="00C17A6E">
        <w:rPr>
          <w:rFonts w:asciiTheme="minorHAnsi" w:hAnsiTheme="minorHAnsi" w:cstheme="minorHAnsi"/>
        </w:rPr>
        <w:t xml:space="preserve"> по результатам  выбора поставщика:</w:t>
      </w:r>
    </w:p>
    <w:p w:rsidR="002C753D" w:rsidRPr="00C17A6E" w:rsidRDefault="002C753D" w:rsidP="008B22E8">
      <w:pPr>
        <w:numPr>
          <w:ilvl w:val="0"/>
          <w:numId w:val="34"/>
        </w:numPr>
        <w:tabs>
          <w:tab w:val="left" w:pos="360"/>
        </w:tabs>
        <w:spacing w:after="240"/>
        <w:jc w:val="both"/>
        <w:rPr>
          <w:rFonts w:asciiTheme="minorHAnsi" w:hAnsiTheme="minorHAnsi" w:cstheme="minorHAnsi"/>
          <w:i/>
        </w:rPr>
      </w:pPr>
      <w:r w:rsidRPr="00C17A6E">
        <w:rPr>
          <w:rFonts w:asciiTheme="minorHAnsi" w:hAnsiTheme="minorHAnsi" w:cstheme="minorHAnsi"/>
          <w:i/>
        </w:rPr>
        <w:t>Выигравший по итогам проведенного электронного аукциона  либо запроса предложений поставщик не подтверждает ранее сделанных ставок в указанный срок, либо отказывается от них;</w:t>
      </w:r>
    </w:p>
    <w:p w:rsidR="002C753D" w:rsidRPr="00C17A6E" w:rsidRDefault="002C753D" w:rsidP="008B22E8">
      <w:pPr>
        <w:numPr>
          <w:ilvl w:val="0"/>
          <w:numId w:val="34"/>
        </w:numPr>
        <w:tabs>
          <w:tab w:val="left" w:pos="360"/>
        </w:tabs>
        <w:spacing w:after="240"/>
        <w:jc w:val="both"/>
        <w:rPr>
          <w:rFonts w:asciiTheme="minorHAnsi" w:hAnsiTheme="minorHAnsi" w:cstheme="minorHAnsi"/>
          <w:i/>
        </w:rPr>
      </w:pPr>
      <w:r w:rsidRPr="00C17A6E">
        <w:rPr>
          <w:rFonts w:asciiTheme="minorHAnsi" w:hAnsiTheme="minorHAnsi" w:cstheme="minorHAnsi"/>
          <w:i/>
        </w:rPr>
        <w:t>Выигравший по итогам переговоров либо запроса предложений поставщик не подтвержд</w:t>
      </w:r>
      <w:r w:rsidR="00A44F9B" w:rsidRPr="00C17A6E">
        <w:rPr>
          <w:rFonts w:asciiTheme="minorHAnsi" w:hAnsiTheme="minorHAnsi" w:cstheme="minorHAnsi"/>
          <w:i/>
        </w:rPr>
        <w:t>ает ранее сделанных предложений</w:t>
      </w:r>
      <w:r w:rsidRPr="00C17A6E">
        <w:rPr>
          <w:rFonts w:asciiTheme="minorHAnsi" w:hAnsiTheme="minorHAnsi" w:cstheme="minorHAnsi"/>
          <w:i/>
        </w:rPr>
        <w:t xml:space="preserve"> согласно условиям документации по запросу либо отказывается от них;</w:t>
      </w:r>
    </w:p>
    <w:p w:rsidR="002C753D" w:rsidRPr="00C17A6E" w:rsidRDefault="002C753D" w:rsidP="008B22E8">
      <w:pPr>
        <w:numPr>
          <w:ilvl w:val="0"/>
          <w:numId w:val="34"/>
        </w:numPr>
        <w:tabs>
          <w:tab w:val="left" w:pos="360"/>
        </w:tabs>
        <w:spacing w:after="240"/>
        <w:jc w:val="both"/>
        <w:rPr>
          <w:rFonts w:asciiTheme="minorHAnsi" w:hAnsiTheme="minorHAnsi" w:cstheme="minorHAnsi"/>
          <w:i/>
        </w:rPr>
      </w:pPr>
      <w:r w:rsidRPr="00C17A6E">
        <w:rPr>
          <w:rFonts w:asciiTheme="minorHAnsi" w:hAnsiTheme="minorHAnsi" w:cstheme="minorHAnsi"/>
          <w:i/>
        </w:rPr>
        <w:lastRenderedPageBreak/>
        <w:t>Выигравший поставщик отказывается от заключения договора или согласования прайс-листа.</w:t>
      </w:r>
    </w:p>
    <w:p w:rsidR="002C753D" w:rsidRPr="00C17A6E" w:rsidRDefault="002C753D" w:rsidP="008B22E8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>Невыполнение условий договора или заказа на приобретение:</w:t>
      </w:r>
      <w:r w:rsidR="00A44F9B" w:rsidRPr="00C17A6E">
        <w:rPr>
          <w:rFonts w:asciiTheme="minorHAnsi" w:hAnsiTheme="minorHAnsi" w:cstheme="minorHAnsi"/>
        </w:rPr>
        <w:t xml:space="preserve"> </w:t>
      </w:r>
      <w:r w:rsidR="00A44F9B" w:rsidRPr="00C17A6E">
        <w:rPr>
          <w:rFonts w:asciiTheme="minorHAnsi" w:hAnsiTheme="minorHAnsi" w:cstheme="minorHAnsi"/>
          <w:i/>
        </w:rPr>
        <w:t>п</w:t>
      </w:r>
      <w:r w:rsidRPr="00C17A6E">
        <w:rPr>
          <w:rFonts w:asciiTheme="minorHAnsi" w:hAnsiTheme="minorHAnsi" w:cstheme="minorHAnsi"/>
          <w:i/>
        </w:rPr>
        <w:t>оставщик не выполняет условия договора или заказа на приобретение по срокам, объемам поставки и иным существенным условиям договора (срыв сроков поставки, недопоставка и т.д.).</w:t>
      </w:r>
    </w:p>
    <w:p w:rsidR="002C753D" w:rsidRPr="00C17A6E" w:rsidRDefault="002C753D" w:rsidP="008B22E8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>Мошенничество/попытка подкупа:</w:t>
      </w:r>
      <w:r w:rsidR="00A44F9B" w:rsidRPr="00C17A6E">
        <w:rPr>
          <w:rFonts w:asciiTheme="minorHAnsi" w:hAnsiTheme="minorHAnsi" w:cstheme="minorHAnsi"/>
        </w:rPr>
        <w:t xml:space="preserve"> </w:t>
      </w:r>
      <w:r w:rsidR="00A44F9B" w:rsidRPr="00C17A6E">
        <w:rPr>
          <w:rFonts w:asciiTheme="minorHAnsi" w:hAnsiTheme="minorHAnsi" w:cstheme="minorHAnsi"/>
          <w:i/>
        </w:rPr>
        <w:t>п</w:t>
      </w:r>
      <w:r w:rsidRPr="00C17A6E">
        <w:rPr>
          <w:rFonts w:asciiTheme="minorHAnsi" w:hAnsiTheme="minorHAnsi" w:cstheme="minorHAnsi"/>
          <w:i/>
        </w:rPr>
        <w:t>оставщик предпринял попытку п</w:t>
      </w:r>
      <w:r w:rsidR="00A44F9B" w:rsidRPr="00C17A6E">
        <w:rPr>
          <w:rFonts w:asciiTheme="minorHAnsi" w:hAnsiTheme="minorHAnsi" w:cstheme="minorHAnsi"/>
          <w:i/>
        </w:rPr>
        <w:t xml:space="preserve">одкупа или иного стимулирования </w:t>
      </w:r>
      <w:r w:rsidRPr="00C17A6E">
        <w:rPr>
          <w:rFonts w:asciiTheme="minorHAnsi" w:hAnsiTheme="minorHAnsi" w:cstheme="minorHAnsi"/>
          <w:i/>
        </w:rPr>
        <w:t xml:space="preserve">любого сотрудника </w:t>
      </w:r>
      <w:r w:rsidR="00A44F9B" w:rsidRPr="00C17A6E">
        <w:rPr>
          <w:rFonts w:asciiTheme="minorHAnsi" w:hAnsiTheme="minorHAnsi" w:cstheme="minorHAnsi"/>
          <w:i/>
        </w:rPr>
        <w:t>Заказчика</w:t>
      </w:r>
      <w:r w:rsidRPr="00C17A6E">
        <w:rPr>
          <w:rFonts w:asciiTheme="minorHAnsi" w:hAnsiTheme="minorHAnsi" w:cstheme="minorHAnsi"/>
          <w:i/>
        </w:rPr>
        <w:t>, непосредственно влияющего</w:t>
      </w:r>
      <w:r w:rsidR="00A44F9B" w:rsidRPr="00C17A6E">
        <w:rPr>
          <w:rFonts w:asciiTheme="minorHAnsi" w:hAnsiTheme="minorHAnsi" w:cstheme="minorHAnsi"/>
          <w:i/>
        </w:rPr>
        <w:t xml:space="preserve"> на выбор поставщика (</w:t>
      </w:r>
      <w:r w:rsidRPr="00C17A6E">
        <w:rPr>
          <w:rFonts w:asciiTheme="minorHAnsi" w:hAnsiTheme="minorHAnsi" w:cstheme="minorHAnsi"/>
          <w:i/>
        </w:rPr>
        <w:t>члена Т</w:t>
      </w:r>
      <w:r w:rsidR="00A44F9B" w:rsidRPr="00C17A6E">
        <w:rPr>
          <w:rFonts w:asciiTheme="minorHAnsi" w:hAnsiTheme="minorHAnsi" w:cstheme="minorHAnsi"/>
          <w:i/>
        </w:rPr>
        <w:t xml:space="preserve">ендерного комитета, Экспертной группы и </w:t>
      </w:r>
      <w:r w:rsidRPr="00C17A6E">
        <w:rPr>
          <w:rFonts w:asciiTheme="minorHAnsi" w:hAnsiTheme="minorHAnsi" w:cstheme="minorHAnsi"/>
          <w:i/>
        </w:rPr>
        <w:t>любого</w:t>
      </w:r>
      <w:r w:rsidR="00A44F9B" w:rsidRPr="00C17A6E">
        <w:rPr>
          <w:rFonts w:asciiTheme="minorHAnsi" w:hAnsiTheme="minorHAnsi" w:cstheme="minorHAnsi"/>
          <w:i/>
        </w:rPr>
        <w:t xml:space="preserve"> другого</w:t>
      </w:r>
      <w:r w:rsidRPr="00C17A6E">
        <w:rPr>
          <w:rFonts w:asciiTheme="minorHAnsi" w:hAnsiTheme="minorHAnsi" w:cstheme="minorHAnsi"/>
          <w:i/>
        </w:rPr>
        <w:t xml:space="preserve"> сотрудника</w:t>
      </w:r>
      <w:r w:rsidR="00A44F9B" w:rsidRPr="00C17A6E">
        <w:rPr>
          <w:rFonts w:asciiTheme="minorHAnsi" w:hAnsiTheme="minorHAnsi" w:cstheme="minorHAnsi"/>
          <w:i/>
        </w:rPr>
        <w:t>)</w:t>
      </w:r>
      <w:r w:rsidRPr="00C17A6E">
        <w:rPr>
          <w:rFonts w:asciiTheme="minorHAnsi" w:hAnsiTheme="minorHAnsi" w:cstheme="minorHAnsi"/>
          <w:i/>
        </w:rPr>
        <w:t xml:space="preserve"> для получения преференций перед другими участниками в рамках проводимых мероприятий по выбору поставщика. </w:t>
      </w:r>
    </w:p>
    <w:p w:rsidR="00FD369A" w:rsidRPr="00C17A6E" w:rsidRDefault="002C753D" w:rsidP="008B22E8">
      <w:pPr>
        <w:pStyle w:val="ListParagraph"/>
        <w:widowControl w:val="0"/>
        <w:numPr>
          <w:ilvl w:val="0"/>
          <w:numId w:val="33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>Разглашение существенной информации (нарушение условий NDA).</w:t>
      </w:r>
      <w:bookmarkStart w:id="17" w:name="_Toc62637581"/>
      <w:bookmarkStart w:id="18" w:name="_Toc62642579"/>
      <w:bookmarkStart w:id="19" w:name="_Toc62643546"/>
      <w:bookmarkStart w:id="20" w:name="_Toc62901841"/>
      <w:bookmarkStart w:id="21" w:name="_Toc62637582"/>
      <w:bookmarkStart w:id="22" w:name="_Toc62642580"/>
      <w:bookmarkStart w:id="23" w:name="_Toc62643547"/>
      <w:bookmarkStart w:id="24" w:name="_Toc62901842"/>
      <w:bookmarkStart w:id="25" w:name="_Toc62637583"/>
      <w:bookmarkStart w:id="26" w:name="_Toc62642581"/>
      <w:bookmarkStart w:id="27" w:name="_Toc62643548"/>
      <w:bookmarkStart w:id="28" w:name="_Toc62901843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AD4E1C" w:rsidRPr="00C17A6E" w:rsidRDefault="00AD4E1C" w:rsidP="008B22E8">
      <w:pPr>
        <w:spacing w:before="400" w:after="240"/>
        <w:jc w:val="both"/>
        <w:rPr>
          <w:rFonts w:asciiTheme="minorHAnsi" w:hAnsiTheme="minorHAnsi" w:cstheme="minorHAnsi"/>
          <w:b/>
          <w:sz w:val="28"/>
          <w:szCs w:val="28"/>
        </w:rPr>
      </w:pPr>
      <w:bookmarkStart w:id="29" w:name="_Toc380065815"/>
      <w:bookmarkStart w:id="30" w:name="_Toc380065803"/>
      <w:r w:rsidRPr="00C17A6E">
        <w:rPr>
          <w:rFonts w:asciiTheme="minorHAnsi" w:hAnsiTheme="minorHAnsi" w:cstheme="minorHAnsi"/>
          <w:b/>
          <w:sz w:val="28"/>
          <w:szCs w:val="28"/>
        </w:rPr>
        <w:t>5. Прочее</w:t>
      </w:r>
    </w:p>
    <w:bookmarkEnd w:id="29"/>
    <w:p w:rsidR="001124EF" w:rsidRPr="00C17A6E" w:rsidRDefault="00AD4E1C" w:rsidP="008B22E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>Участники</w:t>
      </w:r>
      <w:r w:rsidR="001124EF" w:rsidRPr="00C17A6E">
        <w:rPr>
          <w:rFonts w:asciiTheme="minorHAnsi" w:hAnsiTheme="minorHAnsi" w:cstheme="minorHAnsi"/>
        </w:rPr>
        <w:t xml:space="preserve"> должны представить </w:t>
      </w:r>
      <w:r w:rsidRPr="00C17A6E">
        <w:rPr>
          <w:rFonts w:asciiTheme="minorHAnsi" w:hAnsiTheme="minorHAnsi" w:cstheme="minorHAnsi"/>
        </w:rPr>
        <w:t>предложение</w:t>
      </w:r>
      <w:r w:rsidR="001124EF" w:rsidRPr="00C17A6E">
        <w:rPr>
          <w:rFonts w:asciiTheme="minorHAnsi" w:hAnsiTheme="minorHAnsi" w:cstheme="minorHAnsi"/>
        </w:rPr>
        <w:t xml:space="preserve"> (</w:t>
      </w:r>
      <w:r w:rsidRPr="00C17A6E">
        <w:rPr>
          <w:rFonts w:asciiTheme="minorHAnsi" w:hAnsiTheme="minorHAnsi" w:cstheme="minorHAnsi"/>
        </w:rPr>
        <w:t>все документы</w:t>
      </w:r>
      <w:r w:rsidR="001124EF" w:rsidRPr="00C17A6E">
        <w:rPr>
          <w:rFonts w:asciiTheme="minorHAnsi" w:hAnsiTheme="minorHAnsi" w:cstheme="minorHAnsi"/>
        </w:rPr>
        <w:t>)</w:t>
      </w:r>
      <w:r w:rsidRPr="00C17A6E">
        <w:rPr>
          <w:rFonts w:asciiTheme="minorHAnsi" w:hAnsiTheme="minorHAnsi" w:cstheme="minorHAnsi"/>
        </w:rPr>
        <w:t xml:space="preserve"> на армянск</w:t>
      </w:r>
      <w:r w:rsidR="00B64898" w:rsidRPr="00C17A6E">
        <w:rPr>
          <w:rFonts w:asciiTheme="minorHAnsi" w:hAnsiTheme="minorHAnsi" w:cstheme="minorHAnsi"/>
        </w:rPr>
        <w:t>ом и русском языках</w:t>
      </w:r>
      <w:r w:rsidR="001124EF" w:rsidRPr="00C17A6E">
        <w:rPr>
          <w:rFonts w:asciiTheme="minorHAnsi" w:hAnsiTheme="minorHAnsi" w:cstheme="minorHAnsi"/>
        </w:rPr>
        <w:t xml:space="preserve">. </w:t>
      </w:r>
      <w:r w:rsidR="00507FBB" w:rsidRPr="00C17A6E">
        <w:rPr>
          <w:rFonts w:asciiTheme="minorHAnsi" w:hAnsiTheme="minorHAnsi" w:cstheme="minorHAnsi"/>
        </w:rPr>
        <w:t>Участники-нерезиденты могут представить предложения на русском или на английском языке.</w:t>
      </w:r>
    </w:p>
    <w:p w:rsidR="001124EF" w:rsidRPr="00C17A6E" w:rsidRDefault="00AD4E1C" w:rsidP="008B22E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>В</w:t>
      </w:r>
      <w:r w:rsidR="001124EF" w:rsidRPr="00C17A6E">
        <w:rPr>
          <w:rFonts w:asciiTheme="minorHAnsi" w:hAnsiTheme="minorHAnsi" w:cstheme="minorHAnsi"/>
        </w:rPr>
        <w:t xml:space="preserve">се вопросы, связанные с Тендером, регулируются законодательством </w:t>
      </w:r>
      <w:r w:rsidRPr="00C17A6E">
        <w:rPr>
          <w:rFonts w:asciiTheme="minorHAnsi" w:hAnsiTheme="minorHAnsi" w:cstheme="minorHAnsi"/>
        </w:rPr>
        <w:t>Республики Армения</w:t>
      </w:r>
      <w:r w:rsidR="001124EF" w:rsidRPr="00C17A6E">
        <w:rPr>
          <w:rFonts w:asciiTheme="minorHAnsi" w:hAnsiTheme="minorHAnsi" w:cstheme="minorHAnsi"/>
        </w:rPr>
        <w:t>.</w:t>
      </w:r>
    </w:p>
    <w:p w:rsidR="001124EF" w:rsidRPr="00C17A6E" w:rsidRDefault="001124EF" w:rsidP="008B22E8">
      <w:pPr>
        <w:pStyle w:val="ListParagraph"/>
        <w:numPr>
          <w:ilvl w:val="0"/>
          <w:numId w:val="27"/>
        </w:numPr>
        <w:spacing w:after="240"/>
        <w:contextualSpacing w:val="0"/>
        <w:jc w:val="both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 xml:space="preserve">Факт подачи предложения является согласием с условием, что все предложения и сопутствующие материалы, представленные </w:t>
      </w:r>
      <w:r w:rsidR="00BA68AF" w:rsidRPr="00C17A6E">
        <w:rPr>
          <w:rFonts w:asciiTheme="minorHAnsi" w:hAnsiTheme="minorHAnsi" w:cstheme="minorHAnsi"/>
        </w:rPr>
        <w:t>Заказчиком</w:t>
      </w:r>
      <w:r w:rsidRPr="00C17A6E">
        <w:rPr>
          <w:rFonts w:asciiTheme="minorHAnsi" w:hAnsiTheme="minorHAnsi" w:cstheme="minorHAnsi"/>
        </w:rPr>
        <w:t xml:space="preserve">, не возвращаются. </w:t>
      </w:r>
      <w:r w:rsidR="00BA68AF" w:rsidRPr="00C17A6E">
        <w:rPr>
          <w:rFonts w:asciiTheme="minorHAnsi" w:hAnsiTheme="minorHAnsi" w:cstheme="minorHAnsi"/>
        </w:rPr>
        <w:t>Заказчик</w:t>
      </w:r>
      <w:r w:rsidRPr="00C17A6E">
        <w:rPr>
          <w:rFonts w:asciiTheme="minorHAnsi" w:hAnsiTheme="minorHAnsi" w:cstheme="minorHAnsi"/>
        </w:rPr>
        <w:t xml:space="preserve"> не возмещает затраты </w:t>
      </w:r>
      <w:r w:rsidR="00BA68AF" w:rsidRPr="00C17A6E">
        <w:rPr>
          <w:rFonts w:asciiTheme="minorHAnsi" w:hAnsiTheme="minorHAnsi" w:cstheme="minorHAnsi"/>
        </w:rPr>
        <w:t>Участника</w:t>
      </w:r>
      <w:r w:rsidRPr="00C17A6E">
        <w:rPr>
          <w:rFonts w:asciiTheme="minorHAnsi" w:hAnsiTheme="minorHAnsi" w:cstheme="minorHAnsi"/>
        </w:rPr>
        <w:t xml:space="preserve"> на подготовку предложения, проведение презентаций, переговоров, тестирование и т.д.</w:t>
      </w:r>
    </w:p>
    <w:bookmarkEnd w:id="30"/>
    <w:p w:rsidR="00FD369A" w:rsidRPr="00C17A6E" w:rsidRDefault="00BA68AF" w:rsidP="008B22E8">
      <w:pPr>
        <w:spacing w:before="400" w:after="24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C17A6E">
        <w:rPr>
          <w:rFonts w:asciiTheme="minorHAnsi" w:hAnsiTheme="minorHAnsi" w:cstheme="minorHAnsi"/>
          <w:b/>
          <w:sz w:val="28"/>
          <w:szCs w:val="28"/>
        </w:rPr>
        <w:t>6. Приложения</w:t>
      </w:r>
    </w:p>
    <w:p w:rsidR="00B64898" w:rsidRPr="00C17A6E" w:rsidRDefault="00B64898" w:rsidP="008B22E8">
      <w:pPr>
        <w:pStyle w:val="BodyTextIndent3"/>
        <w:numPr>
          <w:ilvl w:val="0"/>
          <w:numId w:val="37"/>
        </w:numPr>
        <w:spacing w:after="240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 xml:space="preserve">Приложение </w:t>
      </w:r>
      <w:r w:rsidR="00F729F3" w:rsidRPr="00C17A6E">
        <w:rPr>
          <w:rFonts w:asciiTheme="minorHAnsi" w:hAnsiTheme="minorHAnsi" w:cstheme="minorHAnsi"/>
        </w:rPr>
        <w:t>1</w:t>
      </w:r>
      <w:r w:rsidRPr="00C17A6E">
        <w:rPr>
          <w:rFonts w:asciiTheme="minorHAnsi" w:hAnsiTheme="minorHAnsi" w:cstheme="minorHAnsi"/>
        </w:rPr>
        <w:t>. Техническое задание</w:t>
      </w:r>
      <w:r w:rsidR="000B3338" w:rsidRPr="000B3338">
        <w:rPr>
          <w:rFonts w:asciiTheme="minorHAnsi" w:hAnsiTheme="minorHAnsi" w:cstheme="minorHAnsi"/>
        </w:rPr>
        <w:t xml:space="preserve"> (Предоставляется при подписании </w:t>
      </w:r>
      <w:r w:rsidR="000B3338">
        <w:rPr>
          <w:rFonts w:asciiTheme="minorHAnsi" w:hAnsiTheme="minorHAnsi" w:cstheme="minorHAnsi"/>
          <w:lang w:val="en-US"/>
        </w:rPr>
        <w:t>NDA</w:t>
      </w:r>
      <w:r w:rsidR="000B3338" w:rsidRPr="000B3338">
        <w:rPr>
          <w:rFonts w:asciiTheme="minorHAnsi" w:hAnsiTheme="minorHAnsi" w:cstheme="minorHAnsi"/>
        </w:rPr>
        <w:t>)</w:t>
      </w:r>
    </w:p>
    <w:p w:rsidR="00112990" w:rsidRPr="00112990" w:rsidRDefault="00A239F3" w:rsidP="008B22E8">
      <w:pPr>
        <w:pStyle w:val="BodyTextIndent3"/>
        <w:numPr>
          <w:ilvl w:val="0"/>
          <w:numId w:val="37"/>
        </w:numPr>
        <w:spacing w:after="240"/>
        <w:rPr>
          <w:rFonts w:asciiTheme="minorHAnsi" w:hAnsiTheme="minorHAnsi" w:cstheme="minorHAnsi"/>
        </w:rPr>
      </w:pPr>
      <w:r w:rsidRPr="000B3338">
        <w:rPr>
          <w:rFonts w:asciiTheme="minorHAnsi" w:hAnsiTheme="minorHAnsi" w:cstheme="minorHAnsi"/>
        </w:rPr>
        <w:t>Приложение</w:t>
      </w:r>
      <w:r w:rsidR="000B3338" w:rsidRPr="006B4CCE">
        <w:rPr>
          <w:rFonts w:asciiTheme="minorHAnsi" w:hAnsiTheme="minorHAnsi" w:cstheme="minorHAnsi"/>
        </w:rPr>
        <w:t xml:space="preserve"> </w:t>
      </w:r>
      <w:r w:rsidR="00F729F3" w:rsidRPr="000B3338">
        <w:rPr>
          <w:rFonts w:asciiTheme="minorHAnsi" w:hAnsiTheme="minorHAnsi" w:cstheme="minorHAnsi"/>
        </w:rPr>
        <w:t>2</w:t>
      </w:r>
      <w:r w:rsidR="00B64898" w:rsidRPr="000B3338">
        <w:rPr>
          <w:rFonts w:asciiTheme="minorHAnsi" w:hAnsiTheme="minorHAnsi" w:cstheme="minorHAnsi"/>
        </w:rPr>
        <w:t>.</w:t>
      </w:r>
      <w:r w:rsidR="00C33746" w:rsidRPr="000B3338">
        <w:rPr>
          <w:rFonts w:asciiTheme="minorHAnsi" w:hAnsiTheme="minorHAnsi" w:cstheme="minorHAnsi"/>
        </w:rPr>
        <w:t xml:space="preserve"> </w:t>
      </w:r>
      <w:r w:rsidR="009210B2" w:rsidRPr="000B3338">
        <w:rPr>
          <w:rFonts w:asciiTheme="minorHAnsi" w:hAnsiTheme="minorHAnsi" w:cstheme="minorHAnsi"/>
        </w:rPr>
        <w:t>Соглашение о неразглашении конфиденциальной информации (шаблон)</w:t>
      </w:r>
      <w:r w:rsidR="006B4CCE" w:rsidRPr="006B4CCE">
        <w:rPr>
          <w:rFonts w:asciiTheme="minorHAnsi" w:hAnsiTheme="minorHAnsi" w:cstheme="minorHAnsi"/>
        </w:rPr>
        <w:t xml:space="preserve">   </w:t>
      </w:r>
    </w:p>
    <w:p w:rsidR="000B3338" w:rsidRPr="000B3338" w:rsidRDefault="006B4CCE" w:rsidP="00112990">
      <w:pPr>
        <w:pStyle w:val="BodyTextIndent3"/>
        <w:spacing w:after="240"/>
        <w:ind w:left="1212"/>
        <w:rPr>
          <w:rFonts w:asciiTheme="minorHAnsi" w:hAnsiTheme="minorHAnsi" w:cstheme="minorHAnsi"/>
        </w:rPr>
      </w:pPr>
      <w:r w:rsidRPr="000110C6">
        <w:rPr>
          <w:rFonts w:asciiTheme="minorHAnsi" w:hAnsiTheme="minorHAnsi" w:cstheme="minorHAnsi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pt;height:49.55pt" o:ole="">
            <v:imagedata r:id="rId16" o:title=""/>
          </v:shape>
          <o:OLEObject Type="Embed" ProgID="Word.Document.12" ShapeID="_x0000_i1025" DrawAspect="Icon" ObjectID="_1493567515" r:id="rId17"/>
        </w:object>
      </w:r>
    </w:p>
    <w:p w:rsidR="006B4CCE" w:rsidRDefault="006B4CCE" w:rsidP="006B4CCE">
      <w:pPr>
        <w:pStyle w:val="BodyTextIndent3"/>
        <w:spacing w:after="240"/>
        <w:ind w:left="1212"/>
        <w:rPr>
          <w:rFonts w:asciiTheme="minorHAnsi" w:hAnsiTheme="minorHAnsi" w:cstheme="minorHAnsi"/>
          <w:lang w:val="en-US"/>
        </w:rPr>
      </w:pPr>
    </w:p>
    <w:p w:rsidR="006B4CCE" w:rsidRPr="006B4CCE" w:rsidRDefault="006B4CCE" w:rsidP="006B4CCE">
      <w:pPr>
        <w:pStyle w:val="BodyTextIndent3"/>
        <w:spacing w:after="240"/>
        <w:ind w:left="1212"/>
        <w:rPr>
          <w:rFonts w:asciiTheme="minorHAnsi" w:hAnsiTheme="minorHAnsi" w:cstheme="minorHAnsi"/>
        </w:rPr>
      </w:pPr>
    </w:p>
    <w:p w:rsidR="009210B2" w:rsidRPr="006B4CCE" w:rsidRDefault="000B3338" w:rsidP="008B22E8">
      <w:pPr>
        <w:pStyle w:val="BodyTextIndent3"/>
        <w:numPr>
          <w:ilvl w:val="0"/>
          <w:numId w:val="37"/>
        </w:numPr>
        <w:spacing w:after="240"/>
        <w:rPr>
          <w:rFonts w:asciiTheme="minorHAnsi" w:hAnsiTheme="minorHAnsi" w:cstheme="minorHAnsi"/>
        </w:rPr>
      </w:pPr>
      <w:r w:rsidRPr="000B3338">
        <w:rPr>
          <w:rFonts w:asciiTheme="minorHAnsi" w:hAnsiTheme="minorHAnsi" w:cstheme="minorHAnsi"/>
        </w:rPr>
        <w:t xml:space="preserve"> </w:t>
      </w:r>
      <w:r w:rsidR="00F729F3" w:rsidRPr="000B3338">
        <w:rPr>
          <w:rFonts w:asciiTheme="minorHAnsi" w:hAnsiTheme="minorHAnsi" w:cstheme="minorHAnsi"/>
        </w:rPr>
        <w:t xml:space="preserve">Приложение 3. </w:t>
      </w:r>
      <w:r w:rsidR="009210B2" w:rsidRPr="000B3338">
        <w:rPr>
          <w:rFonts w:asciiTheme="minorHAnsi" w:hAnsiTheme="minorHAnsi" w:cstheme="minorHAnsi"/>
        </w:rPr>
        <w:t>Коммерческое предложение (шаблон)</w:t>
      </w:r>
    </w:p>
    <w:p w:rsidR="006B4CCE" w:rsidRPr="00C17A6E" w:rsidRDefault="006B4CCE" w:rsidP="006B4CCE">
      <w:pPr>
        <w:pStyle w:val="BodyTextIndent3"/>
        <w:spacing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 xml:space="preserve">                     </w:t>
      </w:r>
      <w:r w:rsidR="009F4C8C" w:rsidRPr="000110C6">
        <w:rPr>
          <w:rFonts w:asciiTheme="minorHAnsi" w:hAnsiTheme="minorHAnsi" w:cstheme="minorHAnsi"/>
          <w:lang w:val="en-US"/>
        </w:rPr>
        <w:object w:dxaOrig="1550" w:dyaOrig="991">
          <v:shape id="_x0000_i1026" type="#_x0000_t75" style="width:77.2pt;height:49.55pt" o:ole="">
            <v:imagedata r:id="rId18" o:title=""/>
          </v:shape>
          <o:OLEObject Type="Embed" ProgID="Excel.Sheet.12" ShapeID="_x0000_i1026" DrawAspect="Icon" ObjectID="_1493567516" r:id="rId19"/>
        </w:object>
      </w:r>
    </w:p>
    <w:p w:rsidR="00FD369A" w:rsidRPr="006B4CCE" w:rsidRDefault="00FD369A" w:rsidP="009210B2">
      <w:pPr>
        <w:pStyle w:val="BodyTextIndent3"/>
        <w:numPr>
          <w:ilvl w:val="0"/>
          <w:numId w:val="37"/>
        </w:numPr>
        <w:spacing w:after="240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 xml:space="preserve">Приложение </w:t>
      </w:r>
      <w:r w:rsidR="00F729F3" w:rsidRPr="00C17A6E">
        <w:rPr>
          <w:rFonts w:asciiTheme="minorHAnsi" w:hAnsiTheme="minorHAnsi" w:cstheme="minorHAnsi"/>
        </w:rPr>
        <w:t>4</w:t>
      </w:r>
      <w:r w:rsidR="00B64898" w:rsidRPr="00C17A6E">
        <w:rPr>
          <w:rFonts w:asciiTheme="minorHAnsi" w:hAnsiTheme="minorHAnsi" w:cstheme="minorHAnsi"/>
        </w:rPr>
        <w:t>.</w:t>
      </w:r>
      <w:r w:rsidRPr="00C17A6E">
        <w:rPr>
          <w:rFonts w:asciiTheme="minorHAnsi" w:hAnsiTheme="minorHAnsi" w:cstheme="minorHAnsi"/>
        </w:rPr>
        <w:t xml:space="preserve"> </w:t>
      </w:r>
      <w:r w:rsidR="009210B2" w:rsidRPr="00C17A6E">
        <w:rPr>
          <w:rFonts w:asciiTheme="minorHAnsi" w:hAnsiTheme="minorHAnsi" w:cstheme="minorHAnsi"/>
        </w:rPr>
        <w:t xml:space="preserve">Договор </w:t>
      </w:r>
      <w:r w:rsidR="009210B2" w:rsidRPr="00C17A6E">
        <w:rPr>
          <w:rFonts w:asciiTheme="minorHAnsi" w:hAnsiTheme="minorHAnsi" w:cstheme="minorHAnsi"/>
          <w:lang w:val="en-US"/>
        </w:rPr>
        <w:t>(</w:t>
      </w:r>
      <w:r w:rsidR="009210B2" w:rsidRPr="00C17A6E">
        <w:rPr>
          <w:rFonts w:asciiTheme="minorHAnsi" w:hAnsiTheme="minorHAnsi" w:cstheme="minorHAnsi"/>
        </w:rPr>
        <w:t>шаблон)</w:t>
      </w:r>
    </w:p>
    <w:p w:rsidR="006B4CCE" w:rsidRPr="00C17A6E" w:rsidRDefault="006B4CCE" w:rsidP="006B4CCE">
      <w:pPr>
        <w:pStyle w:val="BodyTextIndent3"/>
        <w:spacing w:after="240"/>
        <w:rPr>
          <w:rFonts w:asciiTheme="minorHAnsi" w:hAnsiTheme="minorHAnsi" w:cstheme="minorHAnsi"/>
        </w:rPr>
      </w:pPr>
      <w:r w:rsidRPr="000110C6">
        <w:rPr>
          <w:rFonts w:asciiTheme="minorHAnsi" w:hAnsiTheme="minorHAnsi" w:cstheme="minorHAnsi"/>
        </w:rPr>
        <w:object w:dxaOrig="1550" w:dyaOrig="991">
          <v:shape id="_x0000_i1027" type="#_x0000_t75" style="width:77.2pt;height:49.55pt" o:ole="">
            <v:imagedata r:id="rId20" o:title=""/>
          </v:shape>
          <o:OLEObject Type="Embed" ProgID="Word.Document.8" ShapeID="_x0000_i1027" DrawAspect="Icon" ObjectID="_1493567517" r:id="rId21">
            <o:FieldCodes>\s</o:FieldCodes>
          </o:OLEObject>
        </w:object>
      </w:r>
      <w:r w:rsidRPr="000110C6">
        <w:rPr>
          <w:rFonts w:asciiTheme="minorHAnsi" w:hAnsiTheme="minorHAnsi" w:cstheme="minorHAnsi"/>
        </w:rPr>
        <w:object w:dxaOrig="1550" w:dyaOrig="991">
          <v:shape id="_x0000_i1028" type="#_x0000_t75" style="width:77.2pt;height:49.55pt" o:ole="">
            <v:imagedata r:id="rId22" o:title=""/>
          </v:shape>
          <o:OLEObject Type="Embed" ProgID="Word.Document.8" ShapeID="_x0000_i1028" DrawAspect="Icon" ObjectID="_1493567518" r:id="rId23">
            <o:FieldCodes>\s</o:FieldCodes>
          </o:OLEObject>
        </w:object>
      </w:r>
    </w:p>
    <w:p w:rsidR="00B91999" w:rsidRPr="00C17A6E" w:rsidRDefault="00B64898" w:rsidP="008B22E8">
      <w:pPr>
        <w:pStyle w:val="BodyTextIndent3"/>
        <w:numPr>
          <w:ilvl w:val="0"/>
          <w:numId w:val="37"/>
        </w:numPr>
        <w:spacing w:after="240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 xml:space="preserve">Приложение </w:t>
      </w:r>
      <w:r w:rsidR="00F729F3" w:rsidRPr="00C17A6E">
        <w:rPr>
          <w:rFonts w:asciiTheme="minorHAnsi" w:hAnsiTheme="minorHAnsi" w:cstheme="minorHAnsi"/>
        </w:rPr>
        <w:t>5</w:t>
      </w:r>
      <w:r w:rsidRPr="00C17A6E">
        <w:rPr>
          <w:rFonts w:asciiTheme="minorHAnsi" w:hAnsiTheme="minorHAnsi" w:cstheme="minorHAnsi"/>
        </w:rPr>
        <w:t>. Заявление о соответствии квалификационным требованиям (шаблон)</w:t>
      </w:r>
      <w:r w:rsidR="006B4CCE" w:rsidRPr="006B4CCE">
        <w:rPr>
          <w:rFonts w:asciiTheme="minorHAnsi" w:hAnsiTheme="minorHAnsi" w:cstheme="minorHAnsi"/>
        </w:rPr>
        <w:t xml:space="preserve">   </w:t>
      </w:r>
      <w:r w:rsidR="006B4CCE" w:rsidRPr="000110C6">
        <w:rPr>
          <w:rFonts w:asciiTheme="minorHAnsi" w:hAnsiTheme="minorHAnsi" w:cstheme="minorHAnsi"/>
        </w:rPr>
        <w:object w:dxaOrig="1550" w:dyaOrig="991">
          <v:shape id="_x0000_i1029" type="#_x0000_t75" style="width:77.2pt;height:49.55pt" o:ole="">
            <v:imagedata r:id="rId24" o:title=""/>
          </v:shape>
          <o:OLEObject Type="Embed" ProgID="Excel.Sheet.12" ShapeID="_x0000_i1029" DrawAspect="Icon" ObjectID="_1493567519" r:id="rId25"/>
        </w:object>
      </w:r>
    </w:p>
    <w:p w:rsidR="00B91999" w:rsidRPr="006B4CCE" w:rsidRDefault="00FD369A" w:rsidP="008B22E8">
      <w:pPr>
        <w:pStyle w:val="BodyTextIndent3"/>
        <w:numPr>
          <w:ilvl w:val="0"/>
          <w:numId w:val="37"/>
        </w:numPr>
        <w:spacing w:after="240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 xml:space="preserve">Приложение </w:t>
      </w:r>
      <w:r w:rsidR="00F729F3" w:rsidRPr="00C17A6E">
        <w:rPr>
          <w:rFonts w:asciiTheme="minorHAnsi" w:hAnsiTheme="minorHAnsi" w:cstheme="minorHAnsi"/>
        </w:rPr>
        <w:t>6</w:t>
      </w:r>
      <w:r w:rsidR="00B64898" w:rsidRPr="00C17A6E">
        <w:rPr>
          <w:rFonts w:asciiTheme="minorHAnsi" w:hAnsiTheme="minorHAnsi" w:cstheme="minorHAnsi"/>
        </w:rPr>
        <w:t>.</w:t>
      </w:r>
      <w:r w:rsidRPr="00C17A6E">
        <w:rPr>
          <w:rFonts w:asciiTheme="minorHAnsi" w:hAnsiTheme="minorHAnsi" w:cstheme="minorHAnsi"/>
        </w:rPr>
        <w:t xml:space="preserve"> Письмо о Незаинтересованности</w:t>
      </w:r>
      <w:r w:rsidR="00B64898" w:rsidRPr="00C17A6E">
        <w:rPr>
          <w:rFonts w:asciiTheme="minorHAnsi" w:hAnsiTheme="minorHAnsi" w:cstheme="minorHAnsi"/>
        </w:rPr>
        <w:t xml:space="preserve"> (шаблон)</w:t>
      </w:r>
    </w:p>
    <w:p w:rsidR="006B4CCE" w:rsidRPr="00C17A6E" w:rsidRDefault="006B4CCE" w:rsidP="006B4CCE">
      <w:pPr>
        <w:pStyle w:val="BodyTextIndent3"/>
        <w:spacing w:after="240"/>
        <w:rPr>
          <w:rFonts w:asciiTheme="minorHAnsi" w:hAnsiTheme="minorHAnsi" w:cstheme="minorHAnsi"/>
        </w:rPr>
      </w:pPr>
      <w:r w:rsidRPr="000110C6">
        <w:rPr>
          <w:rFonts w:asciiTheme="minorHAnsi" w:hAnsiTheme="minorHAnsi" w:cstheme="minorHAnsi"/>
        </w:rPr>
        <w:object w:dxaOrig="1550" w:dyaOrig="991">
          <v:shape id="_x0000_i1030" type="#_x0000_t75" style="width:77.2pt;height:49.55pt" o:ole="">
            <v:imagedata r:id="rId26" o:title=""/>
          </v:shape>
          <o:OLEObject Type="Embed" ProgID="Word.Document.12" ShapeID="_x0000_i1030" DrawAspect="Icon" ObjectID="_1493567520" r:id="rId27"/>
        </w:object>
      </w:r>
    </w:p>
    <w:p w:rsidR="009210B2" w:rsidRPr="006B4CCE" w:rsidRDefault="00B30A6A" w:rsidP="008B22E8">
      <w:pPr>
        <w:pStyle w:val="BodyTextIndent3"/>
        <w:numPr>
          <w:ilvl w:val="0"/>
          <w:numId w:val="37"/>
        </w:numPr>
        <w:spacing w:after="240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 xml:space="preserve">Приложение </w:t>
      </w:r>
      <w:r w:rsidR="009210B2" w:rsidRPr="00C17A6E">
        <w:rPr>
          <w:rFonts w:asciiTheme="minorHAnsi" w:hAnsiTheme="minorHAnsi" w:cstheme="minorHAnsi"/>
        </w:rPr>
        <w:t>7</w:t>
      </w:r>
      <w:r w:rsidR="00B64898" w:rsidRPr="00C17A6E">
        <w:rPr>
          <w:rFonts w:asciiTheme="minorHAnsi" w:hAnsiTheme="minorHAnsi" w:cstheme="minorHAnsi"/>
        </w:rPr>
        <w:t>.</w:t>
      </w:r>
      <w:r w:rsidRPr="00C17A6E">
        <w:rPr>
          <w:rFonts w:asciiTheme="minorHAnsi" w:hAnsiTheme="minorHAnsi" w:cstheme="minorHAnsi"/>
        </w:rPr>
        <w:t xml:space="preserve"> </w:t>
      </w:r>
      <w:r w:rsidR="009210B2" w:rsidRPr="00C17A6E">
        <w:rPr>
          <w:rFonts w:asciiTheme="minorHAnsi" w:hAnsiTheme="minorHAnsi" w:cstheme="minorHAnsi"/>
        </w:rPr>
        <w:t>Анкета участника (шаблон)</w:t>
      </w:r>
    </w:p>
    <w:p w:rsidR="006B4CCE" w:rsidRPr="00C17A6E" w:rsidRDefault="006B4CCE" w:rsidP="006B4CCE">
      <w:pPr>
        <w:pStyle w:val="BodyTextIndent3"/>
        <w:spacing w:after="240"/>
        <w:rPr>
          <w:rFonts w:asciiTheme="minorHAnsi" w:hAnsiTheme="minorHAnsi" w:cstheme="minorHAnsi"/>
        </w:rPr>
      </w:pPr>
      <w:r w:rsidRPr="000110C6">
        <w:rPr>
          <w:rFonts w:asciiTheme="minorHAnsi" w:hAnsiTheme="minorHAnsi" w:cstheme="minorHAnsi"/>
        </w:rPr>
        <w:object w:dxaOrig="1550" w:dyaOrig="991">
          <v:shape id="_x0000_i1031" type="#_x0000_t75" style="width:77.2pt;height:49.55pt" o:ole="">
            <v:imagedata r:id="rId28" o:title=""/>
          </v:shape>
          <o:OLEObject Type="Embed" ProgID="Excel.Sheet.12" ShapeID="_x0000_i1031" DrawAspect="Icon" ObjectID="_1493567521" r:id="rId29"/>
        </w:object>
      </w:r>
    </w:p>
    <w:p w:rsidR="009210B2" w:rsidRPr="00C17A6E" w:rsidRDefault="009210B2" w:rsidP="009210B2">
      <w:pPr>
        <w:pStyle w:val="BodyTextIndent3"/>
        <w:numPr>
          <w:ilvl w:val="0"/>
          <w:numId w:val="37"/>
        </w:numPr>
        <w:spacing w:after="240"/>
        <w:rPr>
          <w:rFonts w:asciiTheme="minorHAnsi" w:hAnsiTheme="minorHAnsi" w:cstheme="minorHAnsi"/>
        </w:rPr>
      </w:pPr>
      <w:r w:rsidRPr="00C17A6E">
        <w:rPr>
          <w:rFonts w:asciiTheme="minorHAnsi" w:hAnsiTheme="minorHAnsi" w:cstheme="minorHAnsi"/>
        </w:rPr>
        <w:t>Приложение 8</w:t>
      </w:r>
      <w:r w:rsidR="002160AC" w:rsidRPr="00C17A6E">
        <w:rPr>
          <w:rFonts w:asciiTheme="minorHAnsi" w:hAnsiTheme="minorHAnsi" w:cstheme="minorHAnsi"/>
        </w:rPr>
        <w:t xml:space="preserve">. </w:t>
      </w:r>
      <w:r w:rsidRPr="00C17A6E">
        <w:rPr>
          <w:rFonts w:asciiTheme="minorHAnsi" w:hAnsiTheme="minorHAnsi" w:cstheme="minorHAnsi"/>
        </w:rPr>
        <w:t xml:space="preserve">Акт передачи электронных документов (шаблон) </w:t>
      </w:r>
    </w:p>
    <w:p w:rsidR="002160AC" w:rsidRPr="00C17A6E" w:rsidRDefault="006B4CCE" w:rsidP="009210B2">
      <w:pPr>
        <w:pStyle w:val="BodyTextIndent3"/>
        <w:spacing w:after="240"/>
        <w:ind w:left="1212"/>
        <w:rPr>
          <w:rFonts w:asciiTheme="minorHAnsi" w:hAnsiTheme="minorHAnsi" w:cstheme="minorHAnsi"/>
        </w:rPr>
      </w:pPr>
      <w:r w:rsidRPr="000110C6">
        <w:rPr>
          <w:rFonts w:asciiTheme="minorHAnsi" w:hAnsiTheme="minorHAnsi" w:cstheme="minorHAnsi"/>
        </w:rPr>
        <w:object w:dxaOrig="1550" w:dyaOrig="991">
          <v:shape id="_x0000_i1032" type="#_x0000_t75" style="width:77.2pt;height:49.55pt" o:ole="">
            <v:imagedata r:id="rId30" o:title=""/>
          </v:shape>
          <o:OLEObject Type="Embed" ProgID="Word.Document.12" ShapeID="_x0000_i1032" DrawAspect="Icon" ObjectID="_1493567522" r:id="rId31"/>
        </w:object>
      </w:r>
    </w:p>
    <w:p w:rsidR="00B91999" w:rsidRPr="00C17A6E" w:rsidRDefault="00B91999" w:rsidP="008B22E8">
      <w:pPr>
        <w:pStyle w:val="BodyTextIndent3"/>
        <w:spacing w:after="240"/>
        <w:ind w:left="852"/>
        <w:rPr>
          <w:rFonts w:asciiTheme="minorHAnsi" w:hAnsiTheme="minorHAnsi" w:cstheme="minorHAnsi"/>
        </w:rPr>
      </w:pPr>
    </w:p>
    <w:p w:rsidR="00FD369A" w:rsidRPr="00C17A6E" w:rsidRDefault="00FD369A" w:rsidP="008B22E8">
      <w:pPr>
        <w:spacing w:after="240"/>
        <w:ind w:firstLine="720"/>
        <w:jc w:val="both"/>
        <w:rPr>
          <w:rFonts w:asciiTheme="minorHAnsi" w:hAnsiTheme="minorHAnsi" w:cstheme="minorHAnsi"/>
          <w:snapToGrid w:val="0"/>
        </w:rPr>
      </w:pPr>
    </w:p>
    <w:p w:rsidR="009E1024" w:rsidRPr="00C17A6E" w:rsidRDefault="009E1024" w:rsidP="008B22E8">
      <w:pPr>
        <w:spacing w:after="240"/>
        <w:ind w:firstLine="720"/>
        <w:jc w:val="both"/>
        <w:rPr>
          <w:rFonts w:asciiTheme="minorHAnsi" w:hAnsiTheme="minorHAnsi" w:cstheme="minorHAnsi"/>
          <w:snapToGrid w:val="0"/>
        </w:rPr>
      </w:pPr>
    </w:p>
    <w:sectPr w:rsidR="009E1024" w:rsidRPr="00C17A6E" w:rsidSect="00D87DFC">
      <w:headerReference w:type="default" r:id="rId32"/>
      <w:footerReference w:type="default" r:id="rId33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0E7" w:rsidRDefault="002940E7">
      <w:r>
        <w:separator/>
      </w:r>
    </w:p>
  </w:endnote>
  <w:endnote w:type="continuationSeparator" w:id="0">
    <w:p w:rsidR="002940E7" w:rsidRDefault="002940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fficinaSerifBookCTT">
    <w:altName w:val="Courier Unicode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2DF" w:rsidRDefault="009162DF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 w:rsidR="000110C6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0110C6">
      <w:rPr>
        <w:rFonts w:ascii="Arial" w:hAnsi="Arial"/>
        <w:sz w:val="16"/>
        <w:lang w:val="en-US"/>
      </w:rPr>
      <w:fldChar w:fldCharType="separate"/>
    </w:r>
    <w:r w:rsidR="00976816">
      <w:rPr>
        <w:rFonts w:ascii="Arial" w:hAnsi="Arial"/>
        <w:noProof/>
        <w:sz w:val="16"/>
        <w:lang w:val="en-US"/>
      </w:rPr>
      <w:t>9</w:t>
    </w:r>
    <w:r w:rsidR="000110C6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9162DF" w:rsidRDefault="009162DF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0E7" w:rsidRDefault="002940E7">
      <w:r>
        <w:separator/>
      </w:r>
    </w:p>
  </w:footnote>
  <w:footnote w:type="continuationSeparator" w:id="0">
    <w:p w:rsidR="002940E7" w:rsidRDefault="002940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0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641"/>
      <w:gridCol w:w="1798"/>
    </w:tblGrid>
    <w:tr w:rsidR="009162DF" w:rsidTr="00425C8B">
      <w:trPr>
        <w:trHeight w:val="1550"/>
      </w:trPr>
      <w:tc>
        <w:tcPr>
          <w:tcW w:w="1701" w:type="dxa"/>
        </w:tcPr>
        <w:p w:rsidR="009162DF" w:rsidRDefault="009162DF">
          <w:pPr>
            <w:pStyle w:val="Header"/>
            <w:rPr>
              <w:rFonts w:ascii="Arial" w:hAnsi="Arial"/>
              <w:sz w:val="22"/>
            </w:rPr>
          </w:pPr>
          <w:r w:rsidRPr="00E974C6">
            <w:rPr>
              <w:noProof/>
              <w:sz w:val="22"/>
            </w:rPr>
            <w:drawing>
              <wp:inline distT="0" distB="0" distL="0" distR="0">
                <wp:extent cx="704850" cy="476250"/>
                <wp:effectExtent l="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1" w:type="dxa"/>
          <w:vAlign w:val="center"/>
        </w:tcPr>
        <w:p w:rsidR="009162DF" w:rsidRPr="00E426AE" w:rsidRDefault="009162DF" w:rsidP="002C1F01">
          <w:pPr>
            <w:pStyle w:val="Header"/>
            <w:jc w:val="center"/>
            <w:rPr>
              <w:rFonts w:asciiTheme="minorHAnsi" w:hAnsiTheme="minorHAnsi"/>
              <w:b/>
              <w:i/>
            </w:rPr>
          </w:pPr>
          <w:r w:rsidRPr="000F3983">
            <w:rPr>
              <w:rFonts w:asciiTheme="minorHAnsi" w:hAnsiTheme="minorHAnsi"/>
            </w:rPr>
            <w:t xml:space="preserve">ОТКРЫТЫЙ </w:t>
          </w:r>
          <w:r w:rsidRPr="00AE1027">
            <w:rPr>
              <w:rFonts w:asciiTheme="minorHAnsi" w:hAnsiTheme="minorHAnsi"/>
            </w:rPr>
            <w:t xml:space="preserve">ТЕНДЕР </w:t>
          </w:r>
          <w:r w:rsidRPr="000F3983">
            <w:rPr>
              <w:rFonts w:asciiTheme="minorHAnsi" w:hAnsiTheme="minorHAnsi"/>
            </w:rPr>
            <w:t>ARM</w:t>
          </w:r>
          <w:r w:rsidRPr="00AE1027">
            <w:rPr>
              <w:rFonts w:asciiTheme="minorHAnsi" w:hAnsiTheme="minorHAnsi"/>
            </w:rPr>
            <w:t>-</w:t>
          </w:r>
          <w:r w:rsidRPr="00AE1027">
            <w:rPr>
              <w:rFonts w:asciiTheme="minorHAnsi" w:hAnsiTheme="minorHAnsi"/>
              <w:lang w:val="en-US"/>
            </w:rPr>
            <w:t>T</w:t>
          </w:r>
          <w:r w:rsidR="00E906D4" w:rsidRPr="00E906D4">
            <w:rPr>
              <w:rFonts w:asciiTheme="minorHAnsi" w:hAnsiTheme="minorHAnsi"/>
            </w:rPr>
            <w:t xml:space="preserve"> </w:t>
          </w:r>
          <w:r w:rsidR="00E33311" w:rsidRPr="00E33311">
            <w:rPr>
              <w:rFonts w:asciiTheme="minorHAnsi" w:hAnsiTheme="minorHAnsi"/>
            </w:rPr>
            <w:t>016/15</w:t>
          </w:r>
          <w:r w:rsidRPr="00F32931">
            <w:rPr>
              <w:rFonts w:asciiTheme="minorHAnsi" w:hAnsiTheme="minorHAnsi"/>
            </w:rPr>
            <w:t xml:space="preserve"> ПО</w:t>
          </w:r>
          <w:r>
            <w:rPr>
              <w:rFonts w:asciiTheme="minorHAnsi" w:hAnsiTheme="minorHAnsi"/>
            </w:rPr>
            <w:t xml:space="preserve"> ВЫБОРУ </w:t>
          </w:r>
          <w:r w:rsidR="00D12EE2">
            <w:rPr>
              <w:rFonts w:asciiTheme="minorHAnsi" w:hAnsiTheme="minorHAnsi"/>
            </w:rPr>
            <w:t>ПОСТАВЩИКА</w:t>
          </w:r>
          <w:r w:rsidR="00E33311" w:rsidRPr="00E33311">
            <w:rPr>
              <w:rFonts w:asciiTheme="minorHAnsi" w:hAnsiTheme="minorHAnsi"/>
            </w:rPr>
            <w:t xml:space="preserve"> УСЛУГ ТЕХНИЧЕСКОГО ОБСЛУЖИВАНИЯ </w:t>
          </w:r>
          <w:r w:rsidR="00FF7287">
            <w:rPr>
              <w:rFonts w:asciiTheme="minorHAnsi" w:hAnsiTheme="minorHAnsi"/>
            </w:rPr>
            <w:t>ЦЕНТРА ОБРАБОТКИ ДАННЫХ</w:t>
          </w:r>
          <w:r w:rsidR="00E33311" w:rsidRPr="00E33311">
            <w:rPr>
              <w:rFonts w:asciiTheme="minorHAnsi" w:hAnsiTheme="minorHAnsi"/>
            </w:rPr>
            <w:t xml:space="preserve"> </w:t>
          </w:r>
          <w:r w:rsidR="002C1F01" w:rsidRPr="002C1F01">
            <w:rPr>
              <w:rFonts w:asciiTheme="minorHAnsi" w:hAnsiTheme="minorHAnsi"/>
            </w:rPr>
            <w:t xml:space="preserve"> ЗАО “АРМЕНТЕЛ” </w:t>
          </w:r>
          <w:r w:rsidR="00FF7287">
            <w:rPr>
              <w:rFonts w:asciiTheme="minorHAnsi" w:hAnsiTheme="minorHAnsi"/>
            </w:rPr>
            <w:t xml:space="preserve">СРОКОМ </w:t>
          </w:r>
          <w:r w:rsidR="00E33311" w:rsidRPr="00E33311">
            <w:rPr>
              <w:rFonts w:asciiTheme="minorHAnsi" w:hAnsiTheme="minorHAnsi"/>
            </w:rPr>
            <w:t>НА</w:t>
          </w:r>
          <w:r w:rsidR="00FF7287">
            <w:rPr>
              <w:rFonts w:asciiTheme="minorHAnsi" w:hAnsiTheme="minorHAnsi"/>
            </w:rPr>
            <w:t xml:space="preserve"> </w:t>
          </w:r>
          <w:r w:rsidR="00E33311" w:rsidRPr="00E33311">
            <w:rPr>
              <w:rFonts w:asciiTheme="minorHAnsi" w:hAnsiTheme="minorHAnsi"/>
            </w:rPr>
            <w:t>3 ГОДА</w:t>
          </w:r>
        </w:p>
      </w:tc>
      <w:tc>
        <w:tcPr>
          <w:tcW w:w="1798" w:type="dxa"/>
          <w:vAlign w:val="center"/>
        </w:tcPr>
        <w:p w:rsidR="009162DF" w:rsidRPr="008B0B1B" w:rsidRDefault="009162DF" w:rsidP="003D5396">
          <w:pPr>
            <w:pStyle w:val="Header"/>
            <w:ind w:left="-288"/>
            <w:jc w:val="center"/>
            <w:rPr>
              <w:rFonts w:asciiTheme="minorHAnsi" w:hAnsiTheme="minorHAnsi"/>
              <w:lang w:val="en-US"/>
            </w:rPr>
          </w:pPr>
          <w:r w:rsidRPr="008B0B1B">
            <w:rPr>
              <w:rFonts w:asciiTheme="minorHAnsi" w:hAnsiTheme="minorHAnsi"/>
              <w:caps/>
            </w:rPr>
            <w:t xml:space="preserve">Инструкция участнику </w:t>
          </w:r>
          <w:r>
            <w:rPr>
              <w:rFonts w:asciiTheme="minorHAnsi" w:hAnsiTheme="minorHAnsi"/>
              <w:caps/>
            </w:rPr>
            <w:t xml:space="preserve">ОТКРЫТОГО </w:t>
          </w:r>
          <w:r w:rsidRPr="008B0B1B">
            <w:rPr>
              <w:rFonts w:asciiTheme="minorHAnsi" w:hAnsiTheme="minorHAnsi"/>
              <w:caps/>
            </w:rPr>
            <w:t>тендера</w:t>
          </w:r>
        </w:p>
      </w:tc>
    </w:tr>
  </w:tbl>
  <w:p w:rsidR="009162DF" w:rsidRPr="00433297" w:rsidRDefault="009162DF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201"/>
    <w:multiLevelType w:val="hybridMultilevel"/>
    <w:tmpl w:val="363C296A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0FB456B"/>
    <w:multiLevelType w:val="hybridMultilevel"/>
    <w:tmpl w:val="C51C5EF6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>
    <w:nsid w:val="01B2488A"/>
    <w:multiLevelType w:val="hybridMultilevel"/>
    <w:tmpl w:val="DE2866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31392C"/>
    <w:multiLevelType w:val="hybridMultilevel"/>
    <w:tmpl w:val="114E5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4B4D53"/>
    <w:multiLevelType w:val="hybridMultilevel"/>
    <w:tmpl w:val="591E3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182505"/>
    <w:multiLevelType w:val="multilevel"/>
    <w:tmpl w:val="02EA2ACE"/>
    <w:lvl w:ilvl="0">
      <w:start w:val="1"/>
      <w:numFmt w:val="russianLower"/>
      <w:lvlText w:val="%1."/>
      <w:lvlJc w:val="left"/>
      <w:pPr>
        <w:ind w:left="720" w:hanging="360"/>
      </w:pPr>
      <w:rPr>
        <w:rFonts w:hint="default"/>
        <w:cap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7">
    <w:nsid w:val="15C71B77"/>
    <w:multiLevelType w:val="multilevel"/>
    <w:tmpl w:val="9A5657A8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>
    <w:nsid w:val="17152701"/>
    <w:multiLevelType w:val="hybridMultilevel"/>
    <w:tmpl w:val="0958BB00"/>
    <w:lvl w:ilvl="0" w:tplc="0419000F">
      <w:start w:val="1"/>
      <w:numFmt w:val="decimal"/>
      <w:lvlText w:val="%1."/>
      <w:lvlJc w:val="left"/>
      <w:pPr>
        <w:tabs>
          <w:tab w:val="num" w:pos="3605"/>
        </w:tabs>
        <w:ind w:left="3605" w:hanging="360"/>
      </w:pPr>
      <w:rPr>
        <w:rFonts w:hint="default"/>
        <w:sz w:val="24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>
    <w:nsid w:val="1AFB4BF1"/>
    <w:multiLevelType w:val="hybridMultilevel"/>
    <w:tmpl w:val="23828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1B2C301B"/>
    <w:multiLevelType w:val="multilevel"/>
    <w:tmpl w:val="545EF50A"/>
    <w:lvl w:ilvl="0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2">
    <w:nsid w:val="1E526186"/>
    <w:multiLevelType w:val="hybridMultilevel"/>
    <w:tmpl w:val="B10CA7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4">
    <w:nsid w:val="268D1F93"/>
    <w:multiLevelType w:val="hybridMultilevel"/>
    <w:tmpl w:val="123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3023AD"/>
    <w:multiLevelType w:val="hybridMultilevel"/>
    <w:tmpl w:val="93607018"/>
    <w:lvl w:ilvl="0" w:tplc="DF0A2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A69F4">
      <w:numFmt w:val="none"/>
      <w:lvlText w:val=""/>
      <w:lvlJc w:val="left"/>
      <w:pPr>
        <w:tabs>
          <w:tab w:val="num" w:pos="360"/>
        </w:tabs>
      </w:pPr>
    </w:lvl>
    <w:lvl w:ilvl="2" w:tplc="394C9486">
      <w:numFmt w:val="none"/>
      <w:lvlText w:val=""/>
      <w:lvlJc w:val="left"/>
      <w:pPr>
        <w:tabs>
          <w:tab w:val="num" w:pos="360"/>
        </w:tabs>
      </w:pPr>
    </w:lvl>
    <w:lvl w:ilvl="3" w:tplc="55E0D050">
      <w:numFmt w:val="none"/>
      <w:lvlText w:val=""/>
      <w:lvlJc w:val="left"/>
      <w:pPr>
        <w:tabs>
          <w:tab w:val="num" w:pos="360"/>
        </w:tabs>
      </w:pPr>
    </w:lvl>
    <w:lvl w:ilvl="4" w:tplc="4C0CBFB6">
      <w:numFmt w:val="none"/>
      <w:lvlText w:val=""/>
      <w:lvlJc w:val="left"/>
      <w:pPr>
        <w:tabs>
          <w:tab w:val="num" w:pos="360"/>
        </w:tabs>
      </w:pPr>
    </w:lvl>
    <w:lvl w:ilvl="5" w:tplc="31C235CC">
      <w:numFmt w:val="none"/>
      <w:lvlText w:val=""/>
      <w:lvlJc w:val="left"/>
      <w:pPr>
        <w:tabs>
          <w:tab w:val="num" w:pos="360"/>
        </w:tabs>
      </w:pPr>
    </w:lvl>
    <w:lvl w:ilvl="6" w:tplc="4C269EEE">
      <w:numFmt w:val="none"/>
      <w:lvlText w:val=""/>
      <w:lvlJc w:val="left"/>
      <w:pPr>
        <w:tabs>
          <w:tab w:val="num" w:pos="360"/>
        </w:tabs>
      </w:pPr>
    </w:lvl>
    <w:lvl w:ilvl="7" w:tplc="BD9E1034">
      <w:numFmt w:val="none"/>
      <w:lvlText w:val=""/>
      <w:lvlJc w:val="left"/>
      <w:pPr>
        <w:tabs>
          <w:tab w:val="num" w:pos="360"/>
        </w:tabs>
      </w:pPr>
    </w:lvl>
    <w:lvl w:ilvl="8" w:tplc="10DC0578">
      <w:numFmt w:val="none"/>
      <w:lvlText w:val=""/>
      <w:lvlJc w:val="left"/>
      <w:pPr>
        <w:tabs>
          <w:tab w:val="num" w:pos="360"/>
        </w:tabs>
      </w:pPr>
    </w:lvl>
  </w:abstractNum>
  <w:abstractNum w:abstractNumId="17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48634B6"/>
    <w:multiLevelType w:val="hybridMultilevel"/>
    <w:tmpl w:val="062C1E7E"/>
    <w:lvl w:ilvl="0" w:tplc="32683E76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  <w:sz w:val="24"/>
      </w:rPr>
    </w:lvl>
    <w:lvl w:ilvl="1" w:tplc="0958B08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  <w:sz w:val="24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9">
    <w:nsid w:val="36117882"/>
    <w:multiLevelType w:val="hybridMultilevel"/>
    <w:tmpl w:val="CB7E1A0E"/>
    <w:lvl w:ilvl="0" w:tplc="041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3A075AEB"/>
    <w:multiLevelType w:val="hybridMultilevel"/>
    <w:tmpl w:val="6FCEA7A8"/>
    <w:lvl w:ilvl="0" w:tplc="0419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22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EEF1008"/>
    <w:multiLevelType w:val="hybridMultilevel"/>
    <w:tmpl w:val="5EF68760"/>
    <w:lvl w:ilvl="0" w:tplc="F42863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1A28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4E21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727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305F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482C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320A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BCE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91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C937807"/>
    <w:multiLevelType w:val="hybridMultilevel"/>
    <w:tmpl w:val="10E8DD82"/>
    <w:lvl w:ilvl="0" w:tplc="40C2B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E071C54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49F2432"/>
    <w:multiLevelType w:val="hybridMultilevel"/>
    <w:tmpl w:val="0BBA3996"/>
    <w:lvl w:ilvl="0" w:tplc="1F9A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56C6631"/>
    <w:multiLevelType w:val="hybridMultilevel"/>
    <w:tmpl w:val="594ADC24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0">
    <w:nsid w:val="580B5B2E"/>
    <w:multiLevelType w:val="hybridMultilevel"/>
    <w:tmpl w:val="75DC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FF688F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D957A48"/>
    <w:multiLevelType w:val="hybridMultilevel"/>
    <w:tmpl w:val="00122C7C"/>
    <w:lvl w:ilvl="0" w:tplc="60E45ECC">
      <w:numFmt w:val="bullet"/>
      <w:lvlText w:val="-"/>
      <w:lvlJc w:val="left"/>
      <w:pPr>
        <w:ind w:left="1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3">
    <w:nsid w:val="5E30186C"/>
    <w:multiLevelType w:val="hybridMultilevel"/>
    <w:tmpl w:val="26725000"/>
    <w:lvl w:ilvl="0" w:tplc="9A36A9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C5E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C687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EA5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F429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AD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9E1F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74F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4252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C4351C"/>
    <w:multiLevelType w:val="hybridMultilevel"/>
    <w:tmpl w:val="6FDE252C"/>
    <w:lvl w:ilvl="0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5">
    <w:nsid w:val="62F51FB3"/>
    <w:multiLevelType w:val="hybridMultilevel"/>
    <w:tmpl w:val="9AC61D4E"/>
    <w:lvl w:ilvl="0" w:tplc="8690B0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26A14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F034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386A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CA2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1436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981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07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48D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4BB0E54"/>
    <w:multiLevelType w:val="hybridMultilevel"/>
    <w:tmpl w:val="9CA28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BE672E3"/>
    <w:multiLevelType w:val="multilevel"/>
    <w:tmpl w:val="40CC5C8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hAnsi="Times New Roman" w:hint="default"/>
      </w:rPr>
    </w:lvl>
  </w:abstractNum>
  <w:abstractNum w:abstractNumId="39">
    <w:nsid w:val="7F245732"/>
    <w:multiLevelType w:val="hybridMultilevel"/>
    <w:tmpl w:val="96A48DE8"/>
    <w:lvl w:ilvl="0" w:tplc="3A5EA73A">
      <w:start w:val="1"/>
      <w:numFmt w:val="decimal"/>
      <w:lvlText w:val="%1)"/>
      <w:lvlJc w:val="left"/>
      <w:pPr>
        <w:ind w:left="928" w:hanging="360"/>
      </w:pPr>
      <w:rPr>
        <w:rFonts w:ascii="OfficinaSerifBookCTT" w:eastAsia="Times New Roman" w:hAnsi="OfficinaSerifBookCT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17"/>
  </w:num>
  <w:num w:numId="4">
    <w:abstractNumId w:val="7"/>
  </w:num>
  <w:num w:numId="5">
    <w:abstractNumId w:val="11"/>
  </w:num>
  <w:num w:numId="6">
    <w:abstractNumId w:val="34"/>
  </w:num>
  <w:num w:numId="7">
    <w:abstractNumId w:val="1"/>
  </w:num>
  <w:num w:numId="8">
    <w:abstractNumId w:val="39"/>
  </w:num>
  <w:num w:numId="9">
    <w:abstractNumId w:val="29"/>
  </w:num>
  <w:num w:numId="10">
    <w:abstractNumId w:val="33"/>
  </w:num>
  <w:num w:numId="11">
    <w:abstractNumId w:val="37"/>
  </w:num>
  <w:num w:numId="12">
    <w:abstractNumId w:val="3"/>
  </w:num>
  <w:num w:numId="13">
    <w:abstractNumId w:val="18"/>
  </w:num>
  <w:num w:numId="14">
    <w:abstractNumId w:val="8"/>
  </w:num>
  <w:num w:numId="15">
    <w:abstractNumId w:val="3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8"/>
  </w:num>
  <w:num w:numId="19">
    <w:abstractNumId w:val="32"/>
  </w:num>
  <w:num w:numId="20">
    <w:abstractNumId w:val="23"/>
  </w:num>
  <w:num w:numId="21">
    <w:abstractNumId w:val="21"/>
  </w:num>
  <w:num w:numId="22">
    <w:abstractNumId w:val="12"/>
  </w:num>
  <w:num w:numId="23">
    <w:abstractNumId w:val="26"/>
  </w:num>
  <w:num w:numId="24">
    <w:abstractNumId w:val="36"/>
  </w:num>
  <w:num w:numId="25">
    <w:abstractNumId w:val="2"/>
  </w:num>
  <w:num w:numId="26">
    <w:abstractNumId w:val="35"/>
  </w:num>
  <w:num w:numId="27">
    <w:abstractNumId w:val="9"/>
  </w:num>
  <w:num w:numId="28">
    <w:abstractNumId w:val="25"/>
  </w:num>
  <w:num w:numId="29">
    <w:abstractNumId w:val="4"/>
  </w:num>
  <w:num w:numId="30">
    <w:abstractNumId w:val="31"/>
  </w:num>
  <w:num w:numId="31">
    <w:abstractNumId w:val="24"/>
  </w:num>
  <w:num w:numId="32">
    <w:abstractNumId w:val="15"/>
  </w:num>
  <w:num w:numId="33">
    <w:abstractNumId w:val="22"/>
  </w:num>
  <w:num w:numId="34">
    <w:abstractNumId w:val="10"/>
  </w:num>
  <w:num w:numId="35">
    <w:abstractNumId w:val="27"/>
  </w:num>
  <w:num w:numId="36">
    <w:abstractNumId w:val="30"/>
  </w:num>
  <w:num w:numId="37">
    <w:abstractNumId w:val="19"/>
  </w:num>
  <w:num w:numId="38">
    <w:abstractNumId w:val="5"/>
  </w:num>
  <w:num w:numId="39">
    <w:abstractNumId w:val="0"/>
  </w:num>
  <w:num w:numId="40">
    <w:abstractNumId w:val="14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noPunctuationKerning/>
  <w:characterSpacingControl w:val="doNotCompress"/>
  <w:hdrShapeDefaults>
    <o:shapedefaults v:ext="edit" spidmax="117762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4057"/>
    <w:rsid w:val="00004059"/>
    <w:rsid w:val="0000794A"/>
    <w:rsid w:val="00007A63"/>
    <w:rsid w:val="000110C6"/>
    <w:rsid w:val="0001260A"/>
    <w:rsid w:val="00012785"/>
    <w:rsid w:val="000145D0"/>
    <w:rsid w:val="0001689A"/>
    <w:rsid w:val="000219B9"/>
    <w:rsid w:val="00022686"/>
    <w:rsid w:val="00025866"/>
    <w:rsid w:val="00026009"/>
    <w:rsid w:val="00026C33"/>
    <w:rsid w:val="00027C98"/>
    <w:rsid w:val="00031E55"/>
    <w:rsid w:val="00032594"/>
    <w:rsid w:val="0003534A"/>
    <w:rsid w:val="000357AF"/>
    <w:rsid w:val="00035F27"/>
    <w:rsid w:val="0003710F"/>
    <w:rsid w:val="00037D22"/>
    <w:rsid w:val="00043D8B"/>
    <w:rsid w:val="00045C53"/>
    <w:rsid w:val="000504E5"/>
    <w:rsid w:val="00054947"/>
    <w:rsid w:val="00055FA1"/>
    <w:rsid w:val="00061A5B"/>
    <w:rsid w:val="000705A2"/>
    <w:rsid w:val="00071C24"/>
    <w:rsid w:val="000738C0"/>
    <w:rsid w:val="00074D81"/>
    <w:rsid w:val="000802B0"/>
    <w:rsid w:val="00080665"/>
    <w:rsid w:val="000815BF"/>
    <w:rsid w:val="00083D70"/>
    <w:rsid w:val="000841C3"/>
    <w:rsid w:val="000865ED"/>
    <w:rsid w:val="00086728"/>
    <w:rsid w:val="000875E8"/>
    <w:rsid w:val="00093339"/>
    <w:rsid w:val="000A0698"/>
    <w:rsid w:val="000A2511"/>
    <w:rsid w:val="000A2F5C"/>
    <w:rsid w:val="000A3DD9"/>
    <w:rsid w:val="000A4590"/>
    <w:rsid w:val="000B3338"/>
    <w:rsid w:val="000B4E80"/>
    <w:rsid w:val="000B6699"/>
    <w:rsid w:val="000C0855"/>
    <w:rsid w:val="000C0C5B"/>
    <w:rsid w:val="000C1C3D"/>
    <w:rsid w:val="000C1C53"/>
    <w:rsid w:val="000C3128"/>
    <w:rsid w:val="000C3E98"/>
    <w:rsid w:val="000C4559"/>
    <w:rsid w:val="000C4D64"/>
    <w:rsid w:val="000C611E"/>
    <w:rsid w:val="000C6251"/>
    <w:rsid w:val="000C724B"/>
    <w:rsid w:val="000C744E"/>
    <w:rsid w:val="000C79F5"/>
    <w:rsid w:val="000D53BD"/>
    <w:rsid w:val="000E1279"/>
    <w:rsid w:val="000E4680"/>
    <w:rsid w:val="000E4CE3"/>
    <w:rsid w:val="000F011C"/>
    <w:rsid w:val="000F11DB"/>
    <w:rsid w:val="000F1E47"/>
    <w:rsid w:val="000F3983"/>
    <w:rsid w:val="000F3DC8"/>
    <w:rsid w:val="000F6876"/>
    <w:rsid w:val="00102CF3"/>
    <w:rsid w:val="001039F3"/>
    <w:rsid w:val="00104543"/>
    <w:rsid w:val="00104F01"/>
    <w:rsid w:val="00107778"/>
    <w:rsid w:val="001104E7"/>
    <w:rsid w:val="0011118D"/>
    <w:rsid w:val="001124EF"/>
    <w:rsid w:val="00112990"/>
    <w:rsid w:val="001133E0"/>
    <w:rsid w:val="00113C2A"/>
    <w:rsid w:val="0011495B"/>
    <w:rsid w:val="00115116"/>
    <w:rsid w:val="00116C2C"/>
    <w:rsid w:val="001170C4"/>
    <w:rsid w:val="00117293"/>
    <w:rsid w:val="0012196E"/>
    <w:rsid w:val="001238EE"/>
    <w:rsid w:val="00130F88"/>
    <w:rsid w:val="001328A1"/>
    <w:rsid w:val="00133E08"/>
    <w:rsid w:val="00135D78"/>
    <w:rsid w:val="00136B6D"/>
    <w:rsid w:val="0013762F"/>
    <w:rsid w:val="0014288E"/>
    <w:rsid w:val="00142B9F"/>
    <w:rsid w:val="00144040"/>
    <w:rsid w:val="001469EF"/>
    <w:rsid w:val="00153551"/>
    <w:rsid w:val="00153BE3"/>
    <w:rsid w:val="00156A35"/>
    <w:rsid w:val="00157345"/>
    <w:rsid w:val="001613B9"/>
    <w:rsid w:val="00171C5A"/>
    <w:rsid w:val="00172426"/>
    <w:rsid w:val="00173B18"/>
    <w:rsid w:val="00174E59"/>
    <w:rsid w:val="00181C4E"/>
    <w:rsid w:val="00182718"/>
    <w:rsid w:val="00185855"/>
    <w:rsid w:val="00191E18"/>
    <w:rsid w:val="00193AF0"/>
    <w:rsid w:val="001943F0"/>
    <w:rsid w:val="00194786"/>
    <w:rsid w:val="00194D05"/>
    <w:rsid w:val="001A0DAD"/>
    <w:rsid w:val="001A1475"/>
    <w:rsid w:val="001A192E"/>
    <w:rsid w:val="001A2493"/>
    <w:rsid w:val="001A29E2"/>
    <w:rsid w:val="001A5DA9"/>
    <w:rsid w:val="001A6AA0"/>
    <w:rsid w:val="001B0C05"/>
    <w:rsid w:val="001B5F9C"/>
    <w:rsid w:val="001C1F99"/>
    <w:rsid w:val="001C20B5"/>
    <w:rsid w:val="001C2E8E"/>
    <w:rsid w:val="001C4E61"/>
    <w:rsid w:val="001C5CDE"/>
    <w:rsid w:val="001C6713"/>
    <w:rsid w:val="001D58F9"/>
    <w:rsid w:val="001D5E43"/>
    <w:rsid w:val="001D7DC1"/>
    <w:rsid w:val="001E16CA"/>
    <w:rsid w:val="001E2982"/>
    <w:rsid w:val="001E4C3B"/>
    <w:rsid w:val="001E7770"/>
    <w:rsid w:val="001F289D"/>
    <w:rsid w:val="001F3C08"/>
    <w:rsid w:val="001F70BA"/>
    <w:rsid w:val="00200341"/>
    <w:rsid w:val="002031D1"/>
    <w:rsid w:val="002032AF"/>
    <w:rsid w:val="0021115B"/>
    <w:rsid w:val="00211BCF"/>
    <w:rsid w:val="002160AC"/>
    <w:rsid w:val="00220925"/>
    <w:rsid w:val="00225DE4"/>
    <w:rsid w:val="00226BFA"/>
    <w:rsid w:val="00235A3F"/>
    <w:rsid w:val="00240571"/>
    <w:rsid w:val="00242CF7"/>
    <w:rsid w:val="00246F40"/>
    <w:rsid w:val="00246FF1"/>
    <w:rsid w:val="0024770F"/>
    <w:rsid w:val="0025027E"/>
    <w:rsid w:val="002506F4"/>
    <w:rsid w:val="00254226"/>
    <w:rsid w:val="002558AE"/>
    <w:rsid w:val="00256603"/>
    <w:rsid w:val="00256BF7"/>
    <w:rsid w:val="00261829"/>
    <w:rsid w:val="00262A50"/>
    <w:rsid w:val="002658E3"/>
    <w:rsid w:val="00267DC0"/>
    <w:rsid w:val="00271EF6"/>
    <w:rsid w:val="00272244"/>
    <w:rsid w:val="0027314A"/>
    <w:rsid w:val="00275AFC"/>
    <w:rsid w:val="00277B8E"/>
    <w:rsid w:val="00281F22"/>
    <w:rsid w:val="0028262D"/>
    <w:rsid w:val="00290A18"/>
    <w:rsid w:val="00290ABB"/>
    <w:rsid w:val="00293EB8"/>
    <w:rsid w:val="002940E7"/>
    <w:rsid w:val="00296A69"/>
    <w:rsid w:val="002A022A"/>
    <w:rsid w:val="002A034D"/>
    <w:rsid w:val="002A0CE7"/>
    <w:rsid w:val="002A3622"/>
    <w:rsid w:val="002B191F"/>
    <w:rsid w:val="002B3386"/>
    <w:rsid w:val="002B384A"/>
    <w:rsid w:val="002B5A6F"/>
    <w:rsid w:val="002B64DD"/>
    <w:rsid w:val="002B6C67"/>
    <w:rsid w:val="002B7625"/>
    <w:rsid w:val="002B7D0E"/>
    <w:rsid w:val="002C0A37"/>
    <w:rsid w:val="002C1F01"/>
    <w:rsid w:val="002C264E"/>
    <w:rsid w:val="002C3FA7"/>
    <w:rsid w:val="002C753D"/>
    <w:rsid w:val="002D0484"/>
    <w:rsid w:val="002D0CEB"/>
    <w:rsid w:val="002D1FCC"/>
    <w:rsid w:val="002D28CB"/>
    <w:rsid w:val="002D3AFC"/>
    <w:rsid w:val="002E29AD"/>
    <w:rsid w:val="002E29CD"/>
    <w:rsid w:val="002E2A05"/>
    <w:rsid w:val="002E5096"/>
    <w:rsid w:val="002F0925"/>
    <w:rsid w:val="002F0FBA"/>
    <w:rsid w:val="002F371E"/>
    <w:rsid w:val="002F3CE5"/>
    <w:rsid w:val="002F6D5E"/>
    <w:rsid w:val="002F796E"/>
    <w:rsid w:val="002F7C62"/>
    <w:rsid w:val="00300780"/>
    <w:rsid w:val="0030168E"/>
    <w:rsid w:val="003024DF"/>
    <w:rsid w:val="00302569"/>
    <w:rsid w:val="00303EAC"/>
    <w:rsid w:val="003041DC"/>
    <w:rsid w:val="00304BB2"/>
    <w:rsid w:val="00305013"/>
    <w:rsid w:val="00312663"/>
    <w:rsid w:val="003126A2"/>
    <w:rsid w:val="0031652D"/>
    <w:rsid w:val="003207E0"/>
    <w:rsid w:val="00320BC3"/>
    <w:rsid w:val="00321E59"/>
    <w:rsid w:val="0032228A"/>
    <w:rsid w:val="003223DD"/>
    <w:rsid w:val="003251D3"/>
    <w:rsid w:val="003254B1"/>
    <w:rsid w:val="00330B00"/>
    <w:rsid w:val="00330D9F"/>
    <w:rsid w:val="003314F1"/>
    <w:rsid w:val="003363C6"/>
    <w:rsid w:val="003374F3"/>
    <w:rsid w:val="00337F89"/>
    <w:rsid w:val="00343306"/>
    <w:rsid w:val="00343370"/>
    <w:rsid w:val="00343701"/>
    <w:rsid w:val="00346716"/>
    <w:rsid w:val="00347CB6"/>
    <w:rsid w:val="00351A3E"/>
    <w:rsid w:val="003521C9"/>
    <w:rsid w:val="00353575"/>
    <w:rsid w:val="00353998"/>
    <w:rsid w:val="00354499"/>
    <w:rsid w:val="003550BB"/>
    <w:rsid w:val="00356678"/>
    <w:rsid w:val="003570EB"/>
    <w:rsid w:val="00361007"/>
    <w:rsid w:val="00361D6A"/>
    <w:rsid w:val="00362D20"/>
    <w:rsid w:val="00365BAB"/>
    <w:rsid w:val="0036692C"/>
    <w:rsid w:val="00373A0C"/>
    <w:rsid w:val="00375422"/>
    <w:rsid w:val="00375898"/>
    <w:rsid w:val="00375C01"/>
    <w:rsid w:val="00380D50"/>
    <w:rsid w:val="003811B4"/>
    <w:rsid w:val="00384418"/>
    <w:rsid w:val="00386179"/>
    <w:rsid w:val="00386557"/>
    <w:rsid w:val="003874CF"/>
    <w:rsid w:val="003932AD"/>
    <w:rsid w:val="00397A2B"/>
    <w:rsid w:val="00397E84"/>
    <w:rsid w:val="003A23B2"/>
    <w:rsid w:val="003A3269"/>
    <w:rsid w:val="003A4F6B"/>
    <w:rsid w:val="003A650C"/>
    <w:rsid w:val="003A7F21"/>
    <w:rsid w:val="003B513B"/>
    <w:rsid w:val="003B798C"/>
    <w:rsid w:val="003C0EA6"/>
    <w:rsid w:val="003C25B4"/>
    <w:rsid w:val="003C3F67"/>
    <w:rsid w:val="003C453B"/>
    <w:rsid w:val="003D0772"/>
    <w:rsid w:val="003D219A"/>
    <w:rsid w:val="003D2E74"/>
    <w:rsid w:val="003D3654"/>
    <w:rsid w:val="003D4B91"/>
    <w:rsid w:val="003D5396"/>
    <w:rsid w:val="003D7999"/>
    <w:rsid w:val="003D7EA0"/>
    <w:rsid w:val="003E06CB"/>
    <w:rsid w:val="003E088D"/>
    <w:rsid w:val="003E15D6"/>
    <w:rsid w:val="003E1FBE"/>
    <w:rsid w:val="003E79A8"/>
    <w:rsid w:val="003E7B43"/>
    <w:rsid w:val="003E7F24"/>
    <w:rsid w:val="003F2BF9"/>
    <w:rsid w:val="003F41D5"/>
    <w:rsid w:val="003F454D"/>
    <w:rsid w:val="003F49C7"/>
    <w:rsid w:val="003F53D5"/>
    <w:rsid w:val="00406C07"/>
    <w:rsid w:val="00412DFD"/>
    <w:rsid w:val="00413D56"/>
    <w:rsid w:val="00414BDF"/>
    <w:rsid w:val="0041533A"/>
    <w:rsid w:val="004162A1"/>
    <w:rsid w:val="00417BDE"/>
    <w:rsid w:val="00417CAD"/>
    <w:rsid w:val="00420222"/>
    <w:rsid w:val="00420FDC"/>
    <w:rsid w:val="00421667"/>
    <w:rsid w:val="0042447F"/>
    <w:rsid w:val="00425C8B"/>
    <w:rsid w:val="00430549"/>
    <w:rsid w:val="004315E6"/>
    <w:rsid w:val="00431E2C"/>
    <w:rsid w:val="0043258B"/>
    <w:rsid w:val="00432C69"/>
    <w:rsid w:val="00433297"/>
    <w:rsid w:val="00435B84"/>
    <w:rsid w:val="00441F12"/>
    <w:rsid w:val="00443717"/>
    <w:rsid w:val="00444A34"/>
    <w:rsid w:val="004452D2"/>
    <w:rsid w:val="004473E5"/>
    <w:rsid w:val="00451142"/>
    <w:rsid w:val="00454E93"/>
    <w:rsid w:val="004561B0"/>
    <w:rsid w:val="0045648C"/>
    <w:rsid w:val="00456903"/>
    <w:rsid w:val="00460246"/>
    <w:rsid w:val="00461F8B"/>
    <w:rsid w:val="00464326"/>
    <w:rsid w:val="00465C32"/>
    <w:rsid w:val="00466CAB"/>
    <w:rsid w:val="0046787E"/>
    <w:rsid w:val="00473C1D"/>
    <w:rsid w:val="00477B2A"/>
    <w:rsid w:val="00490250"/>
    <w:rsid w:val="0049053B"/>
    <w:rsid w:val="00495018"/>
    <w:rsid w:val="0049674E"/>
    <w:rsid w:val="004972DB"/>
    <w:rsid w:val="004A1B52"/>
    <w:rsid w:val="004A467C"/>
    <w:rsid w:val="004A472D"/>
    <w:rsid w:val="004A5718"/>
    <w:rsid w:val="004A6BC5"/>
    <w:rsid w:val="004A7B66"/>
    <w:rsid w:val="004B0A69"/>
    <w:rsid w:val="004B0C17"/>
    <w:rsid w:val="004B1C52"/>
    <w:rsid w:val="004B6FEE"/>
    <w:rsid w:val="004C16CE"/>
    <w:rsid w:val="004C32FC"/>
    <w:rsid w:val="004C35FE"/>
    <w:rsid w:val="004C4F77"/>
    <w:rsid w:val="004C56CE"/>
    <w:rsid w:val="004C5EEC"/>
    <w:rsid w:val="004C65FF"/>
    <w:rsid w:val="004C695E"/>
    <w:rsid w:val="004C77F5"/>
    <w:rsid w:val="004C7BE5"/>
    <w:rsid w:val="004D06FC"/>
    <w:rsid w:val="004D1C0A"/>
    <w:rsid w:val="004D20C4"/>
    <w:rsid w:val="004D4D67"/>
    <w:rsid w:val="004D58E0"/>
    <w:rsid w:val="004D5A11"/>
    <w:rsid w:val="004D62CF"/>
    <w:rsid w:val="004E034D"/>
    <w:rsid w:val="004E048F"/>
    <w:rsid w:val="004E15FA"/>
    <w:rsid w:val="004E168F"/>
    <w:rsid w:val="004E20BC"/>
    <w:rsid w:val="004E41AA"/>
    <w:rsid w:val="004E4BBE"/>
    <w:rsid w:val="004E4F7F"/>
    <w:rsid w:val="004E6549"/>
    <w:rsid w:val="004E68D9"/>
    <w:rsid w:val="004F0CEA"/>
    <w:rsid w:val="004F1C4A"/>
    <w:rsid w:val="005011FA"/>
    <w:rsid w:val="005015C8"/>
    <w:rsid w:val="00502A88"/>
    <w:rsid w:val="00505BC7"/>
    <w:rsid w:val="00507FBB"/>
    <w:rsid w:val="00512C29"/>
    <w:rsid w:val="00512CE7"/>
    <w:rsid w:val="00513E56"/>
    <w:rsid w:val="00515B1F"/>
    <w:rsid w:val="00517474"/>
    <w:rsid w:val="00520162"/>
    <w:rsid w:val="00520442"/>
    <w:rsid w:val="00526647"/>
    <w:rsid w:val="00532C41"/>
    <w:rsid w:val="00533F9B"/>
    <w:rsid w:val="0053597C"/>
    <w:rsid w:val="0053763F"/>
    <w:rsid w:val="0054107E"/>
    <w:rsid w:val="00542C30"/>
    <w:rsid w:val="00545756"/>
    <w:rsid w:val="00546302"/>
    <w:rsid w:val="00547CE0"/>
    <w:rsid w:val="0055087D"/>
    <w:rsid w:val="005541B3"/>
    <w:rsid w:val="0055430E"/>
    <w:rsid w:val="0056230B"/>
    <w:rsid w:val="00565BDE"/>
    <w:rsid w:val="0056723F"/>
    <w:rsid w:val="00567E6D"/>
    <w:rsid w:val="00570863"/>
    <w:rsid w:val="00571236"/>
    <w:rsid w:val="00573059"/>
    <w:rsid w:val="00575064"/>
    <w:rsid w:val="00575BDF"/>
    <w:rsid w:val="00576827"/>
    <w:rsid w:val="005779D6"/>
    <w:rsid w:val="00580251"/>
    <w:rsid w:val="0058201D"/>
    <w:rsid w:val="005836E8"/>
    <w:rsid w:val="00586D1F"/>
    <w:rsid w:val="005876DA"/>
    <w:rsid w:val="005A0DDF"/>
    <w:rsid w:val="005A334B"/>
    <w:rsid w:val="005A4A19"/>
    <w:rsid w:val="005A6D31"/>
    <w:rsid w:val="005B016D"/>
    <w:rsid w:val="005B0796"/>
    <w:rsid w:val="005B19A8"/>
    <w:rsid w:val="005B6419"/>
    <w:rsid w:val="005C0569"/>
    <w:rsid w:val="005C6916"/>
    <w:rsid w:val="005D3CA6"/>
    <w:rsid w:val="005D49B3"/>
    <w:rsid w:val="005E3B23"/>
    <w:rsid w:val="005E515C"/>
    <w:rsid w:val="005E5D3F"/>
    <w:rsid w:val="005E7E1E"/>
    <w:rsid w:val="005F6AB2"/>
    <w:rsid w:val="00600CD7"/>
    <w:rsid w:val="00600DF8"/>
    <w:rsid w:val="00601610"/>
    <w:rsid w:val="00604F14"/>
    <w:rsid w:val="00615370"/>
    <w:rsid w:val="00617503"/>
    <w:rsid w:val="00620B1F"/>
    <w:rsid w:val="006316BB"/>
    <w:rsid w:val="00631890"/>
    <w:rsid w:val="00635AAE"/>
    <w:rsid w:val="0063605D"/>
    <w:rsid w:val="0064279A"/>
    <w:rsid w:val="00645B6C"/>
    <w:rsid w:val="00646113"/>
    <w:rsid w:val="00650A81"/>
    <w:rsid w:val="00653EAB"/>
    <w:rsid w:val="00656233"/>
    <w:rsid w:val="00661EAC"/>
    <w:rsid w:val="00665661"/>
    <w:rsid w:val="00665FEA"/>
    <w:rsid w:val="00666DE1"/>
    <w:rsid w:val="006670F1"/>
    <w:rsid w:val="00671B29"/>
    <w:rsid w:val="00677174"/>
    <w:rsid w:val="0067733A"/>
    <w:rsid w:val="00680562"/>
    <w:rsid w:val="00681256"/>
    <w:rsid w:val="00682998"/>
    <w:rsid w:val="0068550A"/>
    <w:rsid w:val="006855A6"/>
    <w:rsid w:val="00687380"/>
    <w:rsid w:val="006903C5"/>
    <w:rsid w:val="00690769"/>
    <w:rsid w:val="006923A4"/>
    <w:rsid w:val="00692A8D"/>
    <w:rsid w:val="00692E02"/>
    <w:rsid w:val="006944E7"/>
    <w:rsid w:val="006978FE"/>
    <w:rsid w:val="00697CC2"/>
    <w:rsid w:val="006A0D70"/>
    <w:rsid w:val="006A0F32"/>
    <w:rsid w:val="006A2298"/>
    <w:rsid w:val="006A30A7"/>
    <w:rsid w:val="006A5337"/>
    <w:rsid w:val="006A5840"/>
    <w:rsid w:val="006A78DA"/>
    <w:rsid w:val="006B0792"/>
    <w:rsid w:val="006B3643"/>
    <w:rsid w:val="006B4CCE"/>
    <w:rsid w:val="006B63F2"/>
    <w:rsid w:val="006B660D"/>
    <w:rsid w:val="006B70FD"/>
    <w:rsid w:val="006C3A7A"/>
    <w:rsid w:val="006C41BE"/>
    <w:rsid w:val="006C5A35"/>
    <w:rsid w:val="006C61DB"/>
    <w:rsid w:val="006D1366"/>
    <w:rsid w:val="006D2A40"/>
    <w:rsid w:val="006D3904"/>
    <w:rsid w:val="006D49E2"/>
    <w:rsid w:val="006D5E3A"/>
    <w:rsid w:val="006E19B7"/>
    <w:rsid w:val="006F2942"/>
    <w:rsid w:val="006F7283"/>
    <w:rsid w:val="006F7619"/>
    <w:rsid w:val="00701907"/>
    <w:rsid w:val="0070430C"/>
    <w:rsid w:val="007075DC"/>
    <w:rsid w:val="0070785E"/>
    <w:rsid w:val="00707D1C"/>
    <w:rsid w:val="00710AFD"/>
    <w:rsid w:val="007113DD"/>
    <w:rsid w:val="00713203"/>
    <w:rsid w:val="007138A3"/>
    <w:rsid w:val="00720796"/>
    <w:rsid w:val="00720B70"/>
    <w:rsid w:val="00721AB3"/>
    <w:rsid w:val="00721EE8"/>
    <w:rsid w:val="00723B51"/>
    <w:rsid w:val="00727E19"/>
    <w:rsid w:val="00732DB9"/>
    <w:rsid w:val="007363C5"/>
    <w:rsid w:val="00744239"/>
    <w:rsid w:val="00744CDE"/>
    <w:rsid w:val="0074508E"/>
    <w:rsid w:val="0074621E"/>
    <w:rsid w:val="00747F02"/>
    <w:rsid w:val="00750134"/>
    <w:rsid w:val="00751ABA"/>
    <w:rsid w:val="00755E4D"/>
    <w:rsid w:val="007611DC"/>
    <w:rsid w:val="00763AAD"/>
    <w:rsid w:val="00764381"/>
    <w:rsid w:val="007655A1"/>
    <w:rsid w:val="00766319"/>
    <w:rsid w:val="00766DBE"/>
    <w:rsid w:val="0077212C"/>
    <w:rsid w:val="00772E1F"/>
    <w:rsid w:val="00772F61"/>
    <w:rsid w:val="00774C3F"/>
    <w:rsid w:val="007769B0"/>
    <w:rsid w:val="00781F8C"/>
    <w:rsid w:val="007823D8"/>
    <w:rsid w:val="0078316F"/>
    <w:rsid w:val="00783294"/>
    <w:rsid w:val="0078341E"/>
    <w:rsid w:val="0078430F"/>
    <w:rsid w:val="00787C56"/>
    <w:rsid w:val="007903DC"/>
    <w:rsid w:val="00790740"/>
    <w:rsid w:val="0079258E"/>
    <w:rsid w:val="0079311F"/>
    <w:rsid w:val="007961D5"/>
    <w:rsid w:val="007973F1"/>
    <w:rsid w:val="007A37AE"/>
    <w:rsid w:val="007A3AA9"/>
    <w:rsid w:val="007A551B"/>
    <w:rsid w:val="007A5BEF"/>
    <w:rsid w:val="007A733D"/>
    <w:rsid w:val="007A7B9A"/>
    <w:rsid w:val="007B5414"/>
    <w:rsid w:val="007C1156"/>
    <w:rsid w:val="007C270A"/>
    <w:rsid w:val="007C395E"/>
    <w:rsid w:val="007C45F0"/>
    <w:rsid w:val="007C5CE5"/>
    <w:rsid w:val="007C7E10"/>
    <w:rsid w:val="007D0DC9"/>
    <w:rsid w:val="007D2A0A"/>
    <w:rsid w:val="007D3A41"/>
    <w:rsid w:val="007D3C9D"/>
    <w:rsid w:val="007D4603"/>
    <w:rsid w:val="007D66B3"/>
    <w:rsid w:val="007E0837"/>
    <w:rsid w:val="007E7466"/>
    <w:rsid w:val="007E7F1B"/>
    <w:rsid w:val="007F0E9A"/>
    <w:rsid w:val="007F1105"/>
    <w:rsid w:val="007F1866"/>
    <w:rsid w:val="007F2D37"/>
    <w:rsid w:val="007F3DC8"/>
    <w:rsid w:val="007F57FD"/>
    <w:rsid w:val="007F64CB"/>
    <w:rsid w:val="0080136E"/>
    <w:rsid w:val="00801808"/>
    <w:rsid w:val="00821594"/>
    <w:rsid w:val="008216FD"/>
    <w:rsid w:val="00824EDF"/>
    <w:rsid w:val="008272E2"/>
    <w:rsid w:val="00827398"/>
    <w:rsid w:val="008277B0"/>
    <w:rsid w:val="008317BD"/>
    <w:rsid w:val="00833643"/>
    <w:rsid w:val="008338DD"/>
    <w:rsid w:val="00833E66"/>
    <w:rsid w:val="00834860"/>
    <w:rsid w:val="00834C6C"/>
    <w:rsid w:val="00835E87"/>
    <w:rsid w:val="00837AED"/>
    <w:rsid w:val="008433AD"/>
    <w:rsid w:val="008464E8"/>
    <w:rsid w:val="0085060F"/>
    <w:rsid w:val="00850C01"/>
    <w:rsid w:val="00850F7C"/>
    <w:rsid w:val="00851C08"/>
    <w:rsid w:val="008537EC"/>
    <w:rsid w:val="008611EA"/>
    <w:rsid w:val="00862DF5"/>
    <w:rsid w:val="00863964"/>
    <w:rsid w:val="00864AB9"/>
    <w:rsid w:val="00865277"/>
    <w:rsid w:val="00865755"/>
    <w:rsid w:val="008659C7"/>
    <w:rsid w:val="008662F6"/>
    <w:rsid w:val="00870C73"/>
    <w:rsid w:val="008728C8"/>
    <w:rsid w:val="00876CDA"/>
    <w:rsid w:val="00877341"/>
    <w:rsid w:val="00880D07"/>
    <w:rsid w:val="0088189D"/>
    <w:rsid w:val="0088363F"/>
    <w:rsid w:val="0088675C"/>
    <w:rsid w:val="008901A8"/>
    <w:rsid w:val="00890AE7"/>
    <w:rsid w:val="00892563"/>
    <w:rsid w:val="008963AE"/>
    <w:rsid w:val="00896584"/>
    <w:rsid w:val="00896AC5"/>
    <w:rsid w:val="008A2128"/>
    <w:rsid w:val="008A5E4E"/>
    <w:rsid w:val="008B0B1B"/>
    <w:rsid w:val="008B114A"/>
    <w:rsid w:val="008B185E"/>
    <w:rsid w:val="008B22E8"/>
    <w:rsid w:val="008B2C13"/>
    <w:rsid w:val="008B372B"/>
    <w:rsid w:val="008B5948"/>
    <w:rsid w:val="008B6ADE"/>
    <w:rsid w:val="008B6EB3"/>
    <w:rsid w:val="008B6F33"/>
    <w:rsid w:val="008C07F9"/>
    <w:rsid w:val="008C44FA"/>
    <w:rsid w:val="008C4D35"/>
    <w:rsid w:val="008D05D4"/>
    <w:rsid w:val="008D1068"/>
    <w:rsid w:val="008D10F3"/>
    <w:rsid w:val="008D1560"/>
    <w:rsid w:val="008D1C44"/>
    <w:rsid w:val="008D21CA"/>
    <w:rsid w:val="008E5B79"/>
    <w:rsid w:val="008E628B"/>
    <w:rsid w:val="008F0892"/>
    <w:rsid w:val="008F1EB8"/>
    <w:rsid w:val="008F640A"/>
    <w:rsid w:val="008F784D"/>
    <w:rsid w:val="00910FE4"/>
    <w:rsid w:val="009111BD"/>
    <w:rsid w:val="00913924"/>
    <w:rsid w:val="009162DF"/>
    <w:rsid w:val="0092019B"/>
    <w:rsid w:val="009210B2"/>
    <w:rsid w:val="0092227C"/>
    <w:rsid w:val="00922D61"/>
    <w:rsid w:val="0092355E"/>
    <w:rsid w:val="009239E7"/>
    <w:rsid w:val="00924F32"/>
    <w:rsid w:val="00925269"/>
    <w:rsid w:val="00926B66"/>
    <w:rsid w:val="00930F98"/>
    <w:rsid w:val="009317C3"/>
    <w:rsid w:val="00933D0D"/>
    <w:rsid w:val="009347EA"/>
    <w:rsid w:val="009372E4"/>
    <w:rsid w:val="00937591"/>
    <w:rsid w:val="00937F09"/>
    <w:rsid w:val="00943A51"/>
    <w:rsid w:val="00943F78"/>
    <w:rsid w:val="00944A1F"/>
    <w:rsid w:val="00953F87"/>
    <w:rsid w:val="00956AC7"/>
    <w:rsid w:val="00957C0A"/>
    <w:rsid w:val="009629D2"/>
    <w:rsid w:val="00962CD8"/>
    <w:rsid w:val="00965F75"/>
    <w:rsid w:val="00967341"/>
    <w:rsid w:val="009679E1"/>
    <w:rsid w:val="00976816"/>
    <w:rsid w:val="00977BB8"/>
    <w:rsid w:val="00981580"/>
    <w:rsid w:val="00983E05"/>
    <w:rsid w:val="00984888"/>
    <w:rsid w:val="00984ED9"/>
    <w:rsid w:val="00986137"/>
    <w:rsid w:val="00986571"/>
    <w:rsid w:val="00990A4A"/>
    <w:rsid w:val="00990D77"/>
    <w:rsid w:val="009A0019"/>
    <w:rsid w:val="009A0EF1"/>
    <w:rsid w:val="009A156B"/>
    <w:rsid w:val="009A4459"/>
    <w:rsid w:val="009A5362"/>
    <w:rsid w:val="009A587F"/>
    <w:rsid w:val="009A6322"/>
    <w:rsid w:val="009A78F3"/>
    <w:rsid w:val="009B28AA"/>
    <w:rsid w:val="009B3284"/>
    <w:rsid w:val="009B5A9E"/>
    <w:rsid w:val="009B5AB6"/>
    <w:rsid w:val="009B6CF9"/>
    <w:rsid w:val="009B7A4F"/>
    <w:rsid w:val="009C06AA"/>
    <w:rsid w:val="009C0F60"/>
    <w:rsid w:val="009C0F63"/>
    <w:rsid w:val="009C4646"/>
    <w:rsid w:val="009D3241"/>
    <w:rsid w:val="009D72E5"/>
    <w:rsid w:val="009D743A"/>
    <w:rsid w:val="009D7AA8"/>
    <w:rsid w:val="009D7E46"/>
    <w:rsid w:val="009E1024"/>
    <w:rsid w:val="009E34C7"/>
    <w:rsid w:val="009E43CD"/>
    <w:rsid w:val="009E76EA"/>
    <w:rsid w:val="009F3931"/>
    <w:rsid w:val="009F3EF7"/>
    <w:rsid w:val="009F41AE"/>
    <w:rsid w:val="009F4C8C"/>
    <w:rsid w:val="009F5071"/>
    <w:rsid w:val="009F57DF"/>
    <w:rsid w:val="009F5A6C"/>
    <w:rsid w:val="009F78E8"/>
    <w:rsid w:val="009F79D5"/>
    <w:rsid w:val="00A01586"/>
    <w:rsid w:val="00A01D5C"/>
    <w:rsid w:val="00A03D30"/>
    <w:rsid w:val="00A05755"/>
    <w:rsid w:val="00A05809"/>
    <w:rsid w:val="00A059BA"/>
    <w:rsid w:val="00A05E02"/>
    <w:rsid w:val="00A06543"/>
    <w:rsid w:val="00A07F28"/>
    <w:rsid w:val="00A119FC"/>
    <w:rsid w:val="00A1614B"/>
    <w:rsid w:val="00A222AB"/>
    <w:rsid w:val="00A22DA1"/>
    <w:rsid w:val="00A22E0C"/>
    <w:rsid w:val="00A239F3"/>
    <w:rsid w:val="00A30D4C"/>
    <w:rsid w:val="00A31215"/>
    <w:rsid w:val="00A319B1"/>
    <w:rsid w:val="00A3246F"/>
    <w:rsid w:val="00A340C9"/>
    <w:rsid w:val="00A34811"/>
    <w:rsid w:val="00A44F9B"/>
    <w:rsid w:val="00A52D4A"/>
    <w:rsid w:val="00A5357B"/>
    <w:rsid w:val="00A55927"/>
    <w:rsid w:val="00A56A64"/>
    <w:rsid w:val="00A578E4"/>
    <w:rsid w:val="00A57CF0"/>
    <w:rsid w:val="00A608E0"/>
    <w:rsid w:val="00A60A8B"/>
    <w:rsid w:val="00A61480"/>
    <w:rsid w:val="00A62C9F"/>
    <w:rsid w:val="00A62DDF"/>
    <w:rsid w:val="00A64FB4"/>
    <w:rsid w:val="00A65C0A"/>
    <w:rsid w:val="00A703B2"/>
    <w:rsid w:val="00A70420"/>
    <w:rsid w:val="00A73753"/>
    <w:rsid w:val="00A7619F"/>
    <w:rsid w:val="00A779A9"/>
    <w:rsid w:val="00A85EF3"/>
    <w:rsid w:val="00A860C3"/>
    <w:rsid w:val="00A91330"/>
    <w:rsid w:val="00A9783F"/>
    <w:rsid w:val="00AA2281"/>
    <w:rsid w:val="00AA398B"/>
    <w:rsid w:val="00AA438D"/>
    <w:rsid w:val="00AA4C01"/>
    <w:rsid w:val="00AB28A7"/>
    <w:rsid w:val="00AB4FF2"/>
    <w:rsid w:val="00AB7934"/>
    <w:rsid w:val="00AC05FF"/>
    <w:rsid w:val="00AC2EFD"/>
    <w:rsid w:val="00AC5FD8"/>
    <w:rsid w:val="00AC62E6"/>
    <w:rsid w:val="00AD12D6"/>
    <w:rsid w:val="00AD2510"/>
    <w:rsid w:val="00AD3EBA"/>
    <w:rsid w:val="00AD4E1C"/>
    <w:rsid w:val="00AD4E79"/>
    <w:rsid w:val="00AE1027"/>
    <w:rsid w:val="00AE1C48"/>
    <w:rsid w:val="00AE2E84"/>
    <w:rsid w:val="00AF1993"/>
    <w:rsid w:val="00AF488E"/>
    <w:rsid w:val="00AF4D4F"/>
    <w:rsid w:val="00AF546A"/>
    <w:rsid w:val="00B03685"/>
    <w:rsid w:val="00B04798"/>
    <w:rsid w:val="00B0481B"/>
    <w:rsid w:val="00B05EFB"/>
    <w:rsid w:val="00B06906"/>
    <w:rsid w:val="00B12E7E"/>
    <w:rsid w:val="00B14D8B"/>
    <w:rsid w:val="00B16D57"/>
    <w:rsid w:val="00B16F2D"/>
    <w:rsid w:val="00B17A90"/>
    <w:rsid w:val="00B2254C"/>
    <w:rsid w:val="00B25C4F"/>
    <w:rsid w:val="00B300E5"/>
    <w:rsid w:val="00B30A6A"/>
    <w:rsid w:val="00B32A8C"/>
    <w:rsid w:val="00B34195"/>
    <w:rsid w:val="00B364A9"/>
    <w:rsid w:val="00B40C3C"/>
    <w:rsid w:val="00B44325"/>
    <w:rsid w:val="00B4762F"/>
    <w:rsid w:val="00B50C7F"/>
    <w:rsid w:val="00B51803"/>
    <w:rsid w:val="00B51BB7"/>
    <w:rsid w:val="00B53AF2"/>
    <w:rsid w:val="00B54B45"/>
    <w:rsid w:val="00B62048"/>
    <w:rsid w:val="00B6318B"/>
    <w:rsid w:val="00B64898"/>
    <w:rsid w:val="00B64D44"/>
    <w:rsid w:val="00B659A5"/>
    <w:rsid w:val="00B660C4"/>
    <w:rsid w:val="00B71AC1"/>
    <w:rsid w:val="00B72441"/>
    <w:rsid w:val="00B862DB"/>
    <w:rsid w:val="00B8702C"/>
    <w:rsid w:val="00B87AE1"/>
    <w:rsid w:val="00B907BD"/>
    <w:rsid w:val="00B91999"/>
    <w:rsid w:val="00B9238F"/>
    <w:rsid w:val="00B92DC9"/>
    <w:rsid w:val="00B95B55"/>
    <w:rsid w:val="00B97A1D"/>
    <w:rsid w:val="00BA3312"/>
    <w:rsid w:val="00BA4500"/>
    <w:rsid w:val="00BA46CA"/>
    <w:rsid w:val="00BA4D54"/>
    <w:rsid w:val="00BA4F14"/>
    <w:rsid w:val="00BA68AF"/>
    <w:rsid w:val="00BB01A6"/>
    <w:rsid w:val="00BB153D"/>
    <w:rsid w:val="00BB5F48"/>
    <w:rsid w:val="00BB6C75"/>
    <w:rsid w:val="00BB6FD5"/>
    <w:rsid w:val="00BB7084"/>
    <w:rsid w:val="00BB7858"/>
    <w:rsid w:val="00BC3DAF"/>
    <w:rsid w:val="00BC6ABC"/>
    <w:rsid w:val="00BC776D"/>
    <w:rsid w:val="00BD0BAF"/>
    <w:rsid w:val="00BD130C"/>
    <w:rsid w:val="00BD1D83"/>
    <w:rsid w:val="00BD1FE9"/>
    <w:rsid w:val="00BD20A3"/>
    <w:rsid w:val="00BD3822"/>
    <w:rsid w:val="00BD69A3"/>
    <w:rsid w:val="00BD6A74"/>
    <w:rsid w:val="00BE0BE2"/>
    <w:rsid w:val="00BE104C"/>
    <w:rsid w:val="00BE1728"/>
    <w:rsid w:val="00BE177F"/>
    <w:rsid w:val="00BE1BCE"/>
    <w:rsid w:val="00BE2E10"/>
    <w:rsid w:val="00BF6C62"/>
    <w:rsid w:val="00C02593"/>
    <w:rsid w:val="00C03823"/>
    <w:rsid w:val="00C10481"/>
    <w:rsid w:val="00C132E8"/>
    <w:rsid w:val="00C139BD"/>
    <w:rsid w:val="00C173AA"/>
    <w:rsid w:val="00C17A6E"/>
    <w:rsid w:val="00C20692"/>
    <w:rsid w:val="00C22259"/>
    <w:rsid w:val="00C314D2"/>
    <w:rsid w:val="00C31D69"/>
    <w:rsid w:val="00C33746"/>
    <w:rsid w:val="00C340A1"/>
    <w:rsid w:val="00C42D27"/>
    <w:rsid w:val="00C45097"/>
    <w:rsid w:val="00C46525"/>
    <w:rsid w:val="00C54855"/>
    <w:rsid w:val="00C55C51"/>
    <w:rsid w:val="00C606F1"/>
    <w:rsid w:val="00C61325"/>
    <w:rsid w:val="00C62C60"/>
    <w:rsid w:val="00C635D6"/>
    <w:rsid w:val="00C6490E"/>
    <w:rsid w:val="00C7373A"/>
    <w:rsid w:val="00C75E41"/>
    <w:rsid w:val="00C76006"/>
    <w:rsid w:val="00C761B9"/>
    <w:rsid w:val="00C800DC"/>
    <w:rsid w:val="00C82B0B"/>
    <w:rsid w:val="00C856C3"/>
    <w:rsid w:val="00C9226C"/>
    <w:rsid w:val="00C96346"/>
    <w:rsid w:val="00C9637A"/>
    <w:rsid w:val="00CA2F55"/>
    <w:rsid w:val="00CA416B"/>
    <w:rsid w:val="00CA4419"/>
    <w:rsid w:val="00CA4518"/>
    <w:rsid w:val="00CA48FB"/>
    <w:rsid w:val="00CA4D83"/>
    <w:rsid w:val="00CA4E85"/>
    <w:rsid w:val="00CC07F7"/>
    <w:rsid w:val="00CC12B6"/>
    <w:rsid w:val="00CC4109"/>
    <w:rsid w:val="00CC57A6"/>
    <w:rsid w:val="00CC5CAA"/>
    <w:rsid w:val="00CC5D8A"/>
    <w:rsid w:val="00CD0186"/>
    <w:rsid w:val="00CD25D5"/>
    <w:rsid w:val="00CD7B0E"/>
    <w:rsid w:val="00CD7BFC"/>
    <w:rsid w:val="00CE1D4E"/>
    <w:rsid w:val="00CE50E6"/>
    <w:rsid w:val="00CE5CF5"/>
    <w:rsid w:val="00CF23E4"/>
    <w:rsid w:val="00CF2F63"/>
    <w:rsid w:val="00D021C4"/>
    <w:rsid w:val="00D04AA6"/>
    <w:rsid w:val="00D103C7"/>
    <w:rsid w:val="00D10F37"/>
    <w:rsid w:val="00D12EE2"/>
    <w:rsid w:val="00D17508"/>
    <w:rsid w:val="00D20362"/>
    <w:rsid w:val="00D22FA5"/>
    <w:rsid w:val="00D23E05"/>
    <w:rsid w:val="00D2454F"/>
    <w:rsid w:val="00D30D53"/>
    <w:rsid w:val="00D33F96"/>
    <w:rsid w:val="00D34FB6"/>
    <w:rsid w:val="00D35ACE"/>
    <w:rsid w:val="00D36CBC"/>
    <w:rsid w:val="00D373BF"/>
    <w:rsid w:val="00D37BE6"/>
    <w:rsid w:val="00D4489D"/>
    <w:rsid w:val="00D44A9A"/>
    <w:rsid w:val="00D47CEA"/>
    <w:rsid w:val="00D502CF"/>
    <w:rsid w:val="00D52C03"/>
    <w:rsid w:val="00D52DDC"/>
    <w:rsid w:val="00D57BE4"/>
    <w:rsid w:val="00D605B6"/>
    <w:rsid w:val="00D60E01"/>
    <w:rsid w:val="00D61200"/>
    <w:rsid w:val="00D62475"/>
    <w:rsid w:val="00D63308"/>
    <w:rsid w:val="00D656B0"/>
    <w:rsid w:val="00D65D77"/>
    <w:rsid w:val="00D66E1E"/>
    <w:rsid w:val="00D67512"/>
    <w:rsid w:val="00D72217"/>
    <w:rsid w:val="00D73E52"/>
    <w:rsid w:val="00D73EBF"/>
    <w:rsid w:val="00D77BBB"/>
    <w:rsid w:val="00D82F63"/>
    <w:rsid w:val="00D82FBF"/>
    <w:rsid w:val="00D83354"/>
    <w:rsid w:val="00D83E6A"/>
    <w:rsid w:val="00D87DFC"/>
    <w:rsid w:val="00D90635"/>
    <w:rsid w:val="00D916FD"/>
    <w:rsid w:val="00D91C2E"/>
    <w:rsid w:val="00D949B6"/>
    <w:rsid w:val="00D95DEE"/>
    <w:rsid w:val="00D9609B"/>
    <w:rsid w:val="00DA1F1F"/>
    <w:rsid w:val="00DA3C99"/>
    <w:rsid w:val="00DA6269"/>
    <w:rsid w:val="00DB386E"/>
    <w:rsid w:val="00DC0CBD"/>
    <w:rsid w:val="00DC1360"/>
    <w:rsid w:val="00DC169E"/>
    <w:rsid w:val="00DC51E6"/>
    <w:rsid w:val="00DD0EEC"/>
    <w:rsid w:val="00DD2949"/>
    <w:rsid w:val="00DD314F"/>
    <w:rsid w:val="00DD3736"/>
    <w:rsid w:val="00DD7D13"/>
    <w:rsid w:val="00DE00AE"/>
    <w:rsid w:val="00DE0266"/>
    <w:rsid w:val="00DE04CA"/>
    <w:rsid w:val="00DE1ADA"/>
    <w:rsid w:val="00DE1E2B"/>
    <w:rsid w:val="00DE1E73"/>
    <w:rsid w:val="00DE4A5C"/>
    <w:rsid w:val="00DE5926"/>
    <w:rsid w:val="00DE5A24"/>
    <w:rsid w:val="00DE6CCB"/>
    <w:rsid w:val="00DF24F1"/>
    <w:rsid w:val="00DF322D"/>
    <w:rsid w:val="00DF3F27"/>
    <w:rsid w:val="00DF51B9"/>
    <w:rsid w:val="00DF6C11"/>
    <w:rsid w:val="00E04E66"/>
    <w:rsid w:val="00E11710"/>
    <w:rsid w:val="00E11749"/>
    <w:rsid w:val="00E1272E"/>
    <w:rsid w:val="00E14420"/>
    <w:rsid w:val="00E1463E"/>
    <w:rsid w:val="00E249F4"/>
    <w:rsid w:val="00E26D6B"/>
    <w:rsid w:val="00E33311"/>
    <w:rsid w:val="00E35434"/>
    <w:rsid w:val="00E356D8"/>
    <w:rsid w:val="00E35A5B"/>
    <w:rsid w:val="00E3686D"/>
    <w:rsid w:val="00E36ADD"/>
    <w:rsid w:val="00E4246D"/>
    <w:rsid w:val="00E426AE"/>
    <w:rsid w:val="00E434ED"/>
    <w:rsid w:val="00E43F39"/>
    <w:rsid w:val="00E44F1D"/>
    <w:rsid w:val="00E45690"/>
    <w:rsid w:val="00E45E85"/>
    <w:rsid w:val="00E4617E"/>
    <w:rsid w:val="00E47AC4"/>
    <w:rsid w:val="00E50492"/>
    <w:rsid w:val="00E51C25"/>
    <w:rsid w:val="00E52C50"/>
    <w:rsid w:val="00E6156D"/>
    <w:rsid w:val="00E64FEF"/>
    <w:rsid w:val="00E66C2B"/>
    <w:rsid w:val="00E67031"/>
    <w:rsid w:val="00E70AAA"/>
    <w:rsid w:val="00E71B70"/>
    <w:rsid w:val="00E75641"/>
    <w:rsid w:val="00E813DA"/>
    <w:rsid w:val="00E8284E"/>
    <w:rsid w:val="00E906D4"/>
    <w:rsid w:val="00E90AB3"/>
    <w:rsid w:val="00E91982"/>
    <w:rsid w:val="00E93B2A"/>
    <w:rsid w:val="00E947F4"/>
    <w:rsid w:val="00E94BDA"/>
    <w:rsid w:val="00E95643"/>
    <w:rsid w:val="00E96BA2"/>
    <w:rsid w:val="00E974C6"/>
    <w:rsid w:val="00EA02AD"/>
    <w:rsid w:val="00EA163E"/>
    <w:rsid w:val="00EA3E27"/>
    <w:rsid w:val="00EA4E3D"/>
    <w:rsid w:val="00EA69B5"/>
    <w:rsid w:val="00EB4985"/>
    <w:rsid w:val="00EB55EB"/>
    <w:rsid w:val="00EB676D"/>
    <w:rsid w:val="00EC26AD"/>
    <w:rsid w:val="00EC5E59"/>
    <w:rsid w:val="00ED4C52"/>
    <w:rsid w:val="00EE0953"/>
    <w:rsid w:val="00EE1137"/>
    <w:rsid w:val="00EE335D"/>
    <w:rsid w:val="00EE762B"/>
    <w:rsid w:val="00EF110B"/>
    <w:rsid w:val="00EF113C"/>
    <w:rsid w:val="00EF5589"/>
    <w:rsid w:val="00EF5FAD"/>
    <w:rsid w:val="00EF6C40"/>
    <w:rsid w:val="00F00FB3"/>
    <w:rsid w:val="00F016BB"/>
    <w:rsid w:val="00F04AB2"/>
    <w:rsid w:val="00F0593B"/>
    <w:rsid w:val="00F05F65"/>
    <w:rsid w:val="00F07B89"/>
    <w:rsid w:val="00F10A29"/>
    <w:rsid w:val="00F13620"/>
    <w:rsid w:val="00F1434E"/>
    <w:rsid w:val="00F15C71"/>
    <w:rsid w:val="00F23424"/>
    <w:rsid w:val="00F24E83"/>
    <w:rsid w:val="00F30E99"/>
    <w:rsid w:val="00F315D3"/>
    <w:rsid w:val="00F317F1"/>
    <w:rsid w:val="00F32931"/>
    <w:rsid w:val="00F371C1"/>
    <w:rsid w:val="00F41DE7"/>
    <w:rsid w:val="00F42A93"/>
    <w:rsid w:val="00F44211"/>
    <w:rsid w:val="00F45648"/>
    <w:rsid w:val="00F4799F"/>
    <w:rsid w:val="00F507BA"/>
    <w:rsid w:val="00F527EC"/>
    <w:rsid w:val="00F52F30"/>
    <w:rsid w:val="00F54196"/>
    <w:rsid w:val="00F555E4"/>
    <w:rsid w:val="00F65375"/>
    <w:rsid w:val="00F715FD"/>
    <w:rsid w:val="00F71DD7"/>
    <w:rsid w:val="00F724B4"/>
    <w:rsid w:val="00F72694"/>
    <w:rsid w:val="00F7297D"/>
    <w:rsid w:val="00F729F3"/>
    <w:rsid w:val="00F773E0"/>
    <w:rsid w:val="00F8083E"/>
    <w:rsid w:val="00F80D78"/>
    <w:rsid w:val="00F8221F"/>
    <w:rsid w:val="00F8226B"/>
    <w:rsid w:val="00F82D2F"/>
    <w:rsid w:val="00F93C9F"/>
    <w:rsid w:val="00F944DE"/>
    <w:rsid w:val="00FA30A1"/>
    <w:rsid w:val="00FA46C0"/>
    <w:rsid w:val="00FA4A3E"/>
    <w:rsid w:val="00FA5970"/>
    <w:rsid w:val="00FA61CF"/>
    <w:rsid w:val="00FA72D8"/>
    <w:rsid w:val="00FB12C2"/>
    <w:rsid w:val="00FB21BF"/>
    <w:rsid w:val="00FB4C63"/>
    <w:rsid w:val="00FB792C"/>
    <w:rsid w:val="00FC480E"/>
    <w:rsid w:val="00FD369A"/>
    <w:rsid w:val="00FD40B1"/>
    <w:rsid w:val="00FD4DCC"/>
    <w:rsid w:val="00FD6FED"/>
    <w:rsid w:val="00FD72B1"/>
    <w:rsid w:val="00FE292E"/>
    <w:rsid w:val="00FF1B8A"/>
    <w:rsid w:val="00FF27CA"/>
    <w:rsid w:val="00FF2C8D"/>
    <w:rsid w:val="00FF417A"/>
    <w:rsid w:val="00FF5877"/>
    <w:rsid w:val="00FF7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table" w:styleId="TableGrid">
    <w:name w:val="Table Grid"/>
    <w:basedOn w:val="TableNormal"/>
    <w:rsid w:val="00444A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_armentel_AS@beeline.am" TargetMode="External"/><Relationship Id="rId13" Type="http://schemas.openxmlformats.org/officeDocument/2006/relationships/hyperlink" Target="mailto:Tender_armentel_AS@beeline.am" TargetMode="External"/><Relationship Id="rId18" Type="http://schemas.openxmlformats.org/officeDocument/2006/relationships/image" Target="media/image2.emf"/><Relationship Id="rId26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oleObject" Target="embeddings/Microsoft_Office_Word_97_-_2003_Document1.doc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package" Target="embeddings/Microsoft_Office_Word_Document1.docx"/><Relationship Id="rId25" Type="http://schemas.openxmlformats.org/officeDocument/2006/relationships/package" Target="embeddings/Microsoft_Office_Excel_Worksheet3.xlsx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29" Type="http://schemas.openxmlformats.org/officeDocument/2006/relationships/package" Target="embeddings/Microsoft_Office_Excel_Worksheet5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AS@beeline.am" TargetMode="External"/><Relationship Id="rId24" Type="http://schemas.openxmlformats.org/officeDocument/2006/relationships/image" Target="media/image5.e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gnumner.am" TargetMode="External"/><Relationship Id="rId23" Type="http://schemas.openxmlformats.org/officeDocument/2006/relationships/oleObject" Target="embeddings/Microsoft_Office_Word_97_-_2003_Document2.doc"/><Relationship Id="rId28" Type="http://schemas.openxmlformats.org/officeDocument/2006/relationships/image" Target="media/image7.emf"/><Relationship Id="rId10" Type="http://schemas.openxmlformats.org/officeDocument/2006/relationships/hyperlink" Target="http://www.gnumner.am" TargetMode="External"/><Relationship Id="rId19" Type="http://schemas.openxmlformats.org/officeDocument/2006/relationships/package" Target="embeddings/Microsoft_Office_Excel_Worksheet2.xlsx"/><Relationship Id="rId31" Type="http://schemas.openxmlformats.org/officeDocument/2006/relationships/package" Target="embeddings/Microsoft_Office_Word_Document6.docx"/><Relationship Id="rId4" Type="http://schemas.openxmlformats.org/officeDocument/2006/relationships/settings" Target="settings.xml"/><Relationship Id="rId9" Type="http://schemas.openxmlformats.org/officeDocument/2006/relationships/hyperlink" Target="http://www.beeline.am" TargetMode="External"/><Relationship Id="rId14" Type="http://schemas.openxmlformats.org/officeDocument/2006/relationships/hyperlink" Target="http://www.beeline.am" TargetMode="External"/><Relationship Id="rId22" Type="http://schemas.openxmlformats.org/officeDocument/2006/relationships/image" Target="media/image4.emf"/><Relationship Id="rId27" Type="http://schemas.openxmlformats.org/officeDocument/2006/relationships/package" Target="embeddings/Microsoft_Office_Word_Document4.docx"/><Relationship Id="rId30" Type="http://schemas.openxmlformats.org/officeDocument/2006/relationships/image" Target="media/image8.emf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E26C7-76E4-475A-9CD9-B4FA4823C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</TotalTime>
  <Pages>12</Pages>
  <Words>2910</Words>
  <Characters>16589</Characters>
  <Application>Microsoft Office Word</Application>
  <DocSecurity>0</DocSecurity>
  <Lines>138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19461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AAyvazyan</cp:lastModifiedBy>
  <cp:revision>79</cp:revision>
  <cp:lastPrinted>2015-05-18T08:44:00Z</cp:lastPrinted>
  <dcterms:created xsi:type="dcterms:W3CDTF">2014-07-13T13:06:00Z</dcterms:created>
  <dcterms:modified xsi:type="dcterms:W3CDTF">2015-05-19T15:05:00Z</dcterms:modified>
</cp:coreProperties>
</file>