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62E8F" w:rsidRPr="000D0C32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823160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362E8F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362E8F" w:rsidRPr="000D0C32" w:rsidRDefault="00362E8F" w:rsidP="00362E8F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362E8F" w:rsidRPr="000D0C32" w:rsidRDefault="00362E8F" w:rsidP="00362E8F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Sylfaen" w:hAnsi="Sylfaen"/>
          <w:b/>
          <w:i/>
          <w:szCs w:val="24"/>
          <w:lang w:val="af-ZA"/>
        </w:rPr>
        <w:t xml:space="preserve">ՇՀ 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62E8F" w:rsidRPr="000D0C32" w:rsidRDefault="00362E8F" w:rsidP="00362E8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F21A7">
        <w:rPr>
          <w:rFonts w:ascii="Sylfaen" w:hAnsi="Sylfaen"/>
          <w:b w:val="0"/>
          <w:sz w:val="20"/>
          <w:lang w:val="af-ZA"/>
        </w:rPr>
        <w:t>մայիսի 18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Sylfaen" w:hAnsi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F21A7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823160">
        <w:rPr>
          <w:rFonts w:ascii="GHEA Grapalat" w:hAnsi="GHEA Grapalat"/>
          <w:b w:val="0"/>
          <w:sz w:val="20"/>
          <w:lang w:val="af-ZA"/>
        </w:rPr>
        <w:t xml:space="preserve"> </w:t>
      </w:r>
      <w:r w:rsidR="00823160">
        <w:rPr>
          <w:rFonts w:ascii="Sylfaen" w:hAnsi="Sylfaen"/>
          <w:b w:val="0"/>
          <w:sz w:val="20"/>
          <w:lang w:val="af-ZA"/>
        </w:rPr>
        <w:t xml:space="preserve">և </w:t>
      </w:r>
      <w:r w:rsidR="005C3B47" w:rsidRPr="005C3B47">
        <w:rPr>
          <w:rFonts w:ascii="Sylfaen" w:hAnsi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75648" w:rsidRPr="00575335" w:rsidRDefault="00D75648" w:rsidP="00362E8F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u w:val="single"/>
          <w:lang w:val="af-ZA"/>
        </w:rPr>
      </w:pPr>
    </w:p>
    <w:p w:rsidR="00362E8F" w:rsidRPr="00960651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2E8F">
        <w:rPr>
          <w:rFonts w:ascii="Sylfaen" w:hAnsi="Sylfaen"/>
          <w:sz w:val="24"/>
          <w:szCs w:val="24"/>
          <w:u w:val="single"/>
          <w:lang w:val="ru-RU"/>
        </w:rPr>
        <w:t>ՇՀ</w:t>
      </w:r>
      <w:r w:rsidRPr="00362E8F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14CF">
        <w:rPr>
          <w:b w:val="0"/>
          <w:u w:val="single"/>
          <w:lang w:val="es-ES"/>
        </w:rPr>
        <w:t>N</w:t>
      </w:r>
      <w:r w:rsidRPr="00ED14CF">
        <w:rPr>
          <w:rFonts w:asciiTheme="minorHAnsi" w:hAnsiTheme="minorHAnsi"/>
          <w:b w:val="0"/>
          <w:u w:val="single"/>
          <w:lang w:val="af-ZA"/>
        </w:rPr>
        <w:t xml:space="preserve"> </w:t>
      </w:r>
      <w:r w:rsidRPr="00ED14CF">
        <w:rPr>
          <w:b w:val="0"/>
          <w:u w:val="single"/>
          <w:lang w:val="es-ES"/>
        </w:rPr>
        <w:t>¶ä-ÞÐ²äÒ´-11/</w:t>
      </w:r>
      <w:r w:rsidR="005A42A4">
        <w:rPr>
          <w:b w:val="0"/>
          <w:u w:val="single"/>
          <w:lang w:val="es-ES"/>
        </w:rPr>
        <w:t>16</w:t>
      </w:r>
      <w:r w:rsidRPr="00ED14CF">
        <w:rPr>
          <w:b w:val="0"/>
          <w:u w:val="single"/>
          <w:lang w:val="es-ES"/>
        </w:rPr>
        <w:t>-</w:t>
      </w:r>
      <w:r w:rsidR="002F21A7">
        <w:rPr>
          <w:b w:val="0"/>
          <w:u w:val="single"/>
          <w:lang w:val="es-ES"/>
        </w:rPr>
        <w:t>2</w:t>
      </w:r>
      <w:r w:rsidRPr="000F1150">
        <w:rPr>
          <w:lang w:val="es-ES"/>
        </w:rPr>
        <w:t xml:space="preserve"> </w:t>
      </w:r>
    </w:p>
    <w:p w:rsidR="00362E8F" w:rsidRPr="00D75648" w:rsidRDefault="00362E8F" w:rsidP="00362E8F">
      <w:pPr>
        <w:spacing w:after="240" w:line="360" w:lineRule="auto"/>
        <w:ind w:firstLine="709"/>
        <w:jc w:val="both"/>
        <w:rPr>
          <w:rFonts w:ascii="Times Armenian" w:hAnsi="Times Armenian"/>
          <w:sz w:val="18"/>
          <w:szCs w:val="18"/>
          <w:lang w:val="af-ZA"/>
        </w:rPr>
      </w:pPr>
      <w:r w:rsidRPr="00D75648">
        <w:rPr>
          <w:rFonts w:ascii="Times Armenian" w:hAnsi="GHEA Grapalat" w:cs="Sylfaen"/>
          <w:sz w:val="18"/>
          <w:szCs w:val="18"/>
          <w:lang w:val="af-ZA"/>
        </w:rPr>
        <w:t>Պատվիրատուն</w:t>
      </w:r>
      <w:r w:rsidRPr="00D75648">
        <w:rPr>
          <w:rFonts w:ascii="Times Armenian" w:hAnsi="Times Armenian"/>
          <w:sz w:val="18"/>
          <w:szCs w:val="18"/>
          <w:lang w:val="af-ZA"/>
        </w:rPr>
        <w:t>` &lt;&lt;</w:t>
      </w:r>
      <w:r w:rsidRPr="00D75648">
        <w:rPr>
          <w:rFonts w:ascii="Times Armenian" w:hAnsi="Sylfaen"/>
          <w:sz w:val="18"/>
          <w:szCs w:val="18"/>
          <w:lang w:val="af-ZA"/>
        </w:rPr>
        <w:t>ԳԱՎԱՌԻ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Sylfaen"/>
          <w:sz w:val="18"/>
          <w:szCs w:val="18"/>
          <w:lang w:val="af-ZA"/>
        </w:rPr>
        <w:t>ՊՈԼԻԿԼԻՆԻԿԱ</w:t>
      </w:r>
      <w:r w:rsidRPr="00D75648">
        <w:rPr>
          <w:rFonts w:ascii="Times Armenian" w:hAnsi="Times Armenian"/>
          <w:sz w:val="18"/>
          <w:szCs w:val="18"/>
          <w:lang w:val="af-ZA"/>
        </w:rPr>
        <w:t>&gt;&gt;</w:t>
      </w:r>
      <w:r w:rsidR="005C3B47"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Sylfaen"/>
          <w:sz w:val="18"/>
          <w:szCs w:val="18"/>
          <w:lang w:val="af-ZA"/>
        </w:rPr>
        <w:t>ՊՓԲԸ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,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որը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գտնվում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Է</w:t>
      </w:r>
      <w:r w:rsidR="005C3B47" w:rsidRPr="00D75648">
        <w:rPr>
          <w:rFonts w:ascii="Times Armenian" w:hAnsi="Times Armenian" w:cs="Sylfaen"/>
          <w:sz w:val="18"/>
          <w:szCs w:val="18"/>
          <w:lang w:val="af-ZA"/>
        </w:rPr>
        <w:t xml:space="preserve"> </w:t>
      </w:r>
      <w:r w:rsidRPr="00D75648">
        <w:rPr>
          <w:rFonts w:ascii="Times Armenian" w:hAnsi="Sylfaen"/>
          <w:sz w:val="18"/>
          <w:szCs w:val="18"/>
          <w:lang w:val="af-ZA"/>
        </w:rPr>
        <w:t>ք</w:t>
      </w:r>
      <w:r w:rsidRPr="00D75648">
        <w:rPr>
          <w:rFonts w:ascii="Times Armenian" w:hAnsi="Times Armenian"/>
          <w:sz w:val="18"/>
          <w:szCs w:val="18"/>
          <w:lang w:val="af-ZA"/>
        </w:rPr>
        <w:t>.</w:t>
      </w:r>
      <w:r w:rsidRPr="00D75648">
        <w:rPr>
          <w:rFonts w:ascii="Times Armenian" w:hAnsi="Sylfaen"/>
          <w:sz w:val="18"/>
          <w:szCs w:val="18"/>
          <w:lang w:val="af-ZA"/>
        </w:rPr>
        <w:t>Գավառ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Sylfaen"/>
          <w:sz w:val="18"/>
          <w:szCs w:val="18"/>
          <w:lang w:val="af-ZA"/>
        </w:rPr>
        <w:t>Շահումյան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14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հասցեում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,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ստոր</w:t>
      </w:r>
      <w:r w:rsidRPr="00D75648">
        <w:rPr>
          <w:rFonts w:ascii="Times Armenian" w:hAnsi="Sylfaen"/>
          <w:sz w:val="18"/>
          <w:szCs w:val="18"/>
          <w:lang w:val="af-ZA"/>
        </w:rPr>
        <w:t>և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ներկայացնում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է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Sylfaen"/>
          <w:sz w:val="18"/>
          <w:szCs w:val="18"/>
          <w:lang w:val="af-ZA"/>
        </w:rPr>
        <w:t>ԳՊ</w:t>
      </w:r>
      <w:r w:rsidRPr="00D75648">
        <w:rPr>
          <w:rFonts w:ascii="Times Armenian" w:hAnsi="Times Armenian"/>
          <w:sz w:val="18"/>
          <w:szCs w:val="18"/>
          <w:lang w:val="af-ZA"/>
        </w:rPr>
        <w:t>-</w:t>
      </w:r>
      <w:r w:rsidRPr="00D75648">
        <w:rPr>
          <w:rFonts w:ascii="Times Armenian" w:hAnsi="Sylfaen"/>
          <w:sz w:val="18"/>
          <w:szCs w:val="18"/>
          <w:lang w:val="af-ZA"/>
        </w:rPr>
        <w:t>ՇՀԱՊՁԲ</w:t>
      </w:r>
      <w:r w:rsidRPr="00D75648">
        <w:rPr>
          <w:rFonts w:ascii="Times Armenian" w:hAnsi="Times Armenian"/>
          <w:sz w:val="18"/>
          <w:szCs w:val="18"/>
          <w:lang w:val="af-ZA"/>
        </w:rPr>
        <w:t>-11</w:t>
      </w:r>
      <w:r w:rsidR="005C3B47" w:rsidRPr="00D75648">
        <w:rPr>
          <w:rFonts w:ascii="Times Armenian" w:hAnsi="Times Armenian"/>
          <w:sz w:val="18"/>
          <w:szCs w:val="18"/>
          <w:lang w:val="af-ZA"/>
        </w:rPr>
        <w:t>/</w:t>
      </w:r>
      <w:r w:rsidR="005A42A4">
        <w:rPr>
          <w:rFonts w:ascii="Times Armenian" w:hAnsi="Times Armenian"/>
          <w:sz w:val="18"/>
          <w:szCs w:val="18"/>
          <w:lang w:val="af-ZA"/>
        </w:rPr>
        <w:t>16</w:t>
      </w:r>
      <w:r w:rsidRPr="00D75648">
        <w:rPr>
          <w:rFonts w:ascii="Times Armenian" w:hAnsi="Times Armenian"/>
          <w:sz w:val="18"/>
          <w:szCs w:val="18"/>
          <w:lang w:val="af-ZA"/>
        </w:rPr>
        <w:t>-</w:t>
      </w:r>
      <w:r w:rsidR="002F21A7">
        <w:rPr>
          <w:rFonts w:ascii="Times Armenian" w:hAnsi="Times Armenian"/>
          <w:sz w:val="18"/>
          <w:szCs w:val="18"/>
          <w:lang w:val="af-ZA"/>
        </w:rPr>
        <w:t>2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ծածկագրով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Sylfaen"/>
          <w:sz w:val="18"/>
          <w:szCs w:val="18"/>
          <w:lang w:val="af-ZA"/>
        </w:rPr>
        <w:t>ՇՀ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ընթացակարգը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չկայացած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հայտարարելու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մասին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համառոտ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տեղեկատվությունը</w:t>
      </w:r>
      <w:r w:rsidRPr="00D75648">
        <w:rPr>
          <w:rFonts w:ascii="Times Armenian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09"/>
        <w:gridCol w:w="1917"/>
        <w:gridCol w:w="2700"/>
        <w:gridCol w:w="2408"/>
        <w:gridCol w:w="2038"/>
      </w:tblGrid>
      <w:tr w:rsidR="00362E8F" w:rsidRPr="002F21A7" w:rsidTr="00575335">
        <w:trPr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362E8F" w:rsidRPr="00D75648" w:rsidRDefault="00362E8F" w:rsidP="00575335">
            <w:pPr>
              <w:spacing w:line="240" w:lineRule="auto"/>
              <w:jc w:val="center"/>
              <w:rPr>
                <w:rFonts w:ascii="Times Armenian" w:hAnsi="Times Armenian" w:cs="Sylfaen"/>
                <w:b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362E8F" w:rsidRPr="00D75648" w:rsidRDefault="00362E8F" w:rsidP="00575335">
            <w:pPr>
              <w:spacing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62E8F" w:rsidRPr="00D75648" w:rsidRDefault="00362E8F" w:rsidP="00575335">
            <w:pPr>
              <w:spacing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>`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362E8F" w:rsidRPr="00D75648" w:rsidRDefault="00362E8F" w:rsidP="00575335">
            <w:pPr>
              <w:spacing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է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>`”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”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35-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1-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362E8F" w:rsidRPr="00D75648" w:rsidRDefault="00362E8F" w:rsidP="00575335">
            <w:pPr>
              <w:spacing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/</w:t>
            </w:r>
            <w:r w:rsidRPr="00D75648">
              <w:rPr>
                <w:rFonts w:ascii="Times Armenian" w:hAnsi="GHEA Grapalat" w:cs="Sylfaen"/>
                <w:sz w:val="18"/>
                <w:szCs w:val="18"/>
                <w:lang w:val="af-ZA"/>
              </w:rPr>
              <w:t>ընդգծել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sz w:val="18"/>
                <w:szCs w:val="18"/>
                <w:lang w:val="af-ZA"/>
              </w:rPr>
              <w:t>համապատասխան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sz w:val="18"/>
                <w:szCs w:val="18"/>
                <w:lang w:val="af-ZA"/>
              </w:rPr>
              <w:t>տողը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/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362E8F" w:rsidRPr="00D75648" w:rsidRDefault="00362E8F" w:rsidP="00575335">
            <w:pPr>
              <w:spacing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A42A4" w:rsidRPr="002F21A7" w:rsidTr="00575335">
        <w:trPr>
          <w:trHeight w:val="654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5A42A4" w:rsidRDefault="005A42A4" w:rsidP="006B4AD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3.29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42A4" w:rsidRDefault="005A42A4" w:rsidP="006B4AD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Պիպետկաններ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Ռոե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Սոե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rPr>
                <w:rFonts w:ascii="Times Armenian" w:hAnsi="Times Armenian"/>
                <w:sz w:val="18"/>
                <w:szCs w:val="18"/>
                <w:lang w:val="af-ZA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5A42A4" w:rsidRPr="002F21A7" w:rsidTr="00FE1ED2">
        <w:trPr>
          <w:trHeight w:val="654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5A42A4" w:rsidRDefault="005A42A4" w:rsidP="006B4AD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3.41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42A4" w:rsidRDefault="005A42A4" w:rsidP="006B4AD5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Ø³ïÇï ³å³Ïáõ Ñ³Ù³ñ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rPr>
                <w:rFonts w:ascii="Times Armenian" w:hAnsi="Times Armenian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5A42A4" w:rsidRPr="002F21A7" w:rsidTr="00575335">
        <w:trPr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5A42A4" w:rsidRDefault="005A42A4" w:rsidP="006B4AD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3.43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42A4" w:rsidRDefault="005A42A4" w:rsidP="006B4AD5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Ì³ÍÏ³å³ÏÇ 18x18/100 </w:t>
            </w:r>
            <w:r>
              <w:rPr>
                <w:rFonts w:ascii="Sylfaen" w:hAnsi="Sylfaen" w:cs="Sylfaen"/>
                <w:sz w:val="20"/>
                <w:szCs w:val="20"/>
              </w:rPr>
              <w:t>հատ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rPr>
                <w:rFonts w:ascii="Times Armenian" w:hAnsi="Times Armenian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lastRenderedPageBreak/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lastRenderedPageBreak/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5A42A4" w:rsidRPr="002F21A7" w:rsidTr="00575335">
        <w:trPr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5A42A4" w:rsidRDefault="005A42A4" w:rsidP="006B4AD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lastRenderedPageBreak/>
              <w:t>3.111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42A4" w:rsidRDefault="005A42A4" w:rsidP="006B4AD5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Ավտոմատ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պիպետկաներ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միանգամյա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օգտ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.0.02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ֆիքսված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rPr>
                <w:rFonts w:ascii="Times Armenian" w:hAnsi="Times Armenian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5A42A4" w:rsidRPr="002F21A7" w:rsidTr="00575335">
        <w:trPr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5A42A4" w:rsidRDefault="005A42A4" w:rsidP="006B4AD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3.112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42A4" w:rsidRDefault="005A42A4" w:rsidP="006B4AD5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Ապակե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լատոկ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կափարիչով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rPr>
                <w:rFonts w:ascii="Times Armenian" w:hAnsi="Times Armenian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5A42A4" w:rsidRPr="002F21A7" w:rsidTr="00FE1ED2">
        <w:trPr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5A42A4" w:rsidRPr="004550DF" w:rsidRDefault="005A42A4" w:rsidP="006B4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DF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42A4" w:rsidRPr="004550DF" w:rsidRDefault="005A42A4" w:rsidP="006B4AD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4550DF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4550DF"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 w:rsidRPr="004550DF">
              <w:rPr>
                <w:rFonts w:ascii="Sylfaen" w:hAnsi="Sylfaen" w:cs="Sylfaen"/>
                <w:sz w:val="20"/>
                <w:szCs w:val="20"/>
              </w:rPr>
              <w:t>կշեռք</w:t>
            </w:r>
            <w:r w:rsidRPr="004550DF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 w:rsidRPr="004550DF">
              <w:rPr>
                <w:rFonts w:ascii="Sylfaen" w:hAnsi="Sylfaen" w:cs="Sylfaen"/>
                <w:sz w:val="20"/>
                <w:szCs w:val="20"/>
              </w:rPr>
              <w:t>մինչև</w:t>
            </w:r>
            <w:r w:rsidRPr="004550DF">
              <w:rPr>
                <w:rFonts w:ascii="Times Armenian" w:hAnsi="Times Armenian" w:cs="Times Armenian"/>
                <w:sz w:val="20"/>
                <w:szCs w:val="20"/>
              </w:rPr>
              <w:t xml:space="preserve"> 100</w:t>
            </w:r>
            <w:r w:rsidRPr="004550DF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rPr>
                <w:rFonts w:ascii="Times Armenian" w:hAnsi="Times Armenian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5A42A4" w:rsidRPr="002F21A7" w:rsidTr="00FE1ED2">
        <w:trPr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5A42A4" w:rsidRPr="004550DF" w:rsidRDefault="005A42A4" w:rsidP="006B4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DF"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42A4" w:rsidRPr="004550DF" w:rsidRDefault="005A42A4" w:rsidP="006B4AD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4550DF">
              <w:rPr>
                <w:rFonts w:ascii="Sylfaen" w:hAnsi="Sylfaen" w:cs="Sylfaen"/>
                <w:sz w:val="20"/>
                <w:szCs w:val="20"/>
              </w:rPr>
              <w:t>Ռենտգեն</w:t>
            </w:r>
            <w:r w:rsidRPr="004550DF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 w:rsidRPr="004550DF">
              <w:rPr>
                <w:rFonts w:ascii="Sylfaen" w:hAnsi="Sylfaen" w:cs="Sylfaen"/>
                <w:sz w:val="20"/>
                <w:szCs w:val="20"/>
              </w:rPr>
              <w:t>ժապավենի</w:t>
            </w:r>
            <w:r w:rsidRPr="004550DF"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 w:rsidRPr="004550DF">
              <w:rPr>
                <w:rFonts w:ascii="Sylfaen" w:hAnsi="Sylfaen" w:cs="Sylfaen"/>
                <w:sz w:val="20"/>
                <w:szCs w:val="20"/>
              </w:rPr>
              <w:t>կասետ</w:t>
            </w:r>
            <w:r w:rsidRPr="004550DF">
              <w:rPr>
                <w:rFonts w:ascii="Times Armenian" w:hAnsi="Times Armenian" w:cs="Times Armenian"/>
                <w:sz w:val="20"/>
                <w:szCs w:val="20"/>
              </w:rPr>
              <w:t xml:space="preserve"> CPJ -400 / 24x30</w:t>
            </w:r>
            <w:r w:rsidRPr="004550DF">
              <w:rPr>
                <w:rFonts w:ascii="Times Armenian" w:hAnsi="Times Armenian" w:cs="Arial"/>
                <w:sz w:val="20"/>
                <w:szCs w:val="20"/>
              </w:rPr>
              <w:t>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rPr>
                <w:rFonts w:ascii="Times Armenian" w:hAnsi="Times Armenian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5A42A4" w:rsidRPr="002F21A7" w:rsidTr="00575335">
        <w:trPr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5A42A4" w:rsidRPr="004550DF" w:rsidRDefault="005A42A4" w:rsidP="006B4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DF">
              <w:rPr>
                <w:rFonts w:ascii="Arial" w:hAnsi="Arial" w:cs="Arial"/>
                <w:sz w:val="20"/>
                <w:szCs w:val="20"/>
              </w:rPr>
              <w:t>7.8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42A4" w:rsidRPr="004550DF" w:rsidRDefault="005A42A4" w:rsidP="006B4AD5">
            <w:pPr>
              <w:rPr>
                <w:rFonts w:ascii="Sylfaen" w:hAnsi="Sylfaen" w:cs="Arial"/>
                <w:sz w:val="20"/>
                <w:szCs w:val="20"/>
              </w:rPr>
            </w:pPr>
            <w:r w:rsidRPr="004550DF">
              <w:rPr>
                <w:rFonts w:ascii="Sylfaen" w:hAnsi="Sylfaen" w:cs="Arial"/>
                <w:sz w:val="20"/>
                <w:szCs w:val="20"/>
              </w:rPr>
              <w:t>Չորացնող պահարան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rPr>
                <w:rFonts w:ascii="Times Armenian" w:hAnsi="Times Armenian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5A42A4" w:rsidRPr="002F21A7" w:rsidTr="00575335">
        <w:trPr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5A42A4" w:rsidRPr="004550DF" w:rsidRDefault="005A42A4" w:rsidP="006B4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DF">
              <w:rPr>
                <w:rFonts w:ascii="Arial" w:hAnsi="Arial" w:cs="Arial"/>
                <w:sz w:val="20"/>
                <w:szCs w:val="20"/>
              </w:rPr>
              <w:t>7.9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42A4" w:rsidRPr="004550DF" w:rsidRDefault="005A42A4" w:rsidP="006B4AD5">
            <w:pPr>
              <w:rPr>
                <w:rFonts w:ascii="Sylfaen" w:hAnsi="Sylfaen" w:cs="Arial"/>
                <w:sz w:val="20"/>
                <w:szCs w:val="20"/>
              </w:rPr>
            </w:pPr>
            <w:r w:rsidRPr="004550DF">
              <w:rPr>
                <w:rFonts w:ascii="Sylfaen" w:hAnsi="Sylfaen" w:cs="Arial"/>
                <w:sz w:val="20"/>
                <w:szCs w:val="20"/>
              </w:rPr>
              <w:t>Սպիրոմետրի ծայրակալ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rPr>
                <w:rFonts w:ascii="Times Armenian" w:hAnsi="Times Armenian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</w:tbl>
    <w:p w:rsidR="00D75648" w:rsidRDefault="00362E8F" w:rsidP="00D7564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3485D" w:rsidRPr="0093485D">
        <w:rPr>
          <w:rFonts w:ascii="Times Armenian" w:hAnsi="Times Armenian"/>
          <w:lang w:val="af-ZA"/>
        </w:rPr>
        <w:t>²Ý³ÑÇï ¶ñÇ·áñÛ³ÝÇÝ</w:t>
      </w:r>
      <w:r w:rsidR="0093485D">
        <w:rPr>
          <w:rFonts w:ascii="GHEA Grapalat" w:hAnsi="GHEA Grapalat" w:cs="Sylfaen"/>
          <w:sz w:val="20"/>
          <w:lang w:val="af-ZA"/>
        </w:rPr>
        <w:t xml:space="preserve">         </w:t>
      </w:r>
    </w:p>
    <w:p w:rsidR="0093485D" w:rsidRPr="00960651" w:rsidRDefault="0093485D" w:rsidP="00D7564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</w:t>
      </w: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700FC">
        <w:rPr>
          <w:lang w:val="af-ZA"/>
        </w:rPr>
        <w:t>0-77-77-26-68</w:t>
      </w:r>
      <w:r w:rsidR="00D75648">
        <w:rPr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516D9">
        <w:rPr>
          <w:lang w:val="af-ZA"/>
        </w:rPr>
        <w:t>grigoryan.1951@bk.ru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93485D" w:rsidRPr="006516D9" w:rsidRDefault="0093485D" w:rsidP="0093485D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6516D9">
        <w:rPr>
          <w:szCs w:val="22"/>
          <w:lang w:val="af-ZA"/>
        </w:rPr>
        <w:t>¶ºÔ²ðøàôÜÆøÆ Ø²ð¼Æ §¶²ì²èÆ äàÈÆÎÈÆÜÆÎ²¦ äö´À</w:t>
      </w:r>
    </w:p>
    <w:p w:rsidR="0093485D" w:rsidRPr="007B56EC" w:rsidRDefault="0093485D" w:rsidP="0093485D">
      <w:pPr>
        <w:ind w:left="1086"/>
        <w:jc w:val="center"/>
        <w:rPr>
          <w:rFonts w:ascii="Times Armenian" w:hAnsi="Times Armenian"/>
        </w:rPr>
      </w:pPr>
      <w:r w:rsidRPr="007B56EC">
        <w:rPr>
          <w:rFonts w:ascii="Times Armenian" w:hAnsi="Times Armenian"/>
        </w:rPr>
        <w:t>îÜúðºÜ`                              Ð.âÆâàÚ²Ü</w:t>
      </w:r>
    </w:p>
    <w:sectPr w:rsidR="0093485D" w:rsidRPr="007B56E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671" w:rsidRDefault="00801671" w:rsidP="00297529">
      <w:pPr>
        <w:spacing w:after="0" w:line="240" w:lineRule="auto"/>
      </w:pPr>
      <w:r>
        <w:separator/>
      </w:r>
    </w:p>
  </w:endnote>
  <w:endnote w:type="continuationSeparator" w:id="1">
    <w:p w:rsidR="00801671" w:rsidRDefault="00801671" w:rsidP="0029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C01B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7EB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80167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C01B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7EB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21A7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801671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671" w:rsidRDefault="00801671" w:rsidP="00297529">
      <w:pPr>
        <w:spacing w:after="0" w:line="240" w:lineRule="auto"/>
      </w:pPr>
      <w:r>
        <w:separator/>
      </w:r>
    </w:p>
  </w:footnote>
  <w:footnote w:type="continuationSeparator" w:id="1">
    <w:p w:rsidR="00801671" w:rsidRDefault="00801671" w:rsidP="00297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E8F"/>
    <w:rsid w:val="000273E9"/>
    <w:rsid w:val="00057FC6"/>
    <w:rsid w:val="000A66EA"/>
    <w:rsid w:val="001B19AF"/>
    <w:rsid w:val="00263B3C"/>
    <w:rsid w:val="002837A6"/>
    <w:rsid w:val="002846AA"/>
    <w:rsid w:val="00297529"/>
    <w:rsid w:val="002A5CD9"/>
    <w:rsid w:val="002F21A7"/>
    <w:rsid w:val="003562F2"/>
    <w:rsid w:val="00362341"/>
    <w:rsid w:val="00362E8F"/>
    <w:rsid w:val="003D64FE"/>
    <w:rsid w:val="004145F3"/>
    <w:rsid w:val="004D54A9"/>
    <w:rsid w:val="004E1F7E"/>
    <w:rsid w:val="00502B74"/>
    <w:rsid w:val="00575335"/>
    <w:rsid w:val="005A2941"/>
    <w:rsid w:val="005A42A4"/>
    <w:rsid w:val="005C3B47"/>
    <w:rsid w:val="005E0290"/>
    <w:rsid w:val="005E521E"/>
    <w:rsid w:val="0063410B"/>
    <w:rsid w:val="006F58F3"/>
    <w:rsid w:val="007463BA"/>
    <w:rsid w:val="007B56EC"/>
    <w:rsid w:val="00801671"/>
    <w:rsid w:val="00823160"/>
    <w:rsid w:val="00894647"/>
    <w:rsid w:val="0093485D"/>
    <w:rsid w:val="009515AF"/>
    <w:rsid w:val="0095510D"/>
    <w:rsid w:val="00A71834"/>
    <w:rsid w:val="00AD2EC6"/>
    <w:rsid w:val="00B5008C"/>
    <w:rsid w:val="00CA7212"/>
    <w:rsid w:val="00D75648"/>
    <w:rsid w:val="00D97EB7"/>
    <w:rsid w:val="00DC01B2"/>
    <w:rsid w:val="00E24CDB"/>
    <w:rsid w:val="00F1365E"/>
    <w:rsid w:val="00F31940"/>
    <w:rsid w:val="00F36CFC"/>
    <w:rsid w:val="00F5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29"/>
  </w:style>
  <w:style w:type="paragraph" w:styleId="3">
    <w:name w:val="heading 3"/>
    <w:basedOn w:val="a"/>
    <w:next w:val="a"/>
    <w:link w:val="30"/>
    <w:qFormat/>
    <w:rsid w:val="00362E8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2E8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362E8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362E8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362E8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362E8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362E8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362E8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62E8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362E8F"/>
  </w:style>
  <w:style w:type="paragraph" w:styleId="aa">
    <w:name w:val="footer"/>
    <w:basedOn w:val="a"/>
    <w:link w:val="ab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362E8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2015-03-25T14:03:00Z</cp:lastPrinted>
  <dcterms:created xsi:type="dcterms:W3CDTF">2015-01-26T13:35:00Z</dcterms:created>
  <dcterms:modified xsi:type="dcterms:W3CDTF">2015-05-19T08:42:00Z</dcterms:modified>
</cp:coreProperties>
</file>