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38" w:rsidRPr="00060290" w:rsidRDefault="00AC1F38" w:rsidP="00AC1F3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C1F38" w:rsidRPr="00060290" w:rsidRDefault="00AC1F38" w:rsidP="00AC1F3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C1F38" w:rsidRPr="000E460F" w:rsidRDefault="00AC1F38" w:rsidP="00AC1F38">
      <w:pPr>
        <w:rPr>
          <w:rFonts w:ascii="Sylfaen" w:hAnsi="Sylfaen" w:cs="Sylfaen"/>
          <w:sz w:val="22"/>
          <w:szCs w:val="22"/>
          <w:lang w:val="hy-AM"/>
        </w:rPr>
      </w:pPr>
    </w:p>
    <w:p w:rsidR="00AC1F38" w:rsidRPr="00963496" w:rsidRDefault="00AC1F38" w:rsidP="00AC1F3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C1F38" w:rsidRPr="00060290" w:rsidRDefault="00AC1F38" w:rsidP="00AC1F3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C1F38" w:rsidRPr="000E460F" w:rsidRDefault="00AC1F38" w:rsidP="00AC1F38">
      <w:pPr>
        <w:rPr>
          <w:rFonts w:ascii="Sylfaen" w:hAnsi="Sylfaen" w:cs="Sylfaen"/>
          <w:sz w:val="22"/>
          <w:szCs w:val="22"/>
          <w:lang w:val="hy-AM"/>
        </w:rPr>
      </w:pPr>
    </w:p>
    <w:p w:rsidR="00AC1F38" w:rsidRPr="0087602B" w:rsidRDefault="00AC1F38" w:rsidP="00AC1F3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AC1F38" w:rsidRPr="003A6F32" w:rsidRDefault="00AC1F38" w:rsidP="00AC1F3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AC1F38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բնական գազի ծավալի էլեկտրոնային «Elkorr» ճշտիչների և ծախսաչափային միկրոպրոցեսորային «ArmFlow» համալիրների նորոգման աշխատանքների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AC1F38" w:rsidRPr="0087602B" w:rsidRDefault="00AC1F38" w:rsidP="00AC1F38">
      <w:pPr>
        <w:spacing w:line="276" w:lineRule="auto"/>
        <w:jc w:val="both"/>
        <w:rPr>
          <w:rFonts w:ascii="Sylfaen" w:hAnsi="Sylfaen"/>
          <w:lang w:val="hy-AM"/>
        </w:rPr>
      </w:pPr>
    </w:p>
    <w:p w:rsidR="00AC1F38" w:rsidRPr="0087602B" w:rsidRDefault="00AC1F38" w:rsidP="00AC1F3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C1F38" w:rsidRPr="0087602B" w:rsidRDefault="00AC1F38" w:rsidP="00AC1F38">
      <w:pPr>
        <w:spacing w:line="276" w:lineRule="auto"/>
        <w:jc w:val="both"/>
        <w:rPr>
          <w:rFonts w:ascii="Sylfaen" w:hAnsi="Sylfaen"/>
          <w:lang w:val="hy-AM"/>
        </w:rPr>
      </w:pPr>
    </w:p>
    <w:p w:rsidR="00AC1F38" w:rsidRPr="0087602B" w:rsidRDefault="00AC1F38" w:rsidP="00AC1F3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92679F" w:rsidRPr="0092679F">
        <w:rPr>
          <w:rFonts w:ascii="Sylfaen" w:hAnsi="Sylfaen" w:cs="Sylfaen"/>
          <w:lang w:val="hy-AM"/>
        </w:rPr>
        <w:t>07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="0092679F" w:rsidRPr="0092679F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C1F38" w:rsidRPr="0087602B" w:rsidRDefault="00AC1F38" w:rsidP="00AC1F38">
      <w:pPr>
        <w:spacing w:line="276" w:lineRule="auto"/>
        <w:jc w:val="both"/>
        <w:rPr>
          <w:rFonts w:ascii="Sylfaen" w:hAnsi="Sylfaen"/>
          <w:lang w:val="hy-AM"/>
        </w:rPr>
      </w:pPr>
    </w:p>
    <w:p w:rsidR="00AC1F38" w:rsidRPr="0071666E" w:rsidRDefault="00AC1F38" w:rsidP="00AC1F38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BA2E9F">
        <w:rPr>
          <w:rFonts w:ascii="Sylfaen" w:hAnsi="Sylfaen" w:cs="Sylfaen"/>
          <w:lang w:val="hy-AM"/>
        </w:rPr>
        <w:t>«</w:t>
      </w:r>
      <w:r w:rsidR="0092679F" w:rsidRPr="0092679F">
        <w:rPr>
          <w:rFonts w:ascii="Sylfaen" w:hAnsi="Sylfaen" w:cs="Sylfaen"/>
          <w:lang w:val="hy-AM"/>
        </w:rPr>
        <w:t>Ա-2» ՍՊԸ</w:t>
      </w:r>
      <w:r w:rsidRPr="00BA2E9F">
        <w:rPr>
          <w:rFonts w:ascii="Sylfaen" w:hAnsi="Sylfaen" w:cs="Sylfaen"/>
          <w:lang w:val="hy-AM"/>
        </w:rPr>
        <w:t>,</w:t>
      </w:r>
      <w:r w:rsidRPr="00DD70AD">
        <w:rPr>
          <w:rFonts w:ascii="Sylfaen" w:hAnsi="Sylfaen" w:cs="Sylfaen"/>
          <w:lang w:val="hy-AM"/>
        </w:rPr>
        <w:t xml:space="preserve"> </w:t>
      </w:r>
      <w:r w:rsidR="0092679F" w:rsidRPr="0092679F">
        <w:rPr>
          <w:rFonts w:ascii="Sylfaen" w:hAnsi="Sylfaen" w:cs="Sylfaen"/>
          <w:lang w:val="hy-AM"/>
        </w:rPr>
        <w:t>ք.Երևան Շրջանային2/2</w:t>
      </w:r>
      <w:r w:rsidRPr="00482811">
        <w:rPr>
          <w:rFonts w:ascii="Arial Armenian" w:hAnsi="Arial Armenian" w:cs="Arial Armenian"/>
          <w:lang w:val="hy-AM"/>
        </w:rPr>
        <w:t>:</w:t>
      </w:r>
    </w:p>
    <w:p w:rsidR="00AC1F38" w:rsidRPr="00051878" w:rsidRDefault="00AC1F38" w:rsidP="00AC1F38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AC1F38" w:rsidRPr="00FD5891" w:rsidRDefault="00AC1F38" w:rsidP="00AC1F3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92679F" w:rsidRPr="0092679F">
        <w:rPr>
          <w:rFonts w:ascii="Sylfaen" w:hAnsi="Sylfaen"/>
          <w:lang w:val="hy-AM"/>
        </w:rPr>
        <w:t>5</w:t>
      </w:r>
      <w:r w:rsidRPr="00BA2E9F">
        <w:rPr>
          <w:rFonts w:ascii="Sylfaen" w:hAnsi="Sylfaen"/>
          <w:lang w:val="hy-AM"/>
        </w:rPr>
        <w:t xml:space="preserve"> </w:t>
      </w:r>
      <w:r w:rsidR="0092679F" w:rsidRPr="0092679F">
        <w:rPr>
          <w:rFonts w:ascii="Sylfaen" w:hAnsi="Sylfaen"/>
          <w:lang w:val="hy-AM"/>
        </w:rPr>
        <w:t>000</w:t>
      </w:r>
      <w:r w:rsidRPr="00BA2E9F">
        <w:rPr>
          <w:rFonts w:ascii="Sylfaen" w:hAnsi="Sylfaen"/>
          <w:lang w:val="hy-AM"/>
        </w:rPr>
        <w:t xml:space="preserve"> </w:t>
      </w:r>
      <w:r w:rsidR="0092679F" w:rsidRPr="0092679F">
        <w:rPr>
          <w:rFonts w:ascii="Sylfaen" w:hAnsi="Sylfaen"/>
          <w:lang w:val="hy-AM"/>
        </w:rPr>
        <w:t>000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AC1F38" w:rsidRPr="00FD5891" w:rsidRDefault="00AC1F38" w:rsidP="00AC1F38">
      <w:pPr>
        <w:spacing w:line="276" w:lineRule="auto"/>
        <w:jc w:val="both"/>
        <w:rPr>
          <w:rFonts w:ascii="Sylfaen" w:hAnsi="Sylfaen"/>
          <w:lang w:val="hy-AM"/>
        </w:rPr>
      </w:pPr>
    </w:p>
    <w:p w:rsidR="00AC1F38" w:rsidRPr="0087602B" w:rsidRDefault="00AC1F38" w:rsidP="00AC1F3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AC1F38" w:rsidRPr="0087602B" w:rsidRDefault="00AC1F38" w:rsidP="00AC1F38">
      <w:pPr>
        <w:ind w:left="360" w:hanging="360"/>
        <w:jc w:val="both"/>
        <w:rPr>
          <w:rFonts w:ascii="Sylfaen" w:hAnsi="Sylfaen" w:cs="Sylfaen"/>
          <w:lang w:val="hy-AM"/>
        </w:rPr>
      </w:pPr>
    </w:p>
    <w:p w:rsidR="00AC1F38" w:rsidRPr="0087602B" w:rsidRDefault="00AC1F38" w:rsidP="00AC1F3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AC1F38" w:rsidRPr="0087602B" w:rsidRDefault="00AC1F38" w:rsidP="00AC1F3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C1F38" w:rsidRPr="0087602B" w:rsidRDefault="00AC1F38" w:rsidP="00AC1F38">
      <w:pPr>
        <w:jc w:val="both"/>
        <w:rPr>
          <w:rFonts w:ascii="Sylfaen" w:hAnsi="Sylfaen" w:cs="Sylfaen"/>
          <w:lang w:val="hy-AM"/>
        </w:rPr>
      </w:pPr>
    </w:p>
    <w:p w:rsidR="00AC1F38" w:rsidRPr="0087602B" w:rsidRDefault="00AC1F38" w:rsidP="00AC1F38">
      <w:pPr>
        <w:rPr>
          <w:rFonts w:ascii="Sylfaen" w:hAnsi="Sylfaen" w:cs="Sylfaen"/>
          <w:lang w:val="hy-AM"/>
        </w:rPr>
      </w:pPr>
    </w:p>
    <w:p w:rsidR="00AC1F38" w:rsidRPr="002463DB" w:rsidRDefault="00AC1F38" w:rsidP="00AC1F38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AC1F38" w:rsidRDefault="00AC1F38" w:rsidP="00AC1F38"/>
    <w:p w:rsidR="00AC1F38" w:rsidRDefault="00AC1F38" w:rsidP="00AC1F38"/>
    <w:p w:rsidR="00AC1F38" w:rsidRDefault="00AC1F38" w:rsidP="00AC1F38"/>
    <w:p w:rsidR="00AC1F38" w:rsidRDefault="00AC1F38" w:rsidP="00AC1F38"/>
    <w:p w:rsidR="00DA41BF" w:rsidRDefault="00DA41BF"/>
    <w:sectPr w:rsidR="00DA41B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C1F38"/>
    <w:rsid w:val="00117861"/>
    <w:rsid w:val="0092679F"/>
    <w:rsid w:val="00AC1F38"/>
    <w:rsid w:val="00DA4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C1F3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2015-05-25T13:48:00Z</dcterms:created>
  <dcterms:modified xsi:type="dcterms:W3CDTF">2015-05-25T14:10:00Z</dcterms:modified>
</cp:coreProperties>
</file>