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6206" w:rsidRPr="00060290" w:rsidRDefault="00346206" w:rsidP="00346206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46206" w:rsidRPr="00060290" w:rsidRDefault="00346206" w:rsidP="00346206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346206" w:rsidRPr="000E460F" w:rsidRDefault="00346206" w:rsidP="00346206">
      <w:pPr>
        <w:rPr>
          <w:rFonts w:ascii="Sylfaen" w:hAnsi="Sylfaen" w:cs="Sylfaen"/>
          <w:sz w:val="22"/>
          <w:szCs w:val="22"/>
          <w:lang w:val="hy-AM"/>
        </w:rPr>
      </w:pPr>
    </w:p>
    <w:p w:rsidR="00346206" w:rsidRPr="00963496" w:rsidRDefault="00346206" w:rsidP="00346206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346206" w:rsidRPr="00060290" w:rsidRDefault="00346206" w:rsidP="00346206">
      <w:pPr>
        <w:jc w:val="center"/>
        <w:rPr>
          <w:rFonts w:ascii="Sylfaen" w:hAnsi="Sylfaen" w:cs="Sylfaen"/>
          <w:sz w:val="22"/>
          <w:szCs w:val="22"/>
          <w:lang w:val="hy-AM"/>
        </w:rPr>
      </w:pPr>
      <w:r>
        <w:rPr>
          <w:rFonts w:ascii="Sylfaen" w:hAnsi="Sylfaen" w:cs="Arial Armenian"/>
          <w:lang w:val="hy-AM"/>
        </w:rPr>
        <w:t>«Գազպրոմ Արմենիա</w:t>
      </w:r>
      <w:r>
        <w:rPr>
          <w:rFonts w:ascii="Sylfaen" w:hAnsi="Sylfaen" w:cs="Sylfaen"/>
          <w:lang w:val="hy-AM"/>
        </w:rPr>
        <w:t>»</w:t>
      </w:r>
      <w:r>
        <w:rPr>
          <w:rFonts w:ascii="Sylfaen" w:hAnsi="Sylfaen" w:cs="Arial Armenian"/>
          <w:lang w:val="hy-AM"/>
        </w:rPr>
        <w:t xml:space="preserve">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ՓԲԸ-ի </w:t>
      </w:r>
      <w:r w:rsidRPr="00963496">
        <w:rPr>
          <w:rFonts w:ascii="Sylfaen" w:hAnsi="Sylfaen" w:cs="Sylfaen"/>
          <w:sz w:val="22"/>
          <w:szCs w:val="22"/>
          <w:lang w:val="hy-AM"/>
        </w:rPr>
        <w:t>27</w:t>
      </w:r>
      <w:r w:rsidRPr="00060290">
        <w:rPr>
          <w:rFonts w:ascii="Sylfaen" w:hAnsi="Sylfaen" w:cs="Sylfaen"/>
          <w:sz w:val="22"/>
          <w:szCs w:val="22"/>
          <w:lang w:val="hy-AM"/>
        </w:rPr>
        <w:t>.</w:t>
      </w:r>
      <w:r w:rsidRPr="00963496">
        <w:rPr>
          <w:rFonts w:ascii="Sylfaen" w:hAnsi="Sylfaen" w:cs="Sylfaen"/>
          <w:sz w:val="22"/>
          <w:szCs w:val="22"/>
          <w:lang w:val="hy-AM"/>
        </w:rPr>
        <w:t>12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.2013թ. N </w:t>
      </w:r>
      <w:r w:rsidRPr="00963496">
        <w:rPr>
          <w:rFonts w:ascii="Sylfaen" w:hAnsi="Sylfaen" w:cs="Sylfaen"/>
          <w:sz w:val="22"/>
          <w:szCs w:val="22"/>
          <w:lang w:val="hy-AM"/>
        </w:rPr>
        <w:t>110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346206" w:rsidRPr="000E460F" w:rsidRDefault="00346206" w:rsidP="00346206">
      <w:pPr>
        <w:rPr>
          <w:rFonts w:ascii="Sylfaen" w:hAnsi="Sylfaen" w:cs="Sylfaen"/>
          <w:sz w:val="22"/>
          <w:szCs w:val="22"/>
          <w:lang w:val="hy-AM"/>
        </w:rPr>
      </w:pPr>
    </w:p>
    <w:p w:rsidR="00346206" w:rsidRPr="0087602B" w:rsidRDefault="00346206" w:rsidP="00346206">
      <w:pPr>
        <w:tabs>
          <w:tab w:val="left" w:pos="2892"/>
        </w:tabs>
        <w:spacing w:line="276" w:lineRule="auto"/>
        <w:rPr>
          <w:rFonts w:ascii="Sylfaen" w:hAnsi="Sylfaen"/>
          <w:lang w:val="hy-AM"/>
        </w:rPr>
      </w:pPr>
    </w:p>
    <w:p w:rsidR="00346206" w:rsidRPr="003A6F32" w:rsidRDefault="00346206" w:rsidP="00346206">
      <w:pPr>
        <w:pStyle w:val="ListParagraph"/>
        <w:numPr>
          <w:ilvl w:val="0"/>
          <w:numId w:val="1"/>
        </w:numPr>
        <w:spacing w:line="276" w:lineRule="auto"/>
        <w:ind w:left="0" w:firstLine="0"/>
        <w:jc w:val="both"/>
        <w:rPr>
          <w:rFonts w:ascii="Sylfaen" w:eastAsia="Times New Roman" w:hAnsi="Sylfaen" w:cs="Sylfaen"/>
          <w:sz w:val="24"/>
          <w:szCs w:val="24"/>
          <w:lang w:val="hy-AM" w:eastAsia="ru-RU"/>
        </w:rPr>
      </w:pPr>
      <w:r w:rsidRPr="003A6F32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Գնման առարկայի համառոտ նկարագրությունը՝ </w:t>
      </w:r>
      <w:r w:rsidRPr="00346206">
        <w:rPr>
          <w:rFonts w:ascii="Sylfaen" w:eastAsia="Times New Roman" w:hAnsi="Sylfaen" w:cs="Sylfaen"/>
          <w:sz w:val="24"/>
          <w:szCs w:val="24"/>
          <w:lang w:val="hy-AM" w:eastAsia="ru-RU"/>
        </w:rPr>
        <w:t>Աբովյանի ԳՍՊԿ-ի ջրի տաք ցիկլի օդային հովացման սարքերի խողովակափնջերի փոխարինման</w:t>
      </w:r>
      <w:r w:rsidRPr="00BA2E9F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 </w:t>
      </w:r>
      <w:r w:rsidRPr="00DD70AD">
        <w:rPr>
          <w:rFonts w:ascii="Sylfaen" w:eastAsia="Times New Roman" w:hAnsi="Sylfaen" w:cs="Sylfaen"/>
          <w:sz w:val="24"/>
          <w:szCs w:val="24"/>
          <w:lang w:val="hy-AM" w:eastAsia="ru-RU"/>
        </w:rPr>
        <w:t>աշխատանքների</w:t>
      </w:r>
      <w:r w:rsidRPr="0071666E">
        <w:rPr>
          <w:rFonts w:ascii="Arial Armenian" w:eastAsia="Times New Roman" w:hAnsi="Arial Armenian" w:cs="Arial Armenian"/>
          <w:sz w:val="24"/>
          <w:szCs w:val="24"/>
          <w:lang w:val="hy-AM" w:eastAsia="ru-RU"/>
        </w:rPr>
        <w:t xml:space="preserve"> </w:t>
      </w:r>
      <w:r w:rsidRPr="00B05F9B">
        <w:rPr>
          <w:rFonts w:ascii="Sylfaen" w:eastAsia="Times New Roman" w:hAnsi="Sylfaen" w:cs="Sylfaen"/>
          <w:sz w:val="24"/>
          <w:szCs w:val="24"/>
          <w:lang w:val="hy-AM" w:eastAsia="ru-RU"/>
        </w:rPr>
        <w:t>ձեռքբերում</w:t>
      </w:r>
      <w:r w:rsidRPr="003A6F32">
        <w:rPr>
          <w:rFonts w:ascii="Sylfaen" w:eastAsia="Times New Roman" w:hAnsi="Sylfaen" w:cs="Sylfaen"/>
          <w:sz w:val="24"/>
          <w:szCs w:val="24"/>
          <w:lang w:val="hy-AM" w:eastAsia="ru-RU"/>
        </w:rPr>
        <w:t>:</w:t>
      </w:r>
    </w:p>
    <w:p w:rsidR="00346206" w:rsidRPr="0087602B" w:rsidRDefault="00346206" w:rsidP="00346206">
      <w:pPr>
        <w:spacing w:line="276" w:lineRule="auto"/>
        <w:jc w:val="both"/>
        <w:rPr>
          <w:rFonts w:ascii="Sylfaen" w:hAnsi="Sylfaen"/>
          <w:lang w:val="hy-AM"/>
        </w:rPr>
      </w:pPr>
    </w:p>
    <w:p w:rsidR="00346206" w:rsidRPr="0087602B" w:rsidRDefault="00346206" w:rsidP="00346206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 xml:space="preserve">2. </w:t>
      </w:r>
      <w:r w:rsidRPr="0087602B">
        <w:rPr>
          <w:rFonts w:ascii="Sylfaen" w:hAnsi="Sylfaen" w:cs="Sylfaen"/>
          <w:lang w:val="hy-AM"/>
        </w:rPr>
        <w:t>Պատվիրատու</w:t>
      </w:r>
      <w:r>
        <w:rPr>
          <w:rFonts w:ascii="Sylfaen" w:hAnsi="Sylfaen" w:cs="Arial Armenian"/>
          <w:lang w:val="hy-AM"/>
        </w:rPr>
        <w:t>`«Գազպրոմ Արմենիա</w:t>
      </w:r>
      <w:r>
        <w:rPr>
          <w:rFonts w:ascii="Sylfaen" w:hAnsi="Sylfaen" w:cs="Sylfaen"/>
          <w:lang w:val="hy-AM"/>
        </w:rPr>
        <w:t>»</w:t>
      </w:r>
      <w:r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ՓԲԸ</w:t>
      </w:r>
      <w:r w:rsidRPr="0087602B">
        <w:rPr>
          <w:rFonts w:ascii="Sylfaen" w:hAnsi="Sylfaen" w:cs="Arial Armenian"/>
          <w:lang w:val="hy-AM"/>
        </w:rPr>
        <w:t xml:space="preserve"> (</w:t>
      </w:r>
      <w:r w:rsidRPr="0087602B">
        <w:rPr>
          <w:rFonts w:ascii="Sylfaen" w:hAnsi="Sylfaen" w:cs="Sylfaen"/>
          <w:lang w:val="hy-AM"/>
        </w:rPr>
        <w:t>Թբիլիսյան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խճուղի</w:t>
      </w:r>
      <w:r w:rsidRPr="0087602B">
        <w:rPr>
          <w:rFonts w:ascii="Sylfaen" w:hAnsi="Sylfaen" w:cs="Arial Armenian"/>
          <w:lang w:val="hy-AM"/>
        </w:rPr>
        <w:t xml:space="preserve"> 43):</w:t>
      </w:r>
    </w:p>
    <w:p w:rsidR="00346206" w:rsidRPr="0087602B" w:rsidRDefault="00346206" w:rsidP="00346206">
      <w:pPr>
        <w:spacing w:line="276" w:lineRule="auto"/>
        <w:jc w:val="both"/>
        <w:rPr>
          <w:rFonts w:ascii="Sylfaen" w:hAnsi="Sylfaen"/>
          <w:lang w:val="hy-AM"/>
        </w:rPr>
      </w:pPr>
    </w:p>
    <w:p w:rsidR="00346206" w:rsidRPr="0087602B" w:rsidRDefault="00346206" w:rsidP="00346206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>3.</w:t>
      </w:r>
      <w:r w:rsidRPr="00865327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կնքման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 xml:space="preserve">ամսաթիվը՝ </w:t>
      </w:r>
      <w:r w:rsidRPr="00346206">
        <w:rPr>
          <w:rFonts w:ascii="Sylfaen" w:hAnsi="Sylfaen" w:cs="Sylfaen"/>
          <w:lang w:val="hy-AM"/>
        </w:rPr>
        <w:t>22</w:t>
      </w:r>
      <w:r w:rsidRPr="0087602B">
        <w:rPr>
          <w:rFonts w:ascii="Sylfaen" w:hAnsi="Sylfaen" w:cs="Arial Armenian"/>
          <w:lang w:val="hy-AM"/>
        </w:rPr>
        <w:t>.</w:t>
      </w:r>
      <w:r w:rsidRPr="00FD5891">
        <w:rPr>
          <w:rFonts w:ascii="Sylfaen" w:hAnsi="Sylfaen" w:cs="Arial Armenian"/>
          <w:lang w:val="hy-AM"/>
        </w:rPr>
        <w:t>0</w:t>
      </w:r>
      <w:r w:rsidRPr="00346206">
        <w:rPr>
          <w:rFonts w:ascii="Sylfaen" w:hAnsi="Sylfaen" w:cs="Arial Armenian"/>
          <w:lang w:val="hy-AM"/>
        </w:rPr>
        <w:t>5</w:t>
      </w:r>
      <w:r w:rsidRPr="0087602B">
        <w:rPr>
          <w:rFonts w:ascii="Sylfaen" w:hAnsi="Sylfaen" w:cs="Arial Armenian"/>
          <w:lang w:val="hy-AM"/>
        </w:rPr>
        <w:t>.201</w:t>
      </w:r>
      <w:r w:rsidRPr="00FD5891">
        <w:rPr>
          <w:rFonts w:ascii="Sylfaen" w:hAnsi="Sylfaen" w:cs="Arial Armenian"/>
          <w:lang w:val="hy-AM"/>
        </w:rPr>
        <w:t>5</w:t>
      </w:r>
      <w:r w:rsidRPr="0087602B">
        <w:rPr>
          <w:rFonts w:ascii="Sylfaen" w:hAnsi="Sylfaen" w:cs="Arial Armenian"/>
          <w:lang w:val="hy-AM"/>
        </w:rPr>
        <w:t xml:space="preserve">թ.: </w:t>
      </w:r>
    </w:p>
    <w:p w:rsidR="00346206" w:rsidRPr="0087602B" w:rsidRDefault="00346206" w:rsidP="00346206">
      <w:pPr>
        <w:spacing w:line="276" w:lineRule="auto"/>
        <w:jc w:val="both"/>
        <w:rPr>
          <w:rFonts w:ascii="Sylfaen" w:hAnsi="Sylfaen"/>
          <w:lang w:val="hy-AM"/>
        </w:rPr>
      </w:pPr>
    </w:p>
    <w:p w:rsidR="00346206" w:rsidRPr="0071666E" w:rsidRDefault="00346206" w:rsidP="00346206">
      <w:pPr>
        <w:rPr>
          <w:rFonts w:ascii="Arial Armenian" w:hAnsi="Arial Armenian" w:cs="Arial Armenian"/>
          <w:lang w:val="hy-AM"/>
        </w:rPr>
      </w:pPr>
      <w:r>
        <w:rPr>
          <w:rFonts w:ascii="Sylfaen" w:hAnsi="Sylfaen"/>
          <w:lang w:val="hy-AM"/>
        </w:rPr>
        <w:t>4.</w:t>
      </w:r>
      <w:r w:rsidRPr="0087602B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Ընտրված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մասնակցի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անվանումը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և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հասցեն</w:t>
      </w:r>
      <w:r w:rsidRPr="002A763B">
        <w:rPr>
          <w:rFonts w:ascii="Sylfaen" w:hAnsi="Sylfaen" w:cs="Sylfaen"/>
          <w:lang w:val="hy-AM"/>
        </w:rPr>
        <w:t>՝</w:t>
      </w:r>
      <w:r w:rsidRPr="00610D04">
        <w:rPr>
          <w:rFonts w:ascii="Sylfaen" w:hAnsi="Sylfaen" w:cs="Sylfaen"/>
          <w:lang w:val="hy-AM"/>
        </w:rPr>
        <w:t xml:space="preserve"> </w:t>
      </w:r>
      <w:r w:rsidRPr="0099212F">
        <w:rPr>
          <w:rFonts w:ascii="Sylfaen" w:hAnsi="Sylfaen" w:cs="Sylfaen"/>
          <w:lang w:val="hy-AM"/>
        </w:rPr>
        <w:t>«</w:t>
      </w:r>
      <w:r w:rsidRPr="00346206">
        <w:rPr>
          <w:rFonts w:ascii="Sylfaen" w:hAnsi="Sylfaen" w:cs="Sylfaen"/>
          <w:lang w:val="hy-AM"/>
        </w:rPr>
        <w:t>Պրոֆգազկոմպլեկտ</w:t>
      </w:r>
      <w:r w:rsidRPr="0099212F">
        <w:rPr>
          <w:rFonts w:ascii="Sylfaen" w:hAnsi="Sylfaen" w:cs="Sylfaen"/>
          <w:lang w:val="hy-AM"/>
        </w:rPr>
        <w:t>» ՍՊԸ</w:t>
      </w:r>
      <w:r w:rsidRPr="00BA2E9F">
        <w:rPr>
          <w:rFonts w:ascii="Sylfaen" w:hAnsi="Sylfaen" w:cs="Sylfaen"/>
          <w:lang w:val="hy-AM"/>
        </w:rPr>
        <w:t>,</w:t>
      </w:r>
      <w:r w:rsidRPr="00DD70AD">
        <w:rPr>
          <w:rFonts w:ascii="Sylfaen" w:hAnsi="Sylfaen" w:cs="Sylfaen"/>
          <w:lang w:val="hy-AM"/>
        </w:rPr>
        <w:t xml:space="preserve"> </w:t>
      </w:r>
      <w:r w:rsidRPr="0099212F">
        <w:rPr>
          <w:rFonts w:ascii="Sylfaen" w:hAnsi="Sylfaen" w:cs="Sylfaen"/>
          <w:lang w:val="hy-AM"/>
        </w:rPr>
        <w:t>ՀՀ Կոտայքի մարզ</w:t>
      </w:r>
      <w:r w:rsidRPr="006B7E22">
        <w:rPr>
          <w:rFonts w:ascii="Sylfaen" w:hAnsi="Sylfaen" w:cs="Sylfaen"/>
          <w:lang w:val="hy-AM"/>
        </w:rPr>
        <w:t>,</w:t>
      </w:r>
      <w:r w:rsidRPr="00BA2E9F">
        <w:rPr>
          <w:rFonts w:ascii="Sylfaen" w:hAnsi="Sylfaen" w:cs="Sylfaen"/>
          <w:lang w:val="hy-AM"/>
        </w:rPr>
        <w:t xml:space="preserve"> </w:t>
      </w:r>
      <w:r w:rsidRPr="00346206">
        <w:rPr>
          <w:rFonts w:ascii="Sylfaen" w:hAnsi="Sylfaen" w:cs="Sylfaen"/>
          <w:lang w:val="hy-AM"/>
        </w:rPr>
        <w:t>գ. Վ. Պտղնի 6-րդ փողոց, թիվ 4</w:t>
      </w:r>
      <w:r w:rsidRPr="00482811">
        <w:rPr>
          <w:rFonts w:ascii="Arial Armenian" w:hAnsi="Arial Armenian" w:cs="Arial Armenian"/>
          <w:lang w:val="hy-AM"/>
        </w:rPr>
        <w:t>:</w:t>
      </w:r>
    </w:p>
    <w:p w:rsidR="00346206" w:rsidRPr="00051878" w:rsidRDefault="00346206" w:rsidP="00346206">
      <w:pPr>
        <w:ind w:left="360" w:hanging="360"/>
        <w:jc w:val="both"/>
        <w:rPr>
          <w:rFonts w:ascii="Sylfaen" w:hAnsi="Sylfaen" w:cs="Sylfaen"/>
          <w:lang w:val="hy-AM"/>
        </w:rPr>
      </w:pPr>
      <w:r w:rsidRPr="00051878">
        <w:rPr>
          <w:rFonts w:ascii="Sylfaen" w:hAnsi="Sylfaen" w:cs="Sylfaen"/>
          <w:lang w:val="hy-AM"/>
        </w:rPr>
        <w:t xml:space="preserve"> </w:t>
      </w:r>
      <w:r w:rsidRPr="0041051E">
        <w:rPr>
          <w:lang w:val="hy-AM"/>
        </w:rPr>
        <w:t xml:space="preserve"> </w:t>
      </w:r>
      <w:r w:rsidRPr="00051878">
        <w:rPr>
          <w:rFonts w:ascii="Sylfaen" w:hAnsi="Sylfaen" w:cs="Sylfaen"/>
          <w:lang w:val="hy-AM"/>
        </w:rPr>
        <w:t xml:space="preserve">  </w:t>
      </w:r>
    </w:p>
    <w:p w:rsidR="00346206" w:rsidRPr="00FD5891" w:rsidRDefault="00346206" w:rsidP="00346206">
      <w:pPr>
        <w:spacing w:line="276" w:lineRule="auto"/>
        <w:jc w:val="both"/>
        <w:rPr>
          <w:rFonts w:ascii="Sylfaen" w:hAnsi="Sylfaen" w:cs="Arial Armenian"/>
          <w:lang w:val="hy-AM"/>
        </w:rPr>
      </w:pPr>
      <w:r>
        <w:rPr>
          <w:rFonts w:ascii="Sylfaen" w:hAnsi="Sylfaen"/>
          <w:lang w:val="hy-AM"/>
        </w:rPr>
        <w:t>5.</w:t>
      </w:r>
      <w:r w:rsidRPr="0087602B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Մասնակցի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ներկայացրած</w:t>
      </w:r>
      <w:r w:rsidRPr="0087602B">
        <w:rPr>
          <w:rFonts w:ascii="Sylfaen" w:hAnsi="Sylfaen" w:cs="Arial Armenian"/>
          <w:lang w:val="hy-AM"/>
        </w:rPr>
        <w:t xml:space="preserve"> գ</w:t>
      </w:r>
      <w:r w:rsidRPr="0087602B">
        <w:rPr>
          <w:rFonts w:ascii="Sylfaen" w:hAnsi="Sylfaen" w:cs="Sylfaen"/>
          <w:lang w:val="hy-AM"/>
        </w:rPr>
        <w:t>նային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առաջարկը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և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գ</w:t>
      </w:r>
      <w:r w:rsidRPr="0087602B">
        <w:rPr>
          <w:rFonts w:ascii="Sylfaen" w:hAnsi="Sylfaen" w:cs="Sylfaen"/>
          <w:lang w:val="hy-AM"/>
        </w:rPr>
        <w:t>ինը</w:t>
      </w:r>
      <w:r w:rsidRPr="00FD5891">
        <w:rPr>
          <w:rFonts w:ascii="Sylfaen" w:hAnsi="Sylfaen"/>
          <w:lang w:val="hy-AM"/>
        </w:rPr>
        <w:t xml:space="preserve">՝ </w:t>
      </w:r>
      <w:r w:rsidRPr="00346206">
        <w:rPr>
          <w:rFonts w:ascii="Sylfaen" w:hAnsi="Sylfaen"/>
          <w:lang w:val="hy-AM"/>
        </w:rPr>
        <w:t>3 903 186</w:t>
      </w:r>
      <w:r w:rsidRPr="00BA2E9F">
        <w:rPr>
          <w:rFonts w:ascii="Sylfaen" w:hAnsi="Sylfaen"/>
          <w:lang w:val="hy-AM"/>
        </w:rPr>
        <w:t xml:space="preserve"> </w:t>
      </w:r>
      <w:r w:rsidRPr="00E418FF">
        <w:rPr>
          <w:rFonts w:ascii="Sylfaen" w:hAnsi="Sylfaen"/>
          <w:lang w:val="hy-AM"/>
        </w:rPr>
        <w:t>ՀՀ դրամ</w:t>
      </w:r>
      <w:r w:rsidRPr="0087602B">
        <w:rPr>
          <w:rFonts w:ascii="Sylfaen" w:hAnsi="Sylfaen" w:cs="Arial Armenian"/>
          <w:lang w:val="hy-AM"/>
        </w:rPr>
        <w:t>:</w:t>
      </w:r>
    </w:p>
    <w:p w:rsidR="00346206" w:rsidRPr="00FD5891" w:rsidRDefault="00346206" w:rsidP="00346206">
      <w:pPr>
        <w:spacing w:line="276" w:lineRule="auto"/>
        <w:jc w:val="both"/>
        <w:rPr>
          <w:rFonts w:ascii="Sylfaen" w:hAnsi="Sylfaen"/>
          <w:lang w:val="hy-AM"/>
        </w:rPr>
      </w:pPr>
    </w:p>
    <w:p w:rsidR="00346206" w:rsidRPr="0087602B" w:rsidRDefault="00346206" w:rsidP="00346206">
      <w:pPr>
        <w:ind w:left="360" w:hanging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>6.</w:t>
      </w:r>
      <w:r w:rsidRPr="0087602B">
        <w:rPr>
          <w:rFonts w:ascii="Sylfaen" w:hAnsi="Sylfaen" w:cs="Sylfaen"/>
          <w:lang w:val="hy-AM"/>
        </w:rPr>
        <w:tab/>
        <w:t>Մասնակիցների ներգրավման նպատակով «Գնումների մասին» ՀՀ օրենքի համաձայն իրականացված հրապարակումների մասին՝ կիրառելի չէ:</w:t>
      </w:r>
    </w:p>
    <w:p w:rsidR="00346206" w:rsidRPr="0087602B" w:rsidRDefault="00346206" w:rsidP="00346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46206" w:rsidRPr="0087602B" w:rsidRDefault="00346206" w:rsidP="00346206">
      <w:pPr>
        <w:ind w:left="360" w:hanging="360"/>
        <w:jc w:val="both"/>
        <w:rPr>
          <w:rFonts w:ascii="Sylfaen" w:hAnsi="Sylfaen" w:cs="Sylfaen"/>
          <w:lang w:val="hy-AM"/>
        </w:rPr>
      </w:pPr>
      <w:r w:rsidRPr="0087602B">
        <w:rPr>
          <w:rFonts w:ascii="Sylfaen" w:hAnsi="Sylfaen" w:cs="Sylfaen"/>
          <w:lang w:val="hy-AM"/>
        </w:rPr>
        <w:t>7.</w:t>
      </w:r>
      <w:r w:rsidRPr="0087602B">
        <w:rPr>
          <w:rFonts w:ascii="Sylfaen" w:hAnsi="Sylfaen" w:cs="Sylfaen"/>
          <w:lang w:val="hy-AM"/>
        </w:rPr>
        <w:tab/>
        <w:t>Կիրառված գնման ընթացակարգը և դրա ընտրության հիմնավորումը՝ Միակ մատակարարար (կապալառու կատարող)</w:t>
      </w:r>
      <w:r w:rsidRPr="00B05F9B">
        <w:rPr>
          <w:rFonts w:ascii="Sylfaen" w:hAnsi="Sylfaen" w:cs="Sylfaen"/>
          <w:lang w:val="hy-AM"/>
        </w:rPr>
        <w:t>, առաջարկների հարցում</w:t>
      </w:r>
      <w:r w:rsidRPr="0087602B">
        <w:rPr>
          <w:rFonts w:ascii="Sylfaen" w:hAnsi="Sylfaen" w:cs="Sylfaen"/>
          <w:lang w:val="hy-AM"/>
        </w:rPr>
        <w:t xml:space="preserve">՝ համաձայն </w:t>
      </w:r>
      <w:r>
        <w:rPr>
          <w:rFonts w:ascii="Sylfaen" w:hAnsi="Sylfaen" w:cs="Arial Armenian"/>
          <w:lang w:val="hy-AM"/>
        </w:rPr>
        <w:t>«Գազպրոմ Արմենիա</w:t>
      </w:r>
      <w:r>
        <w:rPr>
          <w:rFonts w:ascii="Sylfaen" w:hAnsi="Sylfaen" w:cs="Sylfaen"/>
          <w:lang w:val="hy-AM"/>
        </w:rPr>
        <w:t>»</w:t>
      </w:r>
      <w:r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346206" w:rsidRPr="0087602B" w:rsidRDefault="00346206" w:rsidP="00346206">
      <w:pPr>
        <w:ind w:left="360" w:hanging="360"/>
        <w:jc w:val="both"/>
        <w:rPr>
          <w:rFonts w:ascii="Sylfaen" w:hAnsi="Sylfaen" w:cs="Sylfaen"/>
          <w:lang w:val="hy-AM"/>
        </w:rPr>
      </w:pPr>
      <w:r w:rsidRPr="0087602B">
        <w:rPr>
          <w:rFonts w:ascii="Sylfaen" w:hAnsi="Sylfaen" w:cs="Sylfaen"/>
          <w:lang w:val="hy-AM"/>
        </w:rPr>
        <w:t xml:space="preserve">      </w:t>
      </w:r>
    </w:p>
    <w:p w:rsidR="00346206" w:rsidRPr="0087602B" w:rsidRDefault="00346206" w:rsidP="00346206">
      <w:pPr>
        <w:jc w:val="both"/>
        <w:rPr>
          <w:rFonts w:ascii="Sylfaen" w:hAnsi="Sylfaen" w:cs="Sylfaen"/>
          <w:lang w:val="hy-AM"/>
        </w:rPr>
      </w:pPr>
    </w:p>
    <w:p w:rsidR="00346206" w:rsidRPr="0087602B" w:rsidRDefault="00346206" w:rsidP="00346206">
      <w:pPr>
        <w:rPr>
          <w:rFonts w:ascii="Sylfaen" w:hAnsi="Sylfaen" w:cs="Sylfaen"/>
          <w:lang w:val="hy-AM"/>
        </w:rPr>
      </w:pPr>
    </w:p>
    <w:p w:rsidR="00346206" w:rsidRPr="002463DB" w:rsidRDefault="00346206" w:rsidP="00346206">
      <w:pPr>
        <w:rPr>
          <w:lang w:val="hy-AM"/>
        </w:rPr>
      </w:pPr>
      <w:r w:rsidRPr="001D3147">
        <w:rPr>
          <w:rFonts w:ascii="Sylfaen" w:hAnsi="Sylfaen" w:cs="Sylfaen"/>
          <w:b/>
          <w:sz w:val="26"/>
          <w:lang w:val="hy-AM"/>
        </w:rPr>
        <w:t xml:space="preserve">                              </w:t>
      </w:r>
      <w:r w:rsidRPr="001D3147">
        <w:rPr>
          <w:rFonts w:ascii="Sylfaen" w:hAnsi="Sylfaen" w:cs="Arial Armenian"/>
          <w:b/>
          <w:lang w:val="hy-AM"/>
        </w:rPr>
        <w:t>«Գազպրոմ Արմենիա</w:t>
      </w:r>
      <w:r w:rsidRPr="001D3147">
        <w:rPr>
          <w:rFonts w:ascii="Sylfaen" w:hAnsi="Sylfaen" w:cs="Sylfaen"/>
          <w:b/>
          <w:lang w:val="hy-AM"/>
        </w:rPr>
        <w:t>» ՓԲԸ</w:t>
      </w:r>
    </w:p>
    <w:p w:rsidR="00346206" w:rsidRDefault="00346206" w:rsidP="00346206"/>
    <w:p w:rsidR="00346206" w:rsidRDefault="00346206" w:rsidP="00346206"/>
    <w:p w:rsidR="00346206" w:rsidRDefault="00346206" w:rsidP="00346206"/>
    <w:p w:rsidR="00346206" w:rsidRDefault="00346206" w:rsidP="00346206"/>
    <w:p w:rsidR="00346206" w:rsidRDefault="00346206" w:rsidP="00346206"/>
    <w:p w:rsidR="00366758" w:rsidRDefault="00366758"/>
    <w:sectPr w:rsidR="00366758" w:rsidSect="00281DF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B454DF2"/>
    <w:multiLevelType w:val="hybridMultilevel"/>
    <w:tmpl w:val="D8969E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20"/>
  <w:characterSpacingControl w:val="doNotCompress"/>
  <w:compat/>
  <w:rsids>
    <w:rsidRoot w:val="00346206"/>
    <w:rsid w:val="00346206"/>
    <w:rsid w:val="003667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6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346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153</Words>
  <Characters>878</Characters>
  <Application>Microsoft Office Word</Application>
  <DocSecurity>0</DocSecurity>
  <Lines>7</Lines>
  <Paragraphs>2</Paragraphs>
  <ScaleCrop>false</ScaleCrop>
  <Company/>
  <LinksUpToDate>false</LinksUpToDate>
  <CharactersWithSpaces>1029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2015-05-26T13:51:00Z</dcterms:created>
  <dcterms:modified xsi:type="dcterms:W3CDTF">2015-05-26T13:57:00Z</dcterms:modified>
</cp:coreProperties>
</file>