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101" w:rsidRPr="00060290" w:rsidRDefault="00345101" w:rsidP="0034510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45101" w:rsidRPr="00060290" w:rsidRDefault="00345101" w:rsidP="0034510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45101" w:rsidRPr="000E460F" w:rsidRDefault="00345101" w:rsidP="00345101">
      <w:pPr>
        <w:rPr>
          <w:rFonts w:ascii="Sylfaen" w:hAnsi="Sylfaen" w:cs="Sylfaen"/>
          <w:sz w:val="22"/>
          <w:szCs w:val="22"/>
          <w:lang w:val="hy-AM"/>
        </w:rPr>
      </w:pPr>
    </w:p>
    <w:p w:rsidR="00345101" w:rsidRPr="00963496" w:rsidRDefault="00345101" w:rsidP="0034510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45101" w:rsidRPr="00060290" w:rsidRDefault="00345101" w:rsidP="00345101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45101" w:rsidRPr="000E460F" w:rsidRDefault="00345101" w:rsidP="00345101">
      <w:pPr>
        <w:rPr>
          <w:rFonts w:ascii="Sylfaen" w:hAnsi="Sylfaen" w:cs="Sylfaen"/>
          <w:sz w:val="22"/>
          <w:szCs w:val="22"/>
          <w:lang w:val="hy-AM"/>
        </w:rPr>
      </w:pPr>
    </w:p>
    <w:p w:rsidR="00345101" w:rsidRPr="0087602B" w:rsidRDefault="00345101" w:rsidP="00345101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345101" w:rsidRPr="003A6F32" w:rsidRDefault="00345101" w:rsidP="0034510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34510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պողպատյա արմունկների </w:t>
      </w:r>
      <w:r w:rsidRPr="00B05F9B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45101" w:rsidRPr="0087602B" w:rsidRDefault="00345101" w:rsidP="00345101">
      <w:pPr>
        <w:spacing w:line="276" w:lineRule="auto"/>
        <w:jc w:val="both"/>
        <w:rPr>
          <w:rFonts w:ascii="Sylfaen" w:hAnsi="Sylfaen"/>
          <w:lang w:val="hy-AM"/>
        </w:rPr>
      </w:pPr>
    </w:p>
    <w:p w:rsidR="00345101" w:rsidRPr="0087602B" w:rsidRDefault="00345101" w:rsidP="0034510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45101" w:rsidRPr="0087602B" w:rsidRDefault="00345101" w:rsidP="00345101">
      <w:pPr>
        <w:spacing w:line="276" w:lineRule="auto"/>
        <w:jc w:val="both"/>
        <w:rPr>
          <w:rFonts w:ascii="Sylfaen" w:hAnsi="Sylfaen"/>
          <w:lang w:val="hy-AM"/>
        </w:rPr>
      </w:pPr>
    </w:p>
    <w:p w:rsidR="00345101" w:rsidRPr="0087602B" w:rsidRDefault="00345101" w:rsidP="0034510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82811">
        <w:rPr>
          <w:rFonts w:ascii="Sylfaen" w:hAnsi="Sylfaen" w:cs="Sylfaen"/>
          <w:lang w:val="hy-AM"/>
        </w:rPr>
        <w:t>1</w:t>
      </w:r>
      <w:r w:rsidRPr="00345101">
        <w:rPr>
          <w:rFonts w:ascii="Sylfaen" w:hAnsi="Sylfaen" w:cs="Sylfaen"/>
          <w:lang w:val="hy-AM"/>
        </w:rPr>
        <w:t>3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34510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45101" w:rsidRPr="0087602B" w:rsidRDefault="00345101" w:rsidP="00345101">
      <w:pPr>
        <w:spacing w:line="276" w:lineRule="auto"/>
        <w:jc w:val="both"/>
        <w:rPr>
          <w:rFonts w:ascii="Sylfaen" w:hAnsi="Sylfaen"/>
          <w:lang w:val="hy-AM"/>
        </w:rPr>
      </w:pPr>
    </w:p>
    <w:p w:rsidR="00345101" w:rsidRPr="00345101" w:rsidRDefault="00345101" w:rsidP="00345101">
      <w:pPr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345101">
        <w:rPr>
          <w:rFonts w:ascii="Sylfaen" w:hAnsi="Sylfaen" w:cs="Sylfaen"/>
          <w:lang w:val="hy-AM"/>
        </w:rPr>
        <w:t xml:space="preserve">«Տրանսգազշին» ՍՊԸ ՀՀ ք. Երևան 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  <w:r w:rsidRPr="00345101">
        <w:rPr>
          <w:rFonts w:ascii="Sylfaen" w:hAnsi="Sylfaen" w:cs="Arial Armenian"/>
          <w:lang w:val="hy-AM"/>
        </w:rPr>
        <w:t>:</w:t>
      </w:r>
    </w:p>
    <w:p w:rsidR="00345101" w:rsidRPr="00051878" w:rsidRDefault="00345101" w:rsidP="00345101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345101" w:rsidRPr="00FD5891" w:rsidRDefault="00345101" w:rsidP="0034510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345101">
        <w:rPr>
          <w:rFonts w:ascii="Sylfaen" w:hAnsi="Sylfaen"/>
          <w:lang w:val="hy-AM"/>
        </w:rPr>
        <w:t>6 8</w:t>
      </w:r>
      <w:r w:rsidRPr="00482811">
        <w:rPr>
          <w:rFonts w:ascii="Sylfaen" w:hAnsi="Sylfaen"/>
          <w:lang w:val="hy-AM"/>
        </w:rPr>
        <w:t>2</w:t>
      </w:r>
      <w:r w:rsidRPr="00345101">
        <w:rPr>
          <w:rFonts w:ascii="Sylfaen" w:hAnsi="Sylfaen"/>
          <w:lang w:val="hy-AM"/>
        </w:rPr>
        <w:t>5</w:t>
      </w:r>
      <w:r w:rsidRPr="00482811">
        <w:rPr>
          <w:rFonts w:ascii="Sylfaen" w:hAnsi="Sylfaen"/>
          <w:lang w:val="hy-AM"/>
        </w:rPr>
        <w:t xml:space="preserve"> </w:t>
      </w:r>
      <w:r w:rsidRPr="00345101">
        <w:rPr>
          <w:rFonts w:ascii="Sylfaen" w:hAnsi="Sylfaen"/>
          <w:lang w:val="hy-AM"/>
        </w:rPr>
        <w:t>8</w:t>
      </w:r>
      <w:r w:rsidRPr="00482811">
        <w:rPr>
          <w:rFonts w:ascii="Sylfaen" w:hAnsi="Sylfaen"/>
          <w:lang w:val="hy-AM"/>
        </w:rPr>
        <w:t xml:space="preserve">00 </w:t>
      </w:r>
      <w:r w:rsidRPr="00E418FF">
        <w:rPr>
          <w:rFonts w:ascii="Sylfaen" w:hAnsi="Sylfaen"/>
          <w:lang w:val="hy-AM"/>
        </w:rPr>
        <w:t xml:space="preserve">ՀՀ </w:t>
      </w:r>
      <w:r w:rsidRPr="00345101">
        <w:rPr>
          <w:rFonts w:ascii="Sylfaen" w:hAnsi="Sylfaen"/>
          <w:lang w:val="hy-AM"/>
        </w:rPr>
        <w:t>դ</w:t>
      </w:r>
      <w:r w:rsidRPr="00E418FF">
        <w:rPr>
          <w:rFonts w:ascii="Sylfaen" w:hAnsi="Sylfaen"/>
          <w:lang w:val="hy-AM"/>
        </w:rPr>
        <w:t>րամ</w:t>
      </w:r>
      <w:r w:rsidRPr="0087602B">
        <w:rPr>
          <w:rFonts w:ascii="Sylfaen" w:hAnsi="Sylfaen" w:cs="Arial Armenian"/>
          <w:lang w:val="hy-AM"/>
        </w:rPr>
        <w:t>:</w:t>
      </w:r>
    </w:p>
    <w:p w:rsidR="00345101" w:rsidRPr="00FD5891" w:rsidRDefault="00345101" w:rsidP="00345101">
      <w:pPr>
        <w:spacing w:line="276" w:lineRule="auto"/>
        <w:jc w:val="both"/>
        <w:rPr>
          <w:rFonts w:ascii="Sylfaen" w:hAnsi="Sylfaen"/>
          <w:lang w:val="hy-AM"/>
        </w:rPr>
      </w:pPr>
    </w:p>
    <w:p w:rsidR="00345101" w:rsidRPr="0087602B" w:rsidRDefault="00345101" w:rsidP="00345101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345101" w:rsidRPr="0087602B" w:rsidRDefault="00345101" w:rsidP="00345101">
      <w:pPr>
        <w:ind w:left="360" w:hanging="360"/>
        <w:jc w:val="both"/>
        <w:rPr>
          <w:rFonts w:ascii="Sylfaen" w:hAnsi="Sylfaen" w:cs="Sylfaen"/>
          <w:lang w:val="hy-AM"/>
        </w:rPr>
      </w:pPr>
    </w:p>
    <w:p w:rsidR="00345101" w:rsidRPr="0087602B" w:rsidRDefault="00345101" w:rsidP="0034510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>Կիրառված գնման ընթացակարգը և դրա ընտրության հիմնավորումը՝ Միակ մատակարարար (կապալառու կատարող)</w:t>
      </w:r>
      <w:r w:rsidRPr="00B05F9B">
        <w:rPr>
          <w:rFonts w:ascii="Sylfaen" w:hAnsi="Sylfaen" w:cs="Sylfaen"/>
          <w:lang w:val="hy-AM"/>
        </w:rPr>
        <w:t>, առաջարկների հարցում</w:t>
      </w:r>
      <w:r w:rsidRPr="0087602B">
        <w:rPr>
          <w:rFonts w:ascii="Sylfaen" w:hAnsi="Sylfaen" w:cs="Sylfaen"/>
          <w:lang w:val="hy-AM"/>
        </w:rPr>
        <w:t xml:space="preserve">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45101" w:rsidRPr="0087602B" w:rsidRDefault="00345101" w:rsidP="0034510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45101" w:rsidRPr="0087602B" w:rsidRDefault="00345101" w:rsidP="00345101">
      <w:pPr>
        <w:jc w:val="both"/>
        <w:rPr>
          <w:rFonts w:ascii="Sylfaen" w:hAnsi="Sylfaen" w:cs="Sylfaen"/>
          <w:lang w:val="hy-AM"/>
        </w:rPr>
      </w:pPr>
    </w:p>
    <w:p w:rsidR="00345101" w:rsidRPr="0087602B" w:rsidRDefault="00345101" w:rsidP="00345101">
      <w:pPr>
        <w:rPr>
          <w:rFonts w:ascii="Sylfaen" w:hAnsi="Sylfaen" w:cs="Sylfaen"/>
          <w:lang w:val="hy-AM"/>
        </w:rPr>
      </w:pPr>
    </w:p>
    <w:p w:rsidR="00345101" w:rsidRPr="002463DB" w:rsidRDefault="00345101" w:rsidP="00345101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345101" w:rsidRDefault="00345101" w:rsidP="00345101"/>
    <w:p w:rsidR="00345101" w:rsidRDefault="00345101" w:rsidP="00345101"/>
    <w:p w:rsidR="000C78A1" w:rsidRDefault="000C78A1"/>
    <w:sectPr w:rsidR="000C78A1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45101"/>
    <w:rsid w:val="000C78A1"/>
    <w:rsid w:val="00345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1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4510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2015-05-29T12:05:00Z</dcterms:created>
  <dcterms:modified xsi:type="dcterms:W3CDTF">2015-05-29T12:07:00Z</dcterms:modified>
</cp:coreProperties>
</file>