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E24" w:rsidRPr="00465D73" w:rsidRDefault="00916E24" w:rsidP="00465D73">
      <w:pPr>
        <w:pStyle w:val="Heading1a"/>
        <w:keepNext w:val="0"/>
        <w:keepLines w:val="0"/>
        <w:tabs>
          <w:tab w:val="clear" w:pos="-720"/>
        </w:tabs>
        <w:suppressAutoHyphens w:val="0"/>
        <w:jc w:val="both"/>
        <w:rPr>
          <w:rFonts w:ascii="GHEA Grapalat" w:hAnsi="GHEA Grapalat"/>
          <w:bCs/>
          <w:smallCaps w:val="0"/>
          <w:sz w:val="22"/>
          <w:szCs w:val="22"/>
        </w:rPr>
      </w:pPr>
    </w:p>
    <w:p w:rsidR="00B02C50" w:rsidRPr="00465D73" w:rsidRDefault="00B02C50" w:rsidP="00465D73">
      <w:pPr>
        <w:spacing w:before="120"/>
        <w:jc w:val="both"/>
        <w:rPr>
          <w:rFonts w:ascii="GHEA Grapalat" w:hAnsi="GHEA Grapalat"/>
          <w:b/>
          <w:szCs w:val="22"/>
        </w:rPr>
      </w:pPr>
      <w:r w:rsidRPr="00465D73">
        <w:rPr>
          <w:rFonts w:ascii="GHEA Grapalat" w:hAnsi="GHEA Grapalat" w:cs="Sylfaen"/>
          <w:b/>
          <w:szCs w:val="22"/>
        </w:rPr>
        <w:t>ՀԵՏԱՔՐՔՐՎԱԾՈՒԹՅԱՆ</w:t>
      </w:r>
      <w:r w:rsidRPr="00465D73">
        <w:rPr>
          <w:rFonts w:ascii="GHEA Grapalat" w:hAnsi="GHEA Grapalat" w:cs="Times Armenian"/>
          <w:b/>
          <w:szCs w:val="22"/>
        </w:rPr>
        <w:t xml:space="preserve"> </w:t>
      </w:r>
      <w:r w:rsidRPr="00465D73">
        <w:rPr>
          <w:rFonts w:ascii="GHEA Grapalat" w:hAnsi="GHEA Grapalat" w:cs="Sylfaen"/>
          <w:b/>
          <w:szCs w:val="22"/>
        </w:rPr>
        <w:t>ՀԱՅՏԻ</w:t>
      </w:r>
      <w:r w:rsidRPr="00465D73">
        <w:rPr>
          <w:rFonts w:ascii="GHEA Grapalat" w:hAnsi="GHEA Grapalat" w:cs="Times Armenian"/>
          <w:b/>
          <w:szCs w:val="22"/>
        </w:rPr>
        <w:t xml:space="preserve"> </w:t>
      </w:r>
      <w:r w:rsidRPr="00465D73">
        <w:rPr>
          <w:rFonts w:ascii="GHEA Grapalat" w:hAnsi="GHEA Grapalat" w:cs="Sylfaen"/>
          <w:b/>
          <w:szCs w:val="22"/>
        </w:rPr>
        <w:t>ՆԵՐԿԱՅԱՑՄԱՆ</w:t>
      </w:r>
      <w:r w:rsidRPr="00465D73">
        <w:rPr>
          <w:rFonts w:ascii="GHEA Grapalat" w:hAnsi="GHEA Grapalat" w:cs="Times Armenian"/>
          <w:b/>
          <w:szCs w:val="22"/>
        </w:rPr>
        <w:t xml:space="preserve"> </w:t>
      </w:r>
      <w:r w:rsidRPr="00465D73">
        <w:rPr>
          <w:rFonts w:ascii="GHEA Grapalat" w:hAnsi="GHEA Grapalat" w:cs="Sylfaen"/>
          <w:b/>
          <w:szCs w:val="22"/>
        </w:rPr>
        <w:t>ՀՐԱՎԵՐ</w:t>
      </w:r>
    </w:p>
    <w:p w:rsidR="00B02C50" w:rsidRPr="00465D73" w:rsidRDefault="00B02C50" w:rsidP="00465D73">
      <w:pPr>
        <w:suppressAutoHyphens/>
        <w:jc w:val="both"/>
        <w:rPr>
          <w:rFonts w:ascii="GHEA Grapalat" w:hAnsi="GHEA Grapalat"/>
          <w:b/>
          <w:bCs/>
          <w:szCs w:val="22"/>
        </w:rPr>
      </w:pPr>
    </w:p>
    <w:p w:rsidR="00B02C50" w:rsidRPr="00465D73" w:rsidRDefault="00B02C50" w:rsidP="00465D73">
      <w:pPr>
        <w:suppressAutoHyphens/>
        <w:jc w:val="both"/>
        <w:rPr>
          <w:rFonts w:ascii="GHEA Grapalat" w:hAnsi="GHEA Grapalat"/>
          <w:spacing w:val="-2"/>
          <w:szCs w:val="22"/>
        </w:rPr>
      </w:pPr>
      <w:r w:rsidRPr="00465D73">
        <w:rPr>
          <w:rFonts w:ascii="GHEA Grapalat" w:hAnsi="GHEA Grapalat"/>
          <w:b/>
          <w:bCs/>
          <w:szCs w:val="22"/>
        </w:rPr>
        <w:t>(ԽՈՐՀՐԴԱՏՎԱԿԱՆ ԾԱՌԱՅՈՒԹՅՈՒՆՆԵՐ - ԸՆԿԵՐՈՒԹՅԱՆ ԸՆՏՐՈՒԹՅՈՒՆ)</w:t>
      </w:r>
    </w:p>
    <w:p w:rsidR="00B02C50" w:rsidRPr="00465D73" w:rsidRDefault="00B02C50" w:rsidP="00465D73">
      <w:pPr>
        <w:suppressAutoHyphens/>
        <w:jc w:val="both"/>
        <w:rPr>
          <w:rFonts w:ascii="GHEA Grapalat" w:hAnsi="GHEA Grapalat"/>
          <w:spacing w:val="-2"/>
          <w:szCs w:val="22"/>
        </w:rPr>
      </w:pPr>
    </w:p>
    <w:p w:rsidR="00592D63" w:rsidRPr="00465D73" w:rsidRDefault="00592D63" w:rsidP="00465D73">
      <w:pPr>
        <w:jc w:val="both"/>
        <w:rPr>
          <w:rFonts w:ascii="GHEA Grapalat" w:hAnsi="GHEA Grapalat"/>
          <w:spacing w:val="-3"/>
          <w:szCs w:val="22"/>
        </w:rPr>
      </w:pPr>
      <w:r w:rsidRPr="00465D73">
        <w:rPr>
          <w:rFonts w:ascii="GHEA Grapalat" w:hAnsi="GHEA Grapalat"/>
          <w:spacing w:val="-3"/>
          <w:szCs w:val="22"/>
        </w:rPr>
        <w:t>ՀԱՅԱՍՏԱՆԻ ՀԱՆՐԱՊԵՏՈՒԹՅՈՒՆ</w:t>
      </w:r>
    </w:p>
    <w:p w:rsidR="00592D63" w:rsidRPr="00465D73" w:rsidRDefault="00592D63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</w:p>
    <w:p w:rsidR="00592D63" w:rsidRPr="00465D73" w:rsidRDefault="00592D63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  <w:r w:rsidRPr="00465D73">
        <w:rPr>
          <w:rFonts w:ascii="GHEA Grapalat" w:hAnsi="GHEA Grapalat"/>
          <w:sz w:val="22"/>
          <w:szCs w:val="22"/>
        </w:rPr>
        <w:t xml:space="preserve">ՀԱՅԱՍՏԱՆԻ ԱՂՔԱՏ և ԿԱՐԻՔԱՎՈՐ ԱՆՁԱՆՑ </w:t>
      </w:r>
      <w:proofErr w:type="gramStart"/>
      <w:r w:rsidRPr="00465D73">
        <w:rPr>
          <w:rFonts w:ascii="GHEA Grapalat" w:hAnsi="GHEA Grapalat"/>
          <w:sz w:val="22"/>
          <w:szCs w:val="22"/>
        </w:rPr>
        <w:t>ԿԵՆՍԱՄԻՋՈՑՆԵՐԻ  ԲԱՐԵԼԱՎՈՒՄ</w:t>
      </w:r>
      <w:proofErr w:type="gramEnd"/>
    </w:p>
    <w:p w:rsidR="00592D63" w:rsidRPr="00465D73" w:rsidRDefault="00592D63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</w:p>
    <w:p w:rsidR="00C81DA9" w:rsidRPr="00465D73" w:rsidRDefault="00592D63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  <w:r w:rsidRPr="00465D73">
        <w:rPr>
          <w:rFonts w:ascii="GHEA Grapalat" w:hAnsi="GHEA Grapalat"/>
          <w:sz w:val="22"/>
          <w:szCs w:val="22"/>
        </w:rPr>
        <w:t>ԴՐԱՄԱՇՆՈՐՀ</w:t>
      </w:r>
      <w:proofErr w:type="gramStart"/>
      <w:r w:rsidRPr="00465D73">
        <w:rPr>
          <w:rFonts w:ascii="GHEA Grapalat" w:hAnsi="GHEA Grapalat"/>
          <w:sz w:val="22"/>
          <w:szCs w:val="22"/>
        </w:rPr>
        <w:t>՝  TF</w:t>
      </w:r>
      <w:proofErr w:type="gramEnd"/>
      <w:r w:rsidRPr="00465D73">
        <w:rPr>
          <w:rFonts w:ascii="GHEA Grapalat" w:hAnsi="GHEA Grapalat"/>
          <w:sz w:val="22"/>
          <w:szCs w:val="22"/>
        </w:rPr>
        <w:t xml:space="preserve"> 013894</w:t>
      </w:r>
    </w:p>
    <w:p w:rsidR="00C81DA9" w:rsidRPr="00465D73" w:rsidRDefault="00C81DA9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</w:p>
    <w:p w:rsidR="00C81DA9" w:rsidRPr="00465D73" w:rsidRDefault="00C81DA9" w:rsidP="00465D73">
      <w:pPr>
        <w:pStyle w:val="BodyText"/>
        <w:jc w:val="both"/>
        <w:rPr>
          <w:rFonts w:ascii="GHEA Grapalat" w:hAnsi="GHEA Grapalat"/>
          <w:i/>
          <w:sz w:val="22"/>
          <w:szCs w:val="22"/>
        </w:rPr>
      </w:pPr>
      <w:proofErr w:type="spellStart"/>
      <w:r w:rsidRPr="00465D73">
        <w:rPr>
          <w:rFonts w:ascii="GHEA Grapalat" w:hAnsi="GHEA Grapalat" w:cs="Sylfaen"/>
          <w:b/>
          <w:bCs/>
          <w:sz w:val="22"/>
          <w:szCs w:val="22"/>
        </w:rPr>
        <w:t>Խորհրդատվական</w:t>
      </w:r>
      <w:proofErr w:type="spellEnd"/>
      <w:r w:rsidRPr="00465D73">
        <w:rPr>
          <w:rFonts w:ascii="GHEA Grapalat" w:hAnsi="GHEA Grapalat" w:cs="Sylfaen"/>
          <w:b/>
          <w:bCs/>
          <w:sz w:val="22"/>
          <w:szCs w:val="22"/>
        </w:rPr>
        <w:t xml:space="preserve"> </w:t>
      </w:r>
      <w:proofErr w:type="spellStart"/>
      <w:r w:rsidRPr="00465D73">
        <w:rPr>
          <w:rFonts w:ascii="GHEA Grapalat" w:hAnsi="GHEA Grapalat" w:cs="Sylfaen"/>
          <w:b/>
          <w:bCs/>
          <w:sz w:val="22"/>
          <w:szCs w:val="22"/>
        </w:rPr>
        <w:t>ծառայության</w:t>
      </w:r>
      <w:proofErr w:type="spellEnd"/>
      <w:r w:rsidRPr="00465D73">
        <w:rPr>
          <w:rFonts w:ascii="GHEA Grapalat" w:hAnsi="GHEA Grapalat" w:cs="Sylfaen"/>
          <w:b/>
          <w:bCs/>
          <w:sz w:val="22"/>
          <w:szCs w:val="22"/>
        </w:rPr>
        <w:t xml:space="preserve"> </w:t>
      </w:r>
      <w:proofErr w:type="spellStart"/>
      <w:r w:rsidRPr="00465D73">
        <w:rPr>
          <w:rFonts w:ascii="GHEA Grapalat" w:hAnsi="GHEA Grapalat" w:cs="Sylfaen"/>
          <w:b/>
          <w:bCs/>
          <w:sz w:val="22"/>
          <w:szCs w:val="22"/>
        </w:rPr>
        <w:t>անվանումը</w:t>
      </w:r>
      <w:proofErr w:type="spellEnd"/>
      <w:r w:rsidRPr="00465D73">
        <w:rPr>
          <w:rFonts w:ascii="GHEA Grapalat" w:hAnsi="GHEA Grapalat" w:cs="Times Armenian"/>
          <w:sz w:val="22"/>
          <w:szCs w:val="22"/>
        </w:rPr>
        <w:t xml:space="preserve">` </w:t>
      </w:r>
      <w:proofErr w:type="spellStart"/>
      <w:r w:rsidR="00CD147A" w:rsidRPr="00465D73">
        <w:rPr>
          <w:rFonts w:ascii="GHEA Grapalat" w:hAnsi="GHEA Grapalat"/>
          <w:i/>
          <w:sz w:val="22"/>
          <w:szCs w:val="22"/>
        </w:rPr>
        <w:t>Մասնագիտական</w:t>
      </w:r>
      <w:proofErr w:type="spellEnd"/>
      <w:r w:rsidR="00CD147A" w:rsidRPr="00465D73">
        <w:rPr>
          <w:rFonts w:ascii="GHEA Grapalat" w:hAnsi="GHEA Grapalat"/>
          <w:i/>
          <w:sz w:val="22"/>
          <w:szCs w:val="22"/>
        </w:rPr>
        <w:t xml:space="preserve"> </w:t>
      </w:r>
      <w:proofErr w:type="spellStart"/>
      <w:r w:rsidR="00CD147A" w:rsidRPr="00465D73">
        <w:rPr>
          <w:rFonts w:ascii="GHEA Grapalat" w:hAnsi="GHEA Grapalat"/>
          <w:i/>
          <w:sz w:val="22"/>
          <w:szCs w:val="22"/>
        </w:rPr>
        <w:t>ուսուցում</w:t>
      </w:r>
      <w:proofErr w:type="spellEnd"/>
      <w:r w:rsidR="00CD147A" w:rsidRPr="00465D73">
        <w:rPr>
          <w:rFonts w:ascii="GHEA Grapalat" w:hAnsi="GHEA Grapalat"/>
          <w:i/>
          <w:sz w:val="22"/>
          <w:szCs w:val="22"/>
        </w:rPr>
        <w:t xml:space="preserve"> </w:t>
      </w:r>
      <w:proofErr w:type="spellStart"/>
      <w:r w:rsidR="00CD147A" w:rsidRPr="00465D73">
        <w:rPr>
          <w:rFonts w:ascii="GHEA Grapalat" w:hAnsi="GHEA Grapalat"/>
          <w:i/>
          <w:sz w:val="22"/>
          <w:szCs w:val="22"/>
        </w:rPr>
        <w:t>եւ</w:t>
      </w:r>
      <w:proofErr w:type="spellEnd"/>
      <w:r w:rsidR="00CD147A" w:rsidRPr="00465D73">
        <w:rPr>
          <w:rFonts w:ascii="GHEA Grapalat" w:hAnsi="GHEA Grapalat"/>
          <w:i/>
          <w:sz w:val="22"/>
          <w:szCs w:val="22"/>
        </w:rPr>
        <w:t xml:space="preserve"> </w:t>
      </w:r>
      <w:proofErr w:type="spellStart"/>
      <w:r w:rsidR="00CD147A" w:rsidRPr="00465D73">
        <w:rPr>
          <w:rFonts w:ascii="GHEA Grapalat" w:hAnsi="GHEA Grapalat"/>
          <w:i/>
          <w:sz w:val="22"/>
          <w:szCs w:val="22"/>
        </w:rPr>
        <w:t>ինքնազբաղվածության</w:t>
      </w:r>
      <w:proofErr w:type="spellEnd"/>
      <w:r w:rsidR="00CD147A" w:rsidRPr="00465D73">
        <w:rPr>
          <w:rFonts w:ascii="GHEA Grapalat" w:hAnsi="GHEA Grapalat"/>
          <w:i/>
          <w:sz w:val="22"/>
          <w:szCs w:val="22"/>
        </w:rPr>
        <w:t xml:space="preserve"> </w:t>
      </w:r>
      <w:proofErr w:type="spellStart"/>
      <w:r w:rsidR="00CD147A" w:rsidRPr="00465D73">
        <w:rPr>
          <w:rFonts w:ascii="GHEA Grapalat" w:hAnsi="GHEA Grapalat"/>
          <w:i/>
          <w:sz w:val="22"/>
          <w:szCs w:val="22"/>
        </w:rPr>
        <w:t>խթանում</w:t>
      </w:r>
      <w:proofErr w:type="spellEnd"/>
      <w:r w:rsidR="00CD147A" w:rsidRPr="00465D73">
        <w:rPr>
          <w:rFonts w:ascii="GHEA Grapalat" w:hAnsi="GHEA Grapalat"/>
          <w:i/>
          <w:sz w:val="22"/>
          <w:szCs w:val="22"/>
        </w:rPr>
        <w:t>/</w:t>
      </w:r>
      <w:proofErr w:type="spellStart"/>
      <w:r w:rsidR="00CD147A" w:rsidRPr="00465D73">
        <w:rPr>
          <w:rFonts w:ascii="GHEA Grapalat" w:hAnsi="GHEA Grapalat"/>
          <w:i/>
          <w:sz w:val="22"/>
          <w:szCs w:val="22"/>
        </w:rPr>
        <w:t>աջակցում</w:t>
      </w:r>
      <w:proofErr w:type="spellEnd"/>
    </w:p>
    <w:p w:rsidR="00CD147A" w:rsidRPr="00465D73" w:rsidRDefault="00CD147A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</w:p>
    <w:p w:rsidR="00C81DA9" w:rsidRPr="00465D73" w:rsidRDefault="00592D63" w:rsidP="00465D73">
      <w:pPr>
        <w:pStyle w:val="BodyText"/>
        <w:ind w:left="5220" w:hanging="5220"/>
        <w:jc w:val="both"/>
        <w:rPr>
          <w:rFonts w:ascii="GHEA Grapalat" w:hAnsi="GHEA Grapalat"/>
          <w:sz w:val="22"/>
          <w:szCs w:val="22"/>
        </w:rPr>
      </w:pPr>
      <w:proofErr w:type="spellStart"/>
      <w:r w:rsidRPr="00465D73">
        <w:rPr>
          <w:rFonts w:ascii="GHEA Grapalat" w:hAnsi="GHEA Grapalat"/>
          <w:sz w:val="22"/>
          <w:szCs w:val="22"/>
        </w:rPr>
        <w:t>Հղման</w:t>
      </w:r>
      <w:proofErr w:type="spellEnd"/>
      <w:r w:rsidRPr="00465D7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 w:val="22"/>
          <w:szCs w:val="22"/>
        </w:rPr>
        <w:t>թվակիր</w:t>
      </w:r>
      <w:proofErr w:type="spellEnd"/>
      <w:r w:rsidRPr="00465D7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 w:val="22"/>
          <w:szCs w:val="22"/>
        </w:rPr>
        <w:t>համարը</w:t>
      </w:r>
      <w:proofErr w:type="spellEnd"/>
      <w:r w:rsidRPr="00465D73">
        <w:rPr>
          <w:rFonts w:ascii="GHEA Grapalat" w:hAnsi="GHEA Grapalat"/>
          <w:sz w:val="22"/>
          <w:szCs w:val="22"/>
        </w:rPr>
        <w:t xml:space="preserve"> /</w:t>
      </w:r>
      <w:proofErr w:type="spellStart"/>
      <w:r w:rsidRPr="00465D73">
        <w:rPr>
          <w:rFonts w:ascii="GHEA Grapalat" w:hAnsi="GHEA Grapalat"/>
          <w:sz w:val="22"/>
          <w:szCs w:val="22"/>
        </w:rPr>
        <w:t>ըստ</w:t>
      </w:r>
      <w:proofErr w:type="spellEnd"/>
      <w:r w:rsidRPr="00465D7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 w:val="22"/>
          <w:szCs w:val="22"/>
        </w:rPr>
        <w:t>Գնումների</w:t>
      </w:r>
      <w:proofErr w:type="spellEnd"/>
      <w:r w:rsidRPr="00465D7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 w:val="22"/>
          <w:szCs w:val="22"/>
        </w:rPr>
        <w:t>պլանի</w:t>
      </w:r>
      <w:proofErr w:type="spellEnd"/>
      <w:r w:rsidRPr="00465D73">
        <w:rPr>
          <w:rFonts w:ascii="GHEA Grapalat" w:hAnsi="GHEA Grapalat"/>
          <w:sz w:val="22"/>
          <w:szCs w:val="22"/>
        </w:rPr>
        <w:t xml:space="preserve">/՝   </w:t>
      </w:r>
      <w:r w:rsidR="00C81DA9" w:rsidRPr="00465D73">
        <w:rPr>
          <w:rFonts w:ascii="GHEA Grapalat" w:hAnsi="GHEA Grapalat"/>
          <w:sz w:val="22"/>
          <w:szCs w:val="22"/>
        </w:rPr>
        <w:t>SLVPVP C -</w:t>
      </w:r>
      <w:r w:rsidR="00CD147A" w:rsidRPr="00465D73">
        <w:rPr>
          <w:rFonts w:ascii="GHEA Grapalat" w:hAnsi="GHEA Grapalat"/>
          <w:sz w:val="22"/>
          <w:szCs w:val="22"/>
        </w:rPr>
        <w:t>4.1.1</w:t>
      </w:r>
      <w:r w:rsidR="00781D6C">
        <w:rPr>
          <w:rFonts w:ascii="GHEA Grapalat" w:hAnsi="GHEA Grapalat"/>
          <w:sz w:val="22"/>
          <w:szCs w:val="22"/>
        </w:rPr>
        <w:t>-</w:t>
      </w:r>
      <w:r w:rsidR="00F65DC9">
        <w:rPr>
          <w:rFonts w:ascii="GHEA Grapalat" w:hAnsi="GHEA Grapalat"/>
          <w:sz w:val="22"/>
          <w:szCs w:val="22"/>
        </w:rPr>
        <w:t>8</w:t>
      </w:r>
    </w:p>
    <w:p w:rsidR="005B65EE" w:rsidRPr="00465D73" w:rsidRDefault="00465D73" w:rsidP="00465D73">
      <w:pPr>
        <w:jc w:val="both"/>
        <w:rPr>
          <w:rFonts w:ascii="GHEA Grapalat" w:hAnsi="GHEA Grapalat"/>
          <w:spacing w:val="-2"/>
          <w:szCs w:val="22"/>
        </w:rPr>
      </w:pPr>
      <w:r w:rsidRPr="00465D73">
        <w:rPr>
          <w:rFonts w:ascii="GHEA Grapalat" w:hAnsi="GHEA Grapalat"/>
          <w:spacing w:val="-2"/>
          <w:szCs w:val="22"/>
        </w:rPr>
        <w:t xml:space="preserve">«Առաքելություն Հայաստան» բարեգործական հասարակական կազմակերպությունը   Ճապոնիայի Սոցիալական Զարգացման Հիմնադրամից Համաշխարհային բանկի </w:t>
      </w:r>
      <w:proofErr w:type="spellStart"/>
      <w:r w:rsidRPr="00465D73">
        <w:rPr>
          <w:rFonts w:ascii="GHEA Grapalat" w:hAnsi="GHEA Grapalat"/>
          <w:spacing w:val="-2"/>
          <w:szCs w:val="22"/>
        </w:rPr>
        <w:t>միջոցով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ստացել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է </w:t>
      </w:r>
      <w:proofErr w:type="spellStart"/>
      <w:r w:rsidRPr="00465D73">
        <w:rPr>
          <w:rFonts w:ascii="GHEA Grapalat" w:hAnsi="GHEA Grapalat"/>
          <w:spacing w:val="-2"/>
          <w:szCs w:val="22"/>
        </w:rPr>
        <w:t>ֆինանսավորում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«</w:t>
      </w:r>
      <w:proofErr w:type="spellStart"/>
      <w:r w:rsidRPr="00465D73">
        <w:rPr>
          <w:rFonts w:ascii="GHEA Grapalat" w:hAnsi="GHEA Grapalat"/>
          <w:spacing w:val="-2"/>
          <w:szCs w:val="22"/>
        </w:rPr>
        <w:t>Հայաստանի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աղքատ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և </w:t>
      </w:r>
      <w:proofErr w:type="spellStart"/>
      <w:r w:rsidRPr="00465D73">
        <w:rPr>
          <w:rFonts w:ascii="GHEA Grapalat" w:hAnsi="GHEA Grapalat"/>
          <w:spacing w:val="-2"/>
          <w:szCs w:val="22"/>
        </w:rPr>
        <w:t>կարիքավոր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անձանց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կենսամիջոցների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բարելավում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» </w:t>
      </w:r>
      <w:proofErr w:type="spellStart"/>
      <w:r w:rsidRPr="00465D73">
        <w:rPr>
          <w:rFonts w:ascii="GHEA Grapalat" w:hAnsi="GHEA Grapalat"/>
          <w:spacing w:val="-2"/>
          <w:szCs w:val="22"/>
        </w:rPr>
        <w:t>ծրագրի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իրականացման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համար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և </w:t>
      </w:r>
      <w:proofErr w:type="spellStart"/>
      <w:r w:rsidRPr="00465D73">
        <w:rPr>
          <w:rFonts w:ascii="GHEA Grapalat" w:hAnsi="GHEA Grapalat"/>
          <w:spacing w:val="-2"/>
          <w:szCs w:val="22"/>
        </w:rPr>
        <w:t>նպատակ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ունի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ծրագրի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միջոցների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մի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մասն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օգտագործել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ծրագրի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շրջանակներում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F65DC9">
        <w:rPr>
          <w:rFonts w:ascii="GHEA Grapalat" w:hAnsi="GHEA Grapalat"/>
          <w:spacing w:val="-2"/>
          <w:szCs w:val="22"/>
        </w:rPr>
        <w:t>Կոտայքի</w:t>
      </w:r>
      <w:proofErr w:type="spellEnd"/>
      <w:r w:rsidR="00C5547B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C5547B">
        <w:rPr>
          <w:rFonts w:ascii="GHEA Grapalat" w:hAnsi="GHEA Grapalat"/>
          <w:spacing w:val="-2"/>
          <w:szCs w:val="22"/>
        </w:rPr>
        <w:t>մարզի</w:t>
      </w:r>
      <w:proofErr w:type="spellEnd"/>
      <w:r w:rsidR="00C5547B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F65DC9">
        <w:rPr>
          <w:rFonts w:ascii="GHEA Grapalat" w:hAnsi="GHEA Grapalat"/>
          <w:spacing w:val="-2"/>
          <w:szCs w:val="22"/>
        </w:rPr>
        <w:t>Հրազդան</w:t>
      </w:r>
      <w:proofErr w:type="spellEnd"/>
      <w:r w:rsidR="00C5547B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C5547B">
        <w:rPr>
          <w:rFonts w:ascii="GHEA Grapalat" w:hAnsi="GHEA Grapalat"/>
          <w:spacing w:val="-2"/>
          <w:szCs w:val="22"/>
        </w:rPr>
        <w:t>քաղաքում</w:t>
      </w:r>
      <w:proofErr w:type="spellEnd"/>
      <w:r w:rsidR="00C5547B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մասնագիտական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ուսուցումներ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կազմակերպող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եւ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իրականացնող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խորհրդատվական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ընկերության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/</w:t>
      </w:r>
      <w:proofErr w:type="spellStart"/>
      <w:r w:rsidRPr="00465D73">
        <w:rPr>
          <w:rFonts w:ascii="GHEA Grapalat" w:hAnsi="GHEA Grapalat"/>
          <w:spacing w:val="-2"/>
          <w:szCs w:val="22"/>
        </w:rPr>
        <w:t>հետայսու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՝ </w:t>
      </w:r>
      <w:proofErr w:type="spellStart"/>
      <w:r w:rsidRPr="00465D73">
        <w:rPr>
          <w:rFonts w:ascii="GHEA Grapalat" w:hAnsi="GHEA Grapalat"/>
          <w:spacing w:val="-2"/>
          <w:szCs w:val="22"/>
        </w:rPr>
        <w:t>Խորհրդատու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/ </w:t>
      </w:r>
      <w:proofErr w:type="spellStart"/>
      <w:r w:rsidRPr="00465D73">
        <w:rPr>
          <w:rFonts w:ascii="GHEA Grapalat" w:hAnsi="GHEA Grapalat"/>
          <w:spacing w:val="-2"/>
          <w:szCs w:val="22"/>
        </w:rPr>
        <w:t>խորհրդատվական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ծառայություններ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մատուցելու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 </w:t>
      </w:r>
      <w:proofErr w:type="spellStart"/>
      <w:r w:rsidRPr="00465D73">
        <w:rPr>
          <w:rFonts w:ascii="GHEA Grapalat" w:hAnsi="GHEA Grapalat"/>
          <w:spacing w:val="-2"/>
          <w:szCs w:val="22"/>
        </w:rPr>
        <w:t>դիմաց</w:t>
      </w:r>
      <w:proofErr w:type="spellEnd"/>
      <w:r w:rsidRPr="00465D73">
        <w:rPr>
          <w:rFonts w:ascii="GHEA Grapalat" w:hAnsi="GHEA Grapalat"/>
          <w:spacing w:val="-2"/>
          <w:szCs w:val="22"/>
        </w:rPr>
        <w:t>:</w:t>
      </w:r>
    </w:p>
    <w:p w:rsidR="00465D73" w:rsidRDefault="00465D73" w:rsidP="00465D73">
      <w:pPr>
        <w:pStyle w:val="ListParagraph"/>
        <w:spacing w:after="0" w:line="240" w:lineRule="auto"/>
        <w:ind w:left="0" w:firstLine="709"/>
        <w:jc w:val="both"/>
        <w:rPr>
          <w:rFonts w:ascii="GHEA Grapalat" w:eastAsia="Times New Roman" w:hAnsi="GHEA Grapalat"/>
          <w:i/>
          <w:spacing w:val="-2"/>
        </w:rPr>
      </w:pPr>
    </w:p>
    <w:p w:rsidR="005F4140" w:rsidRPr="00465D73" w:rsidRDefault="005F4140" w:rsidP="00465D73">
      <w:pPr>
        <w:pStyle w:val="ListParagraph"/>
        <w:spacing w:after="0" w:line="240" w:lineRule="auto"/>
        <w:ind w:left="0" w:firstLine="709"/>
        <w:jc w:val="both"/>
        <w:rPr>
          <w:rFonts w:ascii="GHEA Grapalat" w:eastAsia="Times New Roman" w:hAnsi="GHEA Grapalat"/>
          <w:i/>
          <w:spacing w:val="-2"/>
        </w:rPr>
      </w:pPr>
      <w:proofErr w:type="spellStart"/>
      <w:r w:rsidRPr="00465D73">
        <w:rPr>
          <w:rFonts w:ascii="GHEA Grapalat" w:eastAsia="Times New Roman" w:hAnsi="GHEA Grapalat"/>
          <w:i/>
          <w:spacing w:val="-2"/>
        </w:rPr>
        <w:t>Ծրագրի</w:t>
      </w:r>
      <w:proofErr w:type="spellEnd"/>
      <w:r w:rsidRPr="00465D73">
        <w:rPr>
          <w:rFonts w:ascii="GHEA Grapalat" w:eastAsia="Times New Roman" w:hAnsi="GHEA Grapalat"/>
          <w:i/>
          <w:spacing w:val="-2"/>
        </w:rPr>
        <w:t xml:space="preserve"> </w:t>
      </w:r>
      <w:proofErr w:type="spellStart"/>
      <w:r w:rsidRPr="00465D73">
        <w:rPr>
          <w:rFonts w:ascii="GHEA Grapalat" w:eastAsia="Times New Roman" w:hAnsi="GHEA Grapalat"/>
          <w:i/>
          <w:spacing w:val="-2"/>
        </w:rPr>
        <w:t>նպատակն</w:t>
      </w:r>
      <w:proofErr w:type="spellEnd"/>
      <w:r w:rsidRPr="00465D73">
        <w:rPr>
          <w:rFonts w:ascii="GHEA Grapalat" w:eastAsia="Times New Roman" w:hAnsi="GHEA Grapalat"/>
          <w:i/>
          <w:spacing w:val="-2"/>
        </w:rPr>
        <w:t xml:space="preserve"> է`</w:t>
      </w:r>
    </w:p>
    <w:p w:rsidR="00C95C85" w:rsidRPr="00465D73" w:rsidRDefault="00C95C85" w:rsidP="00465D73">
      <w:pPr>
        <w:pStyle w:val="ListParagraph"/>
        <w:spacing w:after="0" w:line="240" w:lineRule="auto"/>
        <w:ind w:left="0" w:firstLine="709"/>
        <w:jc w:val="both"/>
        <w:rPr>
          <w:rFonts w:ascii="GHEA Grapalat" w:eastAsia="Times New Roman" w:hAnsi="GHEA Grapalat"/>
          <w:spacing w:val="-2"/>
        </w:rPr>
      </w:pPr>
    </w:p>
    <w:p w:rsidR="005F4140" w:rsidRPr="00465D73" w:rsidRDefault="00465D73" w:rsidP="00465D73">
      <w:pPr>
        <w:pStyle w:val="ListParagraph"/>
        <w:spacing w:after="0" w:line="240" w:lineRule="auto"/>
        <w:ind w:left="0" w:firstLine="709"/>
        <w:jc w:val="both"/>
        <w:rPr>
          <w:rFonts w:ascii="GHEA Grapalat" w:hAnsi="GHEA Grapalat" w:cs="Calibri"/>
        </w:rPr>
      </w:pPr>
      <w:proofErr w:type="spellStart"/>
      <w:r w:rsidRPr="00465D73">
        <w:rPr>
          <w:rFonts w:ascii="GHEA Grapalat" w:hAnsi="GHEA Grapalat" w:cs="Calibri"/>
        </w:rPr>
        <w:t>Հանձնարարականի</w:t>
      </w:r>
      <w:proofErr w:type="spellEnd"/>
      <w:r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նպատակն</w:t>
      </w:r>
      <w:proofErr w:type="spellEnd"/>
      <w:r w:rsidR="005B65EE" w:rsidRPr="00465D73">
        <w:rPr>
          <w:rFonts w:ascii="GHEA Grapalat" w:hAnsi="GHEA Grapalat" w:cs="Calibri"/>
        </w:rPr>
        <w:t xml:space="preserve"> է </w:t>
      </w:r>
      <w:proofErr w:type="spellStart"/>
      <w:r w:rsidR="005B65EE" w:rsidRPr="00465D73">
        <w:rPr>
          <w:rFonts w:ascii="GHEA Grapalat" w:hAnsi="GHEA Grapalat" w:cs="Calibri"/>
        </w:rPr>
        <w:t>ուսուցան</w:t>
      </w:r>
      <w:r w:rsidR="008B5929">
        <w:rPr>
          <w:rFonts w:ascii="GHEA Grapalat" w:hAnsi="GHEA Grapalat" w:cs="Calibri"/>
        </w:rPr>
        <w:t>վ</w:t>
      </w:r>
      <w:r w:rsidR="005B65EE" w:rsidRPr="00465D73">
        <w:rPr>
          <w:rFonts w:ascii="GHEA Grapalat" w:hAnsi="GHEA Grapalat" w:cs="Calibri"/>
        </w:rPr>
        <w:t>ողներին</w:t>
      </w:r>
      <w:proofErr w:type="spellEnd"/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մատուցել</w:t>
      </w:r>
      <w:proofErr w:type="spellEnd"/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կարճաժամկետ</w:t>
      </w:r>
      <w:proofErr w:type="spellEnd"/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ուսուցման</w:t>
      </w:r>
      <w:proofErr w:type="spellEnd"/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դասընթացներ</w:t>
      </w:r>
      <w:proofErr w:type="spellEnd"/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մասնագիտական</w:t>
      </w:r>
      <w:proofErr w:type="spellEnd"/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կրթության</w:t>
      </w:r>
      <w:proofErr w:type="spellEnd"/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ինստիտուտներում</w:t>
      </w:r>
      <w:proofErr w:type="spellEnd"/>
      <w:r w:rsidR="00C95C85" w:rsidRPr="00465D73">
        <w:rPr>
          <w:rFonts w:ascii="GHEA Grapalat" w:hAnsi="GHEA Grapalat" w:cs="Calibri"/>
        </w:rPr>
        <w:t>՝</w:t>
      </w:r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մասնագիտական</w:t>
      </w:r>
      <w:proofErr w:type="spellEnd"/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հմտություններ</w:t>
      </w:r>
      <w:r w:rsidR="00C95C85" w:rsidRPr="00465D73">
        <w:rPr>
          <w:rFonts w:ascii="GHEA Grapalat" w:hAnsi="GHEA Grapalat" w:cs="Calibri"/>
        </w:rPr>
        <w:t>ը</w:t>
      </w:r>
      <w:proofErr w:type="spellEnd"/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C95C85" w:rsidRPr="00465D73">
        <w:rPr>
          <w:rFonts w:ascii="GHEA Grapalat" w:hAnsi="GHEA Grapalat" w:cs="Calibri"/>
        </w:rPr>
        <w:t>զարգացնելու</w:t>
      </w:r>
      <w:proofErr w:type="spellEnd"/>
      <w:r w:rsidR="00C95C85" w:rsidRPr="00465D73">
        <w:rPr>
          <w:rFonts w:ascii="GHEA Grapalat" w:hAnsi="GHEA Grapalat" w:cs="Calibri"/>
        </w:rPr>
        <w:t xml:space="preserve"> </w:t>
      </w:r>
      <w:proofErr w:type="spellStart"/>
      <w:r w:rsidR="00C95C85" w:rsidRPr="00465D73">
        <w:rPr>
          <w:rFonts w:ascii="GHEA Grapalat" w:hAnsi="GHEA Grapalat" w:cs="Calibri"/>
        </w:rPr>
        <w:t>եւ</w:t>
      </w:r>
      <w:proofErr w:type="spellEnd"/>
      <w:r w:rsidR="00C95C85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հետագայում</w:t>
      </w:r>
      <w:proofErr w:type="spellEnd"/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համապատասխան</w:t>
      </w:r>
      <w:proofErr w:type="spellEnd"/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ոլորտում</w:t>
      </w:r>
      <w:proofErr w:type="spellEnd"/>
      <w:r w:rsidR="00C95C85" w:rsidRPr="00465D73">
        <w:rPr>
          <w:rFonts w:ascii="GHEA Grapalat" w:hAnsi="GHEA Grapalat" w:cs="Calibri"/>
        </w:rPr>
        <w:t xml:space="preserve"> (</w:t>
      </w:r>
      <w:proofErr w:type="spellStart"/>
      <w:r w:rsidR="00446D65">
        <w:rPr>
          <w:rFonts w:ascii="GHEA Grapalat" w:hAnsi="GHEA Grapalat" w:cs="Calibri"/>
        </w:rPr>
        <w:t>վարսահարդարում</w:t>
      </w:r>
      <w:proofErr w:type="spellEnd"/>
      <w:r w:rsidR="00446D65">
        <w:rPr>
          <w:rFonts w:ascii="GHEA Grapalat" w:hAnsi="GHEA Grapalat" w:cs="Calibri"/>
        </w:rPr>
        <w:t xml:space="preserve">, </w:t>
      </w:r>
      <w:proofErr w:type="spellStart"/>
      <w:r w:rsidR="00446D65">
        <w:rPr>
          <w:rFonts w:ascii="GHEA Grapalat" w:hAnsi="GHEA Grapalat" w:cs="Calibri"/>
        </w:rPr>
        <w:t>սեղանի</w:t>
      </w:r>
      <w:proofErr w:type="spellEnd"/>
      <w:r w:rsidR="00446D65">
        <w:rPr>
          <w:rFonts w:ascii="GHEA Grapalat" w:hAnsi="GHEA Grapalat" w:cs="Calibri"/>
        </w:rPr>
        <w:t xml:space="preserve"> </w:t>
      </w:r>
      <w:proofErr w:type="spellStart"/>
      <w:r w:rsidR="00446D65">
        <w:rPr>
          <w:rFonts w:ascii="GHEA Grapalat" w:hAnsi="GHEA Grapalat" w:cs="Calibri"/>
        </w:rPr>
        <w:t>ձեւավորում</w:t>
      </w:r>
      <w:proofErr w:type="spellEnd"/>
      <w:r w:rsidR="00446D65">
        <w:rPr>
          <w:rFonts w:ascii="GHEA Grapalat" w:hAnsi="GHEA Grapalat" w:cs="Calibri"/>
        </w:rPr>
        <w:t xml:space="preserve">, </w:t>
      </w:r>
      <w:proofErr w:type="spellStart"/>
      <w:r w:rsidR="00446D65">
        <w:rPr>
          <w:rFonts w:ascii="GHEA Grapalat" w:hAnsi="GHEA Grapalat" w:cs="Calibri"/>
        </w:rPr>
        <w:t>համակարգչային</w:t>
      </w:r>
      <w:proofErr w:type="spellEnd"/>
      <w:r w:rsidR="00446D65">
        <w:rPr>
          <w:rFonts w:ascii="GHEA Grapalat" w:hAnsi="GHEA Grapalat" w:cs="Calibri"/>
        </w:rPr>
        <w:t xml:space="preserve"> </w:t>
      </w:r>
      <w:proofErr w:type="spellStart"/>
      <w:r w:rsidR="00446D65">
        <w:rPr>
          <w:rFonts w:ascii="GHEA Grapalat" w:hAnsi="GHEA Grapalat" w:cs="Calibri"/>
        </w:rPr>
        <w:t>գրագիտություն</w:t>
      </w:r>
      <w:proofErr w:type="spellEnd"/>
      <w:r w:rsidR="00F65DC9">
        <w:rPr>
          <w:rFonts w:ascii="GHEA Grapalat" w:hAnsi="GHEA Grapalat" w:cs="Calibri"/>
        </w:rPr>
        <w:t xml:space="preserve">, </w:t>
      </w:r>
      <w:proofErr w:type="spellStart"/>
      <w:proofErr w:type="gramStart"/>
      <w:r w:rsidR="00F65DC9">
        <w:rPr>
          <w:rFonts w:ascii="GHEA Grapalat" w:hAnsi="GHEA Grapalat" w:cs="Calibri"/>
        </w:rPr>
        <w:t>ասեղնագործություն</w:t>
      </w:r>
      <w:proofErr w:type="spellEnd"/>
      <w:proofErr w:type="gramEnd"/>
      <w:r w:rsidR="00F65DC9">
        <w:rPr>
          <w:rFonts w:ascii="GHEA Grapalat" w:hAnsi="GHEA Grapalat" w:cs="Calibri"/>
        </w:rPr>
        <w:t>/</w:t>
      </w:r>
      <w:proofErr w:type="spellStart"/>
      <w:r w:rsidR="00F65DC9">
        <w:rPr>
          <w:rFonts w:ascii="GHEA Grapalat" w:hAnsi="GHEA Grapalat" w:cs="Calibri"/>
        </w:rPr>
        <w:t>շյուղագործություն</w:t>
      </w:r>
      <w:proofErr w:type="spellEnd"/>
      <w:r w:rsidR="00C95C85" w:rsidRPr="00465D73">
        <w:rPr>
          <w:rFonts w:ascii="GHEA Grapalat" w:hAnsi="GHEA Grapalat" w:cs="Calibri"/>
        </w:rPr>
        <w:t>)</w:t>
      </w:r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C95C85" w:rsidRPr="00465D73">
        <w:rPr>
          <w:rFonts w:ascii="GHEA Grapalat" w:hAnsi="GHEA Grapalat" w:cs="Calibri"/>
        </w:rPr>
        <w:t>աշխատանք</w:t>
      </w:r>
      <w:proofErr w:type="spellEnd"/>
      <w:r w:rsidR="00C95C85" w:rsidRPr="00465D73">
        <w:rPr>
          <w:rFonts w:ascii="GHEA Grapalat" w:hAnsi="GHEA Grapalat" w:cs="Calibri"/>
        </w:rPr>
        <w:t xml:space="preserve"> </w:t>
      </w:r>
      <w:proofErr w:type="spellStart"/>
      <w:r w:rsidR="00C95C85" w:rsidRPr="00465D73">
        <w:rPr>
          <w:rFonts w:ascii="GHEA Grapalat" w:hAnsi="GHEA Grapalat" w:cs="Calibri"/>
        </w:rPr>
        <w:t>գտնելու</w:t>
      </w:r>
      <w:proofErr w:type="spellEnd"/>
      <w:r w:rsidR="00C95C85" w:rsidRPr="00465D73">
        <w:rPr>
          <w:rFonts w:ascii="GHEA Grapalat" w:hAnsi="GHEA Grapalat" w:cs="Calibri"/>
        </w:rPr>
        <w:t xml:space="preserve"> </w:t>
      </w:r>
      <w:proofErr w:type="spellStart"/>
      <w:r w:rsidR="00C95C85" w:rsidRPr="00465D73">
        <w:rPr>
          <w:rFonts w:ascii="GHEA Grapalat" w:hAnsi="GHEA Grapalat" w:cs="Calibri"/>
        </w:rPr>
        <w:t>նպատակով</w:t>
      </w:r>
      <w:proofErr w:type="spellEnd"/>
      <w:r w:rsidR="00C95C85" w:rsidRPr="00465D73">
        <w:rPr>
          <w:rFonts w:ascii="GHEA Grapalat" w:hAnsi="GHEA Grapalat" w:cs="Calibri"/>
        </w:rPr>
        <w:t xml:space="preserve">: </w:t>
      </w:r>
      <w:proofErr w:type="spellStart"/>
      <w:r w:rsidR="00C95C85" w:rsidRPr="00465D73">
        <w:rPr>
          <w:rFonts w:ascii="GHEA Grapalat" w:hAnsi="GHEA Grapalat" w:cs="Calibri"/>
        </w:rPr>
        <w:t>Մասնագիտական</w:t>
      </w:r>
      <w:proofErr w:type="spellEnd"/>
      <w:r w:rsidR="00C95C85" w:rsidRPr="00465D73">
        <w:rPr>
          <w:rFonts w:ascii="GHEA Grapalat" w:hAnsi="GHEA Grapalat" w:cs="Calibri"/>
        </w:rPr>
        <w:t xml:space="preserve"> </w:t>
      </w:r>
      <w:proofErr w:type="spellStart"/>
      <w:r w:rsidR="00C95C85" w:rsidRPr="00465D73">
        <w:rPr>
          <w:rFonts w:ascii="GHEA Grapalat" w:hAnsi="GHEA Grapalat" w:cs="Calibri"/>
        </w:rPr>
        <w:t>ուսուցումները</w:t>
      </w:r>
      <w:proofErr w:type="spellEnd"/>
      <w:r w:rsidR="00C95C85" w:rsidRPr="00465D73">
        <w:rPr>
          <w:rFonts w:ascii="GHEA Grapalat" w:hAnsi="GHEA Grapalat" w:cs="Calibri"/>
        </w:rPr>
        <w:t xml:space="preserve"> </w:t>
      </w:r>
      <w:proofErr w:type="spellStart"/>
      <w:r w:rsidR="00C95C85" w:rsidRPr="00465D73">
        <w:rPr>
          <w:rFonts w:ascii="GHEA Grapalat" w:hAnsi="GHEA Grapalat" w:cs="Calibri"/>
        </w:rPr>
        <w:t>կիրականացվեն</w:t>
      </w:r>
      <w:proofErr w:type="spellEnd"/>
      <w:r w:rsidR="00C95C85" w:rsidRPr="00465D73">
        <w:rPr>
          <w:rFonts w:ascii="GHEA Grapalat" w:hAnsi="GHEA Grapalat" w:cs="Calibri"/>
        </w:rPr>
        <w:t xml:space="preserve"> </w:t>
      </w:r>
      <w:proofErr w:type="spellStart"/>
      <w:r w:rsidR="00C95C85" w:rsidRPr="00465D73">
        <w:rPr>
          <w:rFonts w:ascii="GHEA Grapalat" w:hAnsi="GHEA Grapalat" w:cs="Calibri"/>
        </w:rPr>
        <w:t>խմբերով</w:t>
      </w:r>
      <w:proofErr w:type="spellEnd"/>
      <w:r w:rsidR="00C95C85" w:rsidRPr="00465D73">
        <w:rPr>
          <w:rFonts w:ascii="GHEA Grapalat" w:hAnsi="GHEA Grapalat" w:cs="Calibri"/>
        </w:rPr>
        <w:t xml:space="preserve">: </w:t>
      </w:r>
      <w:proofErr w:type="spellStart"/>
      <w:r w:rsidR="00C95C85" w:rsidRPr="00465D73">
        <w:rPr>
          <w:rFonts w:ascii="GHEA Grapalat" w:hAnsi="GHEA Grapalat" w:cs="Calibri"/>
        </w:rPr>
        <w:t>Յուրաքանչյուր</w:t>
      </w:r>
      <w:proofErr w:type="spellEnd"/>
      <w:r w:rsidR="00C95C85" w:rsidRPr="00465D73">
        <w:rPr>
          <w:rFonts w:ascii="GHEA Grapalat" w:hAnsi="GHEA Grapalat" w:cs="Calibri"/>
        </w:rPr>
        <w:t xml:space="preserve"> </w:t>
      </w:r>
      <w:proofErr w:type="spellStart"/>
      <w:r w:rsidR="00C95C85" w:rsidRPr="00465D73">
        <w:rPr>
          <w:rFonts w:ascii="GHEA Grapalat" w:hAnsi="GHEA Grapalat" w:cs="Calibri"/>
        </w:rPr>
        <w:t>խումբ</w:t>
      </w:r>
      <w:proofErr w:type="spellEnd"/>
      <w:r w:rsidR="00C95C85" w:rsidRPr="00465D73">
        <w:rPr>
          <w:rFonts w:ascii="GHEA Grapalat" w:hAnsi="GHEA Grapalat" w:cs="Calibri"/>
        </w:rPr>
        <w:t xml:space="preserve"> </w:t>
      </w:r>
      <w:proofErr w:type="spellStart"/>
      <w:r w:rsidR="00C95C85" w:rsidRPr="00465D73">
        <w:rPr>
          <w:rFonts w:ascii="GHEA Grapalat" w:hAnsi="GHEA Grapalat" w:cs="Calibri"/>
        </w:rPr>
        <w:t>կներառի</w:t>
      </w:r>
      <w:proofErr w:type="spellEnd"/>
      <w:r w:rsidR="00C95C85" w:rsidRPr="00465D73">
        <w:rPr>
          <w:rFonts w:ascii="GHEA Grapalat" w:hAnsi="GHEA Grapalat" w:cs="Calibri"/>
        </w:rPr>
        <w:t xml:space="preserve"> 1-8 </w:t>
      </w:r>
      <w:proofErr w:type="spellStart"/>
      <w:r w:rsidR="00C95C85" w:rsidRPr="00465D73">
        <w:rPr>
          <w:rFonts w:ascii="GHEA Grapalat" w:hAnsi="GHEA Grapalat" w:cs="Calibri"/>
        </w:rPr>
        <w:t>ուսուցանվող</w:t>
      </w:r>
      <w:proofErr w:type="spellEnd"/>
      <w:r w:rsidR="00C95C85" w:rsidRPr="00465D73">
        <w:rPr>
          <w:rFonts w:ascii="GHEA Grapalat" w:hAnsi="GHEA Grapalat" w:cs="Calibri"/>
        </w:rPr>
        <w:t>:</w:t>
      </w:r>
    </w:p>
    <w:p w:rsidR="00C95C85" w:rsidRPr="00465D73" w:rsidRDefault="00C95C85" w:rsidP="00465D73">
      <w:pPr>
        <w:pStyle w:val="ListParagraph"/>
        <w:spacing w:after="0" w:line="240" w:lineRule="auto"/>
        <w:ind w:left="0" w:firstLine="709"/>
        <w:jc w:val="both"/>
        <w:rPr>
          <w:rFonts w:ascii="GHEA Grapalat" w:hAnsi="GHEA Grapalat" w:cs="Calibri"/>
        </w:rPr>
      </w:pPr>
    </w:p>
    <w:p w:rsidR="008A46F7" w:rsidRPr="00465D73" w:rsidRDefault="00592D63" w:rsidP="00465D73">
      <w:pPr>
        <w:jc w:val="both"/>
        <w:rPr>
          <w:rFonts w:ascii="GHEA Grapalat" w:eastAsia="Calibri" w:hAnsi="GHEA Grapalat" w:cs="Calibri"/>
          <w:szCs w:val="22"/>
        </w:rPr>
      </w:pPr>
      <w:r w:rsidRPr="00465D73">
        <w:rPr>
          <w:rFonts w:ascii="GHEA Grapalat" w:eastAsia="Calibri" w:hAnsi="GHEA Grapalat" w:cs="Calibri"/>
          <w:szCs w:val="22"/>
        </w:rPr>
        <w:t>«</w:t>
      </w:r>
      <w:proofErr w:type="spellStart"/>
      <w:r w:rsidRPr="00465D73">
        <w:rPr>
          <w:rFonts w:ascii="GHEA Grapalat" w:eastAsia="Calibri" w:hAnsi="GHEA Grapalat" w:cs="Calibri"/>
          <w:szCs w:val="22"/>
        </w:rPr>
        <w:t>Առաքելություն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465D73">
        <w:rPr>
          <w:rFonts w:ascii="GHEA Grapalat" w:eastAsia="Calibri" w:hAnsi="GHEA Grapalat" w:cs="Calibri"/>
          <w:szCs w:val="22"/>
        </w:rPr>
        <w:t>Հայաստան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»-ը </w:t>
      </w:r>
      <w:proofErr w:type="spellStart"/>
      <w:r w:rsidRPr="00465D73">
        <w:rPr>
          <w:rFonts w:ascii="GHEA Grapalat" w:eastAsia="Calibri" w:hAnsi="GHEA Grapalat" w:cs="Calibri"/>
          <w:szCs w:val="22"/>
        </w:rPr>
        <w:t>վերոնշյալ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465D73">
        <w:rPr>
          <w:rFonts w:ascii="GHEA Grapalat" w:eastAsia="Calibri" w:hAnsi="GHEA Grapalat" w:cs="Calibri"/>
          <w:szCs w:val="22"/>
        </w:rPr>
        <w:t>պահանջներին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465D73">
        <w:rPr>
          <w:rFonts w:ascii="GHEA Grapalat" w:eastAsia="Calibri" w:hAnsi="GHEA Grapalat" w:cs="Calibri"/>
          <w:szCs w:val="22"/>
        </w:rPr>
        <w:t>համապատասխանող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="000309B4" w:rsidRPr="00465D73">
        <w:rPr>
          <w:rFonts w:ascii="GHEA Grapalat" w:eastAsia="Calibri" w:hAnsi="GHEA Grapalat" w:cs="Calibri"/>
          <w:szCs w:val="22"/>
        </w:rPr>
        <w:t>Խորհրդատվական</w:t>
      </w:r>
      <w:proofErr w:type="spellEnd"/>
      <w:r w:rsidR="000309B4"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="00B63FBD" w:rsidRPr="00465D73">
        <w:rPr>
          <w:rFonts w:ascii="GHEA Grapalat" w:eastAsia="Calibri" w:hAnsi="GHEA Grapalat" w:cs="Calibri"/>
          <w:szCs w:val="22"/>
        </w:rPr>
        <w:t>ընկերություններին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(«</w:t>
      </w:r>
      <w:proofErr w:type="spellStart"/>
      <w:r w:rsidRPr="00465D73">
        <w:rPr>
          <w:rFonts w:ascii="GHEA Grapalat" w:eastAsia="Calibri" w:hAnsi="GHEA Grapalat" w:cs="Calibri"/>
          <w:szCs w:val="22"/>
        </w:rPr>
        <w:t>Խորհրդատուներ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») </w:t>
      </w:r>
      <w:proofErr w:type="spellStart"/>
      <w:r w:rsidRPr="00465D73">
        <w:rPr>
          <w:rFonts w:ascii="GHEA Grapalat" w:eastAsia="Calibri" w:hAnsi="GHEA Grapalat" w:cs="Calibri"/>
          <w:szCs w:val="22"/>
        </w:rPr>
        <w:t>հրավիրում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է </w:t>
      </w:r>
      <w:proofErr w:type="spellStart"/>
      <w:r w:rsidRPr="00465D73">
        <w:rPr>
          <w:rFonts w:ascii="GHEA Grapalat" w:eastAsia="Calibri" w:hAnsi="GHEA Grapalat" w:cs="Calibri"/>
          <w:szCs w:val="22"/>
        </w:rPr>
        <w:t>ներկայացնելու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465D73">
        <w:rPr>
          <w:rFonts w:ascii="GHEA Grapalat" w:eastAsia="Calibri" w:hAnsi="GHEA Grapalat" w:cs="Calibri"/>
          <w:szCs w:val="22"/>
        </w:rPr>
        <w:t>Ծառայությունների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465D73">
        <w:rPr>
          <w:rFonts w:ascii="GHEA Grapalat" w:eastAsia="Calibri" w:hAnsi="GHEA Grapalat" w:cs="Calibri"/>
          <w:szCs w:val="22"/>
        </w:rPr>
        <w:t>մատուցման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465D73">
        <w:rPr>
          <w:rFonts w:ascii="GHEA Grapalat" w:eastAsia="Calibri" w:hAnsi="GHEA Grapalat" w:cs="Calibri"/>
          <w:szCs w:val="22"/>
        </w:rPr>
        <w:t>հետաքրքրվածության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465D73">
        <w:rPr>
          <w:rFonts w:ascii="GHEA Grapalat" w:eastAsia="Calibri" w:hAnsi="GHEA Grapalat" w:cs="Calibri"/>
          <w:szCs w:val="22"/>
        </w:rPr>
        <w:t>հայտ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: </w:t>
      </w:r>
      <w:proofErr w:type="spellStart"/>
      <w:r w:rsidRPr="00465D73">
        <w:rPr>
          <w:rFonts w:ascii="GHEA Grapalat" w:eastAsia="Calibri" w:hAnsi="GHEA Grapalat" w:cs="Calibri"/>
          <w:szCs w:val="22"/>
        </w:rPr>
        <w:t>Հետաքրքրված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465D73">
        <w:rPr>
          <w:rFonts w:ascii="GHEA Grapalat" w:eastAsia="Calibri" w:hAnsi="GHEA Grapalat" w:cs="Calibri"/>
          <w:szCs w:val="22"/>
        </w:rPr>
        <w:t>խորհրդատուները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465D73">
        <w:rPr>
          <w:rFonts w:ascii="GHEA Grapalat" w:eastAsia="Calibri" w:hAnsi="GHEA Grapalat" w:cs="Calibri"/>
          <w:szCs w:val="22"/>
        </w:rPr>
        <w:t>պետք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է </w:t>
      </w:r>
      <w:proofErr w:type="spellStart"/>
      <w:r w:rsidRPr="00465D73">
        <w:rPr>
          <w:rFonts w:ascii="GHEA Grapalat" w:eastAsia="Calibri" w:hAnsi="GHEA Grapalat" w:cs="Calibri"/>
          <w:szCs w:val="22"/>
        </w:rPr>
        <w:t>տրամադրեն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465D73">
        <w:rPr>
          <w:rFonts w:ascii="GHEA Grapalat" w:eastAsia="Calibri" w:hAnsi="GHEA Grapalat" w:cs="Calibri"/>
          <w:szCs w:val="22"/>
        </w:rPr>
        <w:t>տեղեկություններ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` </w:t>
      </w:r>
      <w:proofErr w:type="spellStart"/>
      <w:r w:rsidRPr="00465D73">
        <w:rPr>
          <w:rFonts w:ascii="GHEA Grapalat" w:eastAsia="Calibri" w:hAnsi="GHEA Grapalat" w:cs="Calibri"/>
          <w:szCs w:val="22"/>
        </w:rPr>
        <w:t>ցույց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465D73">
        <w:rPr>
          <w:rFonts w:ascii="GHEA Grapalat" w:eastAsia="Calibri" w:hAnsi="GHEA Grapalat" w:cs="Calibri"/>
          <w:szCs w:val="22"/>
        </w:rPr>
        <w:t>տալով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, </w:t>
      </w:r>
      <w:proofErr w:type="spellStart"/>
      <w:r w:rsidRPr="00465D73">
        <w:rPr>
          <w:rFonts w:ascii="GHEA Grapalat" w:eastAsia="Calibri" w:hAnsi="GHEA Grapalat" w:cs="Calibri"/>
          <w:szCs w:val="22"/>
        </w:rPr>
        <w:t>որ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վերոնշյալ Ծառայությունների մատուցման համար իրենք ունեն պահանջվող </w:t>
      </w:r>
      <w:proofErr w:type="gramStart"/>
      <w:r w:rsidRPr="00465D73">
        <w:rPr>
          <w:rFonts w:ascii="GHEA Grapalat" w:eastAsia="Calibri" w:hAnsi="GHEA Grapalat" w:cs="Calibri"/>
          <w:szCs w:val="22"/>
        </w:rPr>
        <w:t>որակավորումները  և</w:t>
      </w:r>
      <w:proofErr w:type="gramEnd"/>
      <w:r w:rsidRPr="00465D73">
        <w:rPr>
          <w:rFonts w:ascii="GHEA Grapalat" w:eastAsia="Calibri" w:hAnsi="GHEA Grapalat" w:cs="Calibri"/>
          <w:szCs w:val="22"/>
        </w:rPr>
        <w:t xml:space="preserve">  համապատասխան փորձ:</w:t>
      </w:r>
    </w:p>
    <w:p w:rsidR="008A46F7" w:rsidRPr="00465D73" w:rsidRDefault="008A46F7" w:rsidP="00465D73">
      <w:pPr>
        <w:spacing w:line="360" w:lineRule="auto"/>
        <w:jc w:val="both"/>
        <w:rPr>
          <w:rFonts w:ascii="GHEA Grapalat" w:hAnsi="GHEA Grapalat"/>
          <w:szCs w:val="22"/>
        </w:rPr>
      </w:pPr>
    </w:p>
    <w:p w:rsidR="00592D63" w:rsidRPr="00465D73" w:rsidRDefault="00592D63" w:rsidP="00465D73">
      <w:pPr>
        <w:jc w:val="both"/>
        <w:rPr>
          <w:rFonts w:ascii="GHEA Grapalat" w:hAnsi="GHEA Grapalat"/>
          <w:szCs w:val="22"/>
        </w:rPr>
      </w:pPr>
      <w:proofErr w:type="spellStart"/>
      <w:proofErr w:type="gramStart"/>
      <w:r w:rsidRPr="00465D73">
        <w:rPr>
          <w:rFonts w:ascii="GHEA Grapalat" w:hAnsi="GHEA Grapalat" w:cs="Sylfaen"/>
          <w:spacing w:val="-2"/>
          <w:szCs w:val="22"/>
        </w:rPr>
        <w:t>Կ</w:t>
      </w:r>
      <w:r w:rsidRPr="00465D73">
        <w:rPr>
          <w:rFonts w:ascii="GHEA Grapalat" w:hAnsi="GHEA Grapalat"/>
          <w:szCs w:val="22"/>
        </w:rPr>
        <w:t>արճ</w:t>
      </w:r>
      <w:proofErr w:type="spellEnd"/>
      <w:r w:rsidRPr="00465D73">
        <w:rPr>
          <w:rFonts w:ascii="GHEA Grapalat" w:hAnsi="GHEA Grapalat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Cs w:val="22"/>
        </w:rPr>
        <w:t>ցուցակ</w:t>
      </w:r>
      <w:proofErr w:type="spellEnd"/>
      <w:r w:rsidRPr="00465D73">
        <w:rPr>
          <w:rFonts w:ascii="GHEA Grapalat" w:hAnsi="GHEA Grapalat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Cs w:val="22"/>
        </w:rPr>
        <w:t>ներգրավման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(shortlisting</w:t>
      </w:r>
      <w:r w:rsidRPr="00465D73">
        <w:rPr>
          <w:rFonts w:ascii="GHEA Grapalat" w:hAnsi="GHEA Grapalat"/>
          <w:szCs w:val="22"/>
        </w:rPr>
        <w:t>)</w:t>
      </w:r>
      <w:r w:rsidRPr="00465D73">
        <w:rPr>
          <w:rFonts w:ascii="GHEA Grapalat" w:hAnsi="GHEA Grapalat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lang w:val="hy-AM"/>
        </w:rPr>
        <w:t>չափանիշներն</w:t>
      </w:r>
      <w:r w:rsidRPr="00465D73">
        <w:rPr>
          <w:rFonts w:ascii="GHEA Grapalat" w:hAnsi="GHEA Grapalat" w:cs="Times Armenian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lang w:val="hy-AM"/>
        </w:rPr>
        <w:t>են</w:t>
      </w:r>
      <w:r w:rsidRPr="00465D73">
        <w:rPr>
          <w:rFonts w:ascii="GHEA Grapalat" w:hAnsi="GHEA Grapalat"/>
          <w:szCs w:val="22"/>
          <w:lang w:val="hy-AM"/>
        </w:rPr>
        <w:t>.</w:t>
      </w:r>
      <w:proofErr w:type="gramEnd"/>
    </w:p>
    <w:p w:rsidR="00592D63" w:rsidRPr="00465D73" w:rsidRDefault="00592D63" w:rsidP="00465D73">
      <w:pPr>
        <w:jc w:val="both"/>
        <w:rPr>
          <w:rFonts w:ascii="GHEA Grapalat" w:hAnsi="GHEA Grapalat"/>
          <w:szCs w:val="22"/>
        </w:rPr>
      </w:pPr>
    </w:p>
    <w:p w:rsidR="00AF1028" w:rsidRPr="00465D73" w:rsidRDefault="00AF1028" w:rsidP="00465D73">
      <w:pPr>
        <w:pStyle w:val="ListParagraph"/>
        <w:numPr>
          <w:ilvl w:val="0"/>
          <w:numId w:val="10"/>
        </w:numPr>
        <w:autoSpaceDE w:val="0"/>
        <w:autoSpaceDN w:val="0"/>
        <w:spacing w:after="0" w:line="240" w:lineRule="auto"/>
        <w:jc w:val="both"/>
        <w:rPr>
          <w:rFonts w:ascii="GHEA Grapalat" w:eastAsia="Times New Roman" w:hAnsi="GHEA Grapalat" w:cs="Sylfaen"/>
          <w:u w:color="000000"/>
        </w:rPr>
      </w:pPr>
      <w:proofErr w:type="spellStart"/>
      <w:r w:rsidRPr="00465D73">
        <w:rPr>
          <w:rFonts w:ascii="GHEA Grapalat" w:eastAsia="Times New Roman" w:hAnsi="GHEA Grapalat" w:cs="Sylfaen"/>
          <w:u w:color="000000"/>
        </w:rPr>
        <w:t>ուսուցման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ոլորտում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խորհրդատվական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ընկերության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փորձ</w:t>
      </w:r>
      <w:r w:rsidR="00E1255C" w:rsidRPr="00465D73">
        <w:rPr>
          <w:rFonts w:ascii="GHEA Grapalat" w:eastAsia="Times New Roman" w:hAnsi="GHEA Grapalat" w:cs="Sylfaen"/>
          <w:u w:color="000000"/>
        </w:rPr>
        <w:t>ը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>;</w:t>
      </w:r>
    </w:p>
    <w:p w:rsidR="00E1255C" w:rsidRPr="001C2B6F" w:rsidRDefault="00AF1028" w:rsidP="001C2B6F">
      <w:pPr>
        <w:pStyle w:val="ListParagraph"/>
        <w:numPr>
          <w:ilvl w:val="0"/>
          <w:numId w:val="9"/>
        </w:numPr>
        <w:autoSpaceDE w:val="0"/>
        <w:autoSpaceDN w:val="0"/>
        <w:spacing w:after="0" w:line="240" w:lineRule="auto"/>
        <w:jc w:val="both"/>
        <w:rPr>
          <w:rFonts w:ascii="GHEA Grapalat" w:eastAsia="Times New Roman" w:hAnsi="GHEA Grapalat" w:cs="Sylfaen"/>
          <w:u w:color="000000"/>
        </w:rPr>
      </w:pPr>
      <w:proofErr w:type="spellStart"/>
      <w:r w:rsidRPr="00465D73">
        <w:rPr>
          <w:rFonts w:ascii="GHEA Grapalat" w:eastAsia="Times New Roman" w:hAnsi="GHEA Grapalat" w:cs="Sylfaen"/>
          <w:u w:color="000000"/>
        </w:rPr>
        <w:lastRenderedPageBreak/>
        <w:t>անհրաժեշտ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սարքավորումներ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,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գործիքներ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,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նյութեր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,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կազմակերպական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ռեսուրսներ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ուսուցման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անխափան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ընթացք</w:t>
      </w:r>
      <w:r w:rsidR="00C5547B">
        <w:rPr>
          <w:rFonts w:ascii="GHEA Grapalat" w:eastAsia="Times New Roman" w:hAnsi="GHEA Grapalat" w:cs="Sylfaen"/>
          <w:u w:color="000000"/>
        </w:rPr>
        <w:t>ն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ապահովելու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համար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>;</w:t>
      </w:r>
    </w:p>
    <w:p w:rsidR="00E1255C" w:rsidRPr="00465D73" w:rsidRDefault="001C2B6F" w:rsidP="00465D73">
      <w:pPr>
        <w:pStyle w:val="ListParagraph"/>
        <w:numPr>
          <w:ilvl w:val="0"/>
          <w:numId w:val="9"/>
        </w:numPr>
        <w:autoSpaceDE w:val="0"/>
        <w:autoSpaceDN w:val="0"/>
        <w:spacing w:after="0" w:line="240" w:lineRule="auto"/>
        <w:jc w:val="both"/>
        <w:rPr>
          <w:rFonts w:ascii="GHEA Grapalat" w:eastAsia="Times New Roman" w:hAnsi="GHEA Grapalat" w:cs="Sylfaen"/>
          <w:u w:color="000000"/>
        </w:rPr>
      </w:pPr>
      <w:proofErr w:type="spellStart"/>
      <w:r w:rsidRPr="00465D73">
        <w:rPr>
          <w:rFonts w:ascii="GHEA Grapalat" w:eastAsia="Times New Roman" w:hAnsi="GHEA Grapalat" w:cs="Sylfaen"/>
          <w:u w:color="000000"/>
        </w:rPr>
        <w:t>ուսուցում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իրականացնելու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համար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լիցենզիա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/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թույլտվություն</w:t>
      </w:r>
      <w:proofErr w:type="spellEnd"/>
      <w:r>
        <w:rPr>
          <w:rFonts w:ascii="GHEA Grapalat" w:eastAsia="Times New Roman" w:hAnsi="GHEA Grapalat" w:cs="Sylfaen"/>
          <w:u w:color="000000"/>
        </w:rPr>
        <w:t>:</w:t>
      </w:r>
      <w:r w:rsidR="00AF1028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Խորհրդատուն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պետք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է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ունենա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համապատասխան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ոլորտում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նվազագույնը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2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տարվա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փորձ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(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Խորհրդատուն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պետք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է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ներկայացնի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փաստաթղթեր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,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որոնք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կհավաստեն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,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որ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խորհրդատուն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ունի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հաջողությամբ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նմանատիպ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3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համաձայնագրի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իրականացման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փորձառություն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(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Պատվիրատուների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անունները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,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Պատվիրատուների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տվյալները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,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ուսուցանվողների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քանակը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,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ուսուցանողներին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աշխատանքի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տեղավորելը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ցանկալի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,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բայց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ոչ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պարտադիր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պայման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է)): </w:t>
      </w:r>
    </w:p>
    <w:p w:rsidR="00AF1028" w:rsidRPr="00465D73" w:rsidRDefault="00E1255C" w:rsidP="00465D73">
      <w:pPr>
        <w:pStyle w:val="ListParagraph"/>
        <w:numPr>
          <w:ilvl w:val="0"/>
          <w:numId w:val="9"/>
        </w:numPr>
        <w:jc w:val="both"/>
        <w:rPr>
          <w:rFonts w:ascii="GHEA Grapalat" w:eastAsia="Times New Roman" w:hAnsi="GHEA Grapalat" w:cs="Sylfaen"/>
          <w:u w:color="000000"/>
        </w:rPr>
      </w:pPr>
      <w:proofErr w:type="spellStart"/>
      <w:r w:rsidRPr="00465D73">
        <w:rPr>
          <w:rFonts w:ascii="GHEA Grapalat" w:eastAsia="Times New Roman" w:hAnsi="GHEA Grapalat" w:cs="Sylfaen"/>
          <w:u w:color="000000"/>
        </w:rPr>
        <w:t>Հաշմանդամություն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ունեցող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անձանց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համար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հարմարեցված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 </w:t>
      </w:r>
      <w:proofErr w:type="spellStart"/>
      <w:r w:rsidR="00D637AC">
        <w:rPr>
          <w:rFonts w:ascii="GHEA Grapalat" w:eastAsia="Times New Roman" w:hAnsi="GHEA Grapalat" w:cs="Sylfaen"/>
          <w:u w:color="000000"/>
        </w:rPr>
        <w:t>շենք</w:t>
      </w:r>
      <w:proofErr w:type="spellEnd"/>
      <w:r w:rsidR="00D637AC">
        <w:rPr>
          <w:rFonts w:ascii="GHEA Grapalat" w:eastAsia="Times New Roman" w:hAnsi="GHEA Grapalat" w:cs="Sylfaen"/>
          <w:u w:color="000000"/>
        </w:rPr>
        <w:t>/</w:t>
      </w:r>
      <w:proofErr w:type="spellStart"/>
      <w:r w:rsidR="00D637AC">
        <w:rPr>
          <w:rFonts w:ascii="GHEA Grapalat" w:eastAsia="Times New Roman" w:hAnsi="GHEA Grapalat" w:cs="Sylfaen"/>
          <w:u w:color="000000"/>
        </w:rPr>
        <w:t>տարածք</w:t>
      </w:r>
      <w:proofErr w:type="spellEnd"/>
      <w:r w:rsidR="00D637AC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նախընտրելի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են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: </w:t>
      </w:r>
    </w:p>
    <w:p w:rsidR="00D86FC4" w:rsidRPr="00465D73" w:rsidRDefault="00D86FC4" w:rsidP="00465D73">
      <w:pPr>
        <w:jc w:val="both"/>
        <w:rPr>
          <w:rFonts w:ascii="GHEA Grapalat" w:hAnsi="GHEA Grapalat"/>
          <w:szCs w:val="22"/>
          <w:u w:color="000000"/>
          <w:lang w:val="hy-AM"/>
        </w:rPr>
      </w:pPr>
      <w:r w:rsidRPr="00465D73">
        <w:rPr>
          <w:rFonts w:ascii="GHEA Grapalat" w:hAnsi="GHEA Grapalat" w:cs="Sylfaen"/>
          <w:szCs w:val="22"/>
          <w:u w:color="000000"/>
          <w:lang w:val="hy-AM"/>
        </w:rPr>
        <w:t>Հետաքրքրված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խորհրդատուներին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խնդրում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ենք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հատուկ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ուշադրություն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դարձնել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Համաշխարհային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Բանկի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="00CD147A" w:rsidRPr="00465D73">
        <w:rPr>
          <w:rFonts w:ascii="GHEA Grapalat" w:hAnsi="GHEA Grapalat" w:cs="Times Armenian"/>
          <w:szCs w:val="22"/>
          <w:u w:color="000000"/>
        </w:rPr>
        <w:t>2011 թ.-</w:t>
      </w:r>
      <w:proofErr w:type="gramStart"/>
      <w:r w:rsidR="00CD147A" w:rsidRPr="00465D73">
        <w:rPr>
          <w:rFonts w:ascii="GHEA Grapalat" w:hAnsi="GHEA Grapalat" w:cs="Times Armenian"/>
          <w:szCs w:val="22"/>
          <w:u w:color="000000"/>
        </w:rPr>
        <w:t>ի</w:t>
      </w:r>
      <w:proofErr w:type="gramEnd"/>
      <w:r w:rsidR="00CD147A" w:rsidRPr="00465D73">
        <w:rPr>
          <w:rFonts w:ascii="GHEA Grapalat" w:hAnsi="GHEA Grapalat" w:cs="Times Armenian"/>
          <w:szCs w:val="22"/>
          <w:u w:color="000000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հունվարի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11-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ի</w:t>
      </w:r>
      <w:r w:rsidR="002218B1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«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Ուղեցույցի՝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ՎԶՄԲ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փոխառությունների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եւ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ՄԶԱ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վարկերի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="002218B1" w:rsidRPr="00465D73">
        <w:rPr>
          <w:rFonts w:ascii="GHEA Grapalat" w:hAnsi="GHEA Grapalat" w:cs="Sylfaen"/>
          <w:szCs w:val="22"/>
          <w:u w:color="000000"/>
          <w:lang w:val="hy-AM"/>
        </w:rPr>
        <w:t>և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դրամաշնորհների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շրջանակներում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Համաշխարհային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Բանկի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Փոխառուների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կողմից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Խորհրդատուների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ընտրություն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եւ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աշխատանքի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ընդունում</w:t>
      </w:r>
      <w:r w:rsidR="002218B1" w:rsidRPr="00465D73">
        <w:rPr>
          <w:rFonts w:ascii="GHEA Grapalat" w:hAnsi="GHEA Grapalat" w:cs="Times Armenian"/>
          <w:szCs w:val="22"/>
          <w:u w:color="000000"/>
          <w:lang w:val="hy-AM"/>
        </w:rPr>
        <w:t>»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պարբերություն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1.9-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ին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(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Խորհրդատուների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ուղեցույց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),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որտեղ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շարադրված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է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Համաշխարհային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Բանկի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քաղաքականությունը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շահերի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բախման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վերաբերյալ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>:</w:t>
      </w: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zCs w:val="22"/>
          <w:u w:color="000000"/>
          <w:lang w:val="hy-AM"/>
        </w:rPr>
      </w:pP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zCs w:val="22"/>
          <w:u w:color="000000"/>
          <w:lang w:val="hy-AM"/>
        </w:rPr>
      </w:pPr>
      <w:r w:rsidRPr="00465D73">
        <w:rPr>
          <w:rFonts w:ascii="GHEA Grapalat" w:hAnsi="GHEA Grapalat" w:cs="Sylfaen"/>
          <w:szCs w:val="22"/>
          <w:u w:color="000000"/>
          <w:lang w:val="hy-AM"/>
        </w:rPr>
        <w:t>Խորհրդատուները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կարող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են</w:t>
      </w:r>
      <w:r w:rsidRPr="00465D73">
        <w:rPr>
          <w:rFonts w:ascii="GHEA Grapalat" w:hAnsi="GHEA Grapalat"/>
          <w:szCs w:val="22"/>
          <w:u w:color="000000"/>
          <w:lang w:val="hy-AM"/>
        </w:rPr>
        <w:t xml:space="preserve"> միավորվել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այլ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ընկերությունների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հետ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համատեղ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ձեռնարկությունների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տեսքով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կամ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որպես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ենթախորհրդատուներ՝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իրենց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որակավորումը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բարելավելու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համար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: </w:t>
      </w:r>
      <w:r w:rsidRPr="00465D73">
        <w:rPr>
          <w:rFonts w:ascii="GHEA Grapalat" w:hAnsi="GHEA Grapalat"/>
          <w:szCs w:val="22"/>
          <w:u w:color="000000"/>
          <w:lang w:val="hy-AM"/>
        </w:rPr>
        <w:t xml:space="preserve"> </w:t>
      </w:r>
    </w:p>
    <w:p w:rsidR="00D86FC4" w:rsidRPr="00465D73" w:rsidRDefault="00D86FC4" w:rsidP="00465D73">
      <w:pPr>
        <w:suppressAutoHyphens/>
        <w:ind w:left="284"/>
        <w:jc w:val="both"/>
        <w:rPr>
          <w:rFonts w:ascii="GHEA Grapalat" w:hAnsi="GHEA Grapalat"/>
          <w:szCs w:val="22"/>
          <w:u w:color="000000"/>
          <w:lang w:val="hy-AM"/>
        </w:rPr>
      </w:pP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zCs w:val="22"/>
          <w:u w:color="000000"/>
          <w:lang w:val="hy-AM"/>
        </w:rPr>
      </w:pPr>
      <w:r w:rsidRPr="00465D73">
        <w:rPr>
          <w:rFonts w:ascii="GHEA Grapalat" w:hAnsi="GHEA Grapalat" w:cs="Sylfaen"/>
          <w:szCs w:val="22"/>
          <w:u w:color="000000"/>
          <w:lang w:val="hy-AM"/>
        </w:rPr>
        <w:t>Խորհրդատվական</w:t>
      </w:r>
      <w:r w:rsidRPr="00465D73">
        <w:rPr>
          <w:rFonts w:ascii="GHEA Grapalat" w:hAnsi="GHEA Grapalat" w:cs="Arial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ընկերության</w:t>
      </w:r>
      <w:r w:rsidRPr="00465D73">
        <w:rPr>
          <w:rFonts w:ascii="GHEA Grapalat" w:hAnsi="GHEA Grapalat" w:cs="Arial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ընտրությունը</w:t>
      </w:r>
      <w:r w:rsidRPr="00465D73">
        <w:rPr>
          <w:rFonts w:ascii="GHEA Grapalat" w:hAnsi="GHEA Grapalat" w:cs="Arial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կիրականացվի</w:t>
      </w:r>
      <w:r w:rsidRPr="00465D73">
        <w:rPr>
          <w:rFonts w:ascii="GHEA Grapalat" w:hAnsi="GHEA Grapalat" w:cs="Arial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ՀԲ</w:t>
      </w:r>
      <w:r w:rsidRPr="00465D73">
        <w:rPr>
          <w:rFonts w:ascii="GHEA Grapalat" w:hAnsi="GHEA Grapalat"/>
          <w:szCs w:val="22"/>
          <w:u w:color="000000"/>
          <w:lang w:val="hy-AM"/>
        </w:rPr>
        <w:t>-ի Խորհրդատուների Ուղեցույցնե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ր</w:t>
      </w:r>
      <w:r w:rsidRPr="00465D73">
        <w:rPr>
          <w:rFonts w:ascii="GHEA Grapalat" w:hAnsi="GHEA Grapalat"/>
          <w:szCs w:val="22"/>
          <w:u w:color="000000"/>
          <w:lang w:val="hy-AM"/>
        </w:rPr>
        <w:t xml:space="preserve">ում սահմանված </w:t>
      </w:r>
      <w:r w:rsidRPr="00465D73">
        <w:rPr>
          <w:rFonts w:ascii="GHEA Grapalat" w:hAnsi="GHEA Grapalat" w:cs="Arial"/>
          <w:szCs w:val="22"/>
          <w:u w:color="000000"/>
          <w:lang w:val="hy-AM"/>
        </w:rPr>
        <w:t>«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Խորհրդատուների</w:t>
      </w:r>
      <w:r w:rsidRPr="00465D73">
        <w:rPr>
          <w:rFonts w:ascii="GHEA Grapalat" w:hAnsi="GHEA Grapalat" w:cs="Arial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որակավորում</w:t>
      </w:r>
      <w:r w:rsidRPr="00465D73">
        <w:rPr>
          <w:rFonts w:ascii="GHEA Grapalat" w:hAnsi="GHEA Grapalat" w:cs="Arial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ընտրության»</w:t>
      </w:r>
      <w:r w:rsidRPr="00465D73">
        <w:rPr>
          <w:rFonts w:ascii="GHEA Grapalat" w:hAnsi="GHEA Grapalat" w:cs="Arial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մեթոդ</w:t>
      </w:r>
      <w:r w:rsidRPr="00465D73">
        <w:rPr>
          <w:rFonts w:ascii="GHEA Grapalat" w:hAnsi="GHEA Grapalat"/>
          <w:szCs w:val="22"/>
          <w:u w:color="000000"/>
          <w:lang w:val="hy-AM"/>
        </w:rPr>
        <w:t xml:space="preserve">ի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ընթացակարգերի</w:t>
      </w:r>
      <w:r w:rsidRPr="00465D73">
        <w:rPr>
          <w:rFonts w:ascii="GHEA Grapalat" w:hAnsi="GHEA Grapalat" w:cs="Arial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համաձայն</w:t>
      </w:r>
      <w:r w:rsidRPr="00465D73">
        <w:rPr>
          <w:rFonts w:ascii="GHEA Grapalat" w:hAnsi="GHEA Grapalat" w:cs="Arial Armenian"/>
          <w:szCs w:val="22"/>
          <w:u w:color="000000"/>
          <w:lang w:val="hy-AM"/>
        </w:rPr>
        <w:t xml:space="preserve">: </w:t>
      </w:r>
      <w:r w:rsidRPr="00465D73">
        <w:rPr>
          <w:rFonts w:ascii="GHEA Grapalat" w:hAnsi="GHEA Grapalat"/>
          <w:szCs w:val="22"/>
          <w:u w:color="000000"/>
          <w:lang w:val="hy-AM"/>
        </w:rPr>
        <w:t xml:space="preserve"> </w:t>
      </w: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zCs w:val="22"/>
          <w:u w:color="000000"/>
          <w:lang w:val="hy-AM"/>
        </w:rPr>
      </w:pP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pacing w:val="-2"/>
          <w:szCs w:val="22"/>
          <w:lang w:val="hy-AM"/>
        </w:rPr>
      </w:pPr>
      <w:r w:rsidRPr="00465D73">
        <w:rPr>
          <w:rFonts w:ascii="GHEA Grapalat" w:hAnsi="GHEA Grapalat" w:cs="Sylfaen"/>
          <w:spacing w:val="-2"/>
          <w:szCs w:val="22"/>
          <w:lang w:val="hy-AM"/>
        </w:rPr>
        <w:t>Հավելյալ</w:t>
      </w:r>
      <w:r w:rsidRPr="00465D73">
        <w:rPr>
          <w:rFonts w:ascii="GHEA Grapalat" w:hAnsi="GHEA Grapalat" w:cs="Times Armenian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տեղեկությունների</w:t>
      </w:r>
      <w:r w:rsidRPr="00465D73">
        <w:rPr>
          <w:rFonts w:ascii="GHEA Grapalat" w:hAnsi="GHEA Grapalat" w:cs="Times Armenian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համար</w:t>
      </w:r>
      <w:r w:rsidRPr="00465D73">
        <w:rPr>
          <w:rFonts w:ascii="GHEA Grapalat" w:hAnsi="GHEA Grapalat" w:cs="Times Armenian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դիմել</w:t>
      </w:r>
      <w:r w:rsidRPr="00465D73">
        <w:rPr>
          <w:rFonts w:ascii="GHEA Grapalat" w:hAnsi="GHEA Grapalat" w:cs="Times Armenian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ստորև</w:t>
      </w:r>
      <w:r w:rsidRPr="00465D73">
        <w:rPr>
          <w:rFonts w:ascii="GHEA Grapalat" w:hAnsi="GHEA Grapalat" w:cs="Times Armenian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ներկայացված</w:t>
      </w:r>
      <w:r w:rsidRPr="00465D73">
        <w:rPr>
          <w:rFonts w:ascii="GHEA Grapalat" w:hAnsi="GHEA Grapalat" w:cs="Times Armenian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հասցեով</w:t>
      </w:r>
      <w:r w:rsidRPr="00465D73">
        <w:rPr>
          <w:rFonts w:ascii="GHEA Grapalat" w:hAnsi="GHEA Grapalat"/>
          <w:szCs w:val="22"/>
          <w:lang w:val="hy-AM"/>
        </w:rPr>
        <w:t xml:space="preserve"> 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աշխատանքային</w:t>
      </w:r>
      <w:r w:rsidRPr="00465D73">
        <w:rPr>
          <w:rFonts w:ascii="GHEA Grapalat" w:hAnsi="GHEA Grapalat" w:cs="Times Armenian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ժամերին՝</w:t>
      </w:r>
      <w:r w:rsidRPr="00465D73">
        <w:rPr>
          <w:rFonts w:ascii="GHEA Grapalat" w:hAnsi="GHEA Grapalat" w:cs="Times Armenian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/>
          <w:szCs w:val="22"/>
          <w:lang w:val="hy-AM"/>
        </w:rPr>
        <w:t>09:00-</w:t>
      </w:r>
      <w:r w:rsidRPr="00465D73">
        <w:rPr>
          <w:rFonts w:ascii="GHEA Grapalat" w:hAnsi="GHEA Grapalat" w:cs="Sylfaen"/>
          <w:szCs w:val="22"/>
          <w:lang w:val="hy-AM"/>
        </w:rPr>
        <w:t>ից</w:t>
      </w:r>
      <w:r w:rsidRPr="00465D73">
        <w:rPr>
          <w:rFonts w:ascii="GHEA Grapalat" w:hAnsi="GHEA Grapalat" w:cs="Times Armenian"/>
          <w:szCs w:val="22"/>
          <w:lang w:val="hy-AM"/>
        </w:rPr>
        <w:t xml:space="preserve"> - 18:00</w:t>
      </w:r>
      <w:r w:rsidRPr="00465D73">
        <w:rPr>
          <w:rFonts w:ascii="GHEA Grapalat" w:hAnsi="GHEA Grapalat"/>
          <w:szCs w:val="22"/>
          <w:lang w:val="hy-AM"/>
        </w:rPr>
        <w:t>:</w:t>
      </w: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zCs w:val="22"/>
          <w:u w:color="000000"/>
          <w:lang w:val="hy-AM"/>
        </w:rPr>
      </w:pP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i/>
          <w:szCs w:val="22"/>
          <w:u w:color="000000"/>
          <w:lang w:val="hy-AM"/>
        </w:rPr>
      </w:pPr>
      <w:r w:rsidRPr="00465D73">
        <w:rPr>
          <w:rFonts w:ascii="GHEA Grapalat" w:hAnsi="GHEA Grapalat" w:cs="Sylfaen"/>
          <w:szCs w:val="22"/>
          <w:u w:color="000000"/>
          <w:lang w:val="hy-AM"/>
        </w:rPr>
        <w:t>Հետաքրքրվածության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հայտերը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պետք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է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ներկայացվեն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="002218B1" w:rsidRPr="00465D73">
        <w:rPr>
          <w:rFonts w:ascii="GHEA Grapalat" w:hAnsi="GHEA Grapalat" w:cs="Sylfaen"/>
          <w:szCs w:val="22"/>
          <w:u w:color="000000"/>
          <w:lang w:val="hy-AM"/>
        </w:rPr>
        <w:t>ստորև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ներկայացվող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հասցեով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(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անձ</w:t>
      </w:r>
      <w:r w:rsidRPr="00465D73">
        <w:rPr>
          <w:rFonts w:ascii="GHEA Grapalat" w:hAnsi="GHEA Grapalat"/>
          <w:szCs w:val="22"/>
          <w:u w:color="000000"/>
          <w:lang w:val="hy-AM"/>
        </w:rPr>
        <w:t xml:space="preserve">ամբ,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կամ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փոստով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,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կամ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ֆաքսով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,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կամ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էլ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>-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փոստով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)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մինչեւ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Times Armenian"/>
          <w:i/>
          <w:szCs w:val="22"/>
          <w:u w:color="000000"/>
          <w:lang w:val="hy-AM"/>
        </w:rPr>
        <w:t>201</w:t>
      </w:r>
      <w:r w:rsidR="008B5929">
        <w:rPr>
          <w:rFonts w:ascii="GHEA Grapalat" w:hAnsi="GHEA Grapalat" w:cs="Times Armenian"/>
          <w:i/>
          <w:szCs w:val="22"/>
          <w:u w:color="000000"/>
        </w:rPr>
        <w:t>5</w:t>
      </w:r>
      <w:r w:rsidRPr="00465D73">
        <w:rPr>
          <w:rFonts w:ascii="GHEA Grapalat" w:hAnsi="GHEA Grapalat" w:cs="Times Armenian"/>
          <w:i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i/>
          <w:szCs w:val="22"/>
          <w:u w:color="000000"/>
          <w:lang w:val="hy-AM"/>
        </w:rPr>
        <w:t>թ.</w:t>
      </w:r>
      <w:r w:rsidRPr="00465D73">
        <w:rPr>
          <w:rFonts w:ascii="GHEA Grapalat" w:hAnsi="GHEA Grapalat" w:cs="Times Armenian"/>
          <w:i/>
          <w:szCs w:val="22"/>
          <w:u w:color="000000"/>
          <w:lang w:val="hy-AM"/>
        </w:rPr>
        <w:t>-</w:t>
      </w:r>
      <w:r w:rsidRPr="00465D73">
        <w:rPr>
          <w:rFonts w:ascii="GHEA Grapalat" w:hAnsi="GHEA Grapalat" w:cs="Sylfaen"/>
          <w:i/>
          <w:szCs w:val="22"/>
          <w:u w:color="000000"/>
          <w:lang w:val="hy-AM"/>
        </w:rPr>
        <w:t>ի</w:t>
      </w:r>
      <w:r w:rsidRPr="00465D73">
        <w:rPr>
          <w:rFonts w:ascii="GHEA Grapalat" w:hAnsi="GHEA Grapalat" w:cs="Times Armenian"/>
          <w:i/>
          <w:szCs w:val="22"/>
          <w:u w:color="000000"/>
          <w:lang w:val="hy-AM"/>
        </w:rPr>
        <w:t xml:space="preserve"> </w:t>
      </w:r>
      <w:proofErr w:type="spellStart"/>
      <w:r w:rsidR="000911FA">
        <w:rPr>
          <w:rFonts w:ascii="GHEA Grapalat" w:hAnsi="GHEA Grapalat" w:cs="Sylfaen"/>
          <w:i/>
          <w:szCs w:val="22"/>
          <w:u w:color="000000"/>
        </w:rPr>
        <w:t>հունիսի</w:t>
      </w:r>
      <w:proofErr w:type="spellEnd"/>
      <w:r w:rsidR="000911FA">
        <w:rPr>
          <w:rFonts w:ascii="GHEA Grapalat" w:hAnsi="GHEA Grapalat" w:cs="Sylfaen"/>
          <w:i/>
          <w:szCs w:val="22"/>
          <w:u w:color="000000"/>
        </w:rPr>
        <w:t xml:space="preserve"> 15</w:t>
      </w:r>
      <w:bookmarkStart w:id="0" w:name="_GoBack"/>
      <w:bookmarkEnd w:id="0"/>
      <w:r w:rsidRPr="00465D73">
        <w:rPr>
          <w:rFonts w:ascii="GHEA Grapalat" w:hAnsi="GHEA Grapalat"/>
          <w:i/>
          <w:szCs w:val="22"/>
          <w:u w:color="000000"/>
          <w:lang w:val="hy-AM"/>
        </w:rPr>
        <w:t>-</w:t>
      </w:r>
      <w:r w:rsidRPr="00465D73">
        <w:rPr>
          <w:rFonts w:ascii="GHEA Grapalat" w:hAnsi="GHEA Grapalat" w:cs="Sylfaen"/>
          <w:i/>
          <w:szCs w:val="22"/>
          <w:u w:color="000000"/>
          <w:lang w:val="hy-AM"/>
        </w:rPr>
        <w:t>ը,</w:t>
      </w:r>
      <w:r w:rsidRPr="00465D73">
        <w:rPr>
          <w:rFonts w:ascii="GHEA Grapalat" w:hAnsi="GHEA Grapalat" w:cs="Sylfaen"/>
          <w:i/>
          <w:szCs w:val="22"/>
          <w:lang w:val="hy-AM"/>
        </w:rPr>
        <w:t xml:space="preserve"> ժամը</w:t>
      </w:r>
      <w:r w:rsidRPr="00465D73">
        <w:rPr>
          <w:rFonts w:ascii="GHEA Grapalat" w:hAnsi="GHEA Grapalat" w:cs="Times Armenian"/>
          <w:i/>
          <w:szCs w:val="22"/>
          <w:lang w:val="hy-AM"/>
        </w:rPr>
        <w:t xml:space="preserve"> 18:00</w:t>
      </w:r>
      <w:r w:rsidRPr="00465D73">
        <w:rPr>
          <w:rFonts w:ascii="GHEA Grapalat" w:hAnsi="GHEA Grapalat" w:cs="Times Armenian"/>
          <w:i/>
          <w:szCs w:val="22"/>
          <w:u w:color="000000"/>
          <w:lang w:val="hy-AM"/>
        </w:rPr>
        <w:t xml:space="preserve">: </w:t>
      </w:r>
      <w:r w:rsidRPr="00465D73">
        <w:rPr>
          <w:rFonts w:ascii="GHEA Grapalat" w:hAnsi="GHEA Grapalat"/>
          <w:i/>
          <w:szCs w:val="22"/>
          <w:u w:color="000000"/>
          <w:lang w:val="hy-AM"/>
        </w:rPr>
        <w:t xml:space="preserve"> </w:t>
      </w: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pacing w:val="-2"/>
          <w:szCs w:val="22"/>
          <w:lang w:val="hy-AM"/>
        </w:rPr>
      </w:pPr>
    </w:p>
    <w:p w:rsidR="001B4E42" w:rsidRPr="00465D73" w:rsidRDefault="001B4E42" w:rsidP="00465D73">
      <w:pPr>
        <w:jc w:val="both"/>
        <w:rPr>
          <w:rFonts w:ascii="GHEA Grapalat" w:hAnsi="GHEA Grapalat"/>
          <w:szCs w:val="22"/>
        </w:rPr>
      </w:pPr>
      <w:proofErr w:type="spellStart"/>
      <w:r w:rsidRPr="00465D73">
        <w:rPr>
          <w:rFonts w:ascii="GHEA Grapalat" w:hAnsi="GHEA Grapalat"/>
          <w:szCs w:val="22"/>
        </w:rPr>
        <w:t>Հռիփսիմե</w:t>
      </w:r>
      <w:proofErr w:type="spellEnd"/>
      <w:r w:rsidRPr="00465D73">
        <w:rPr>
          <w:rFonts w:ascii="GHEA Grapalat" w:hAnsi="GHEA Grapalat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Cs w:val="22"/>
        </w:rPr>
        <w:t>Կիրակոսյան</w:t>
      </w:r>
      <w:proofErr w:type="spellEnd"/>
    </w:p>
    <w:p w:rsidR="001B4E42" w:rsidRPr="00465D73" w:rsidRDefault="001B4E42" w:rsidP="00465D73">
      <w:pPr>
        <w:jc w:val="both"/>
        <w:rPr>
          <w:rFonts w:ascii="GHEA Grapalat" w:hAnsi="GHEA Grapalat"/>
          <w:szCs w:val="22"/>
        </w:rPr>
      </w:pPr>
      <w:r w:rsidRPr="00465D73">
        <w:rPr>
          <w:rFonts w:ascii="GHEA Grapalat" w:hAnsi="GHEA Grapalat"/>
          <w:szCs w:val="22"/>
        </w:rPr>
        <w:t>«</w:t>
      </w:r>
      <w:proofErr w:type="spellStart"/>
      <w:r w:rsidRPr="00465D73">
        <w:rPr>
          <w:rFonts w:ascii="GHEA Grapalat" w:hAnsi="GHEA Grapalat"/>
          <w:szCs w:val="22"/>
        </w:rPr>
        <w:t>Առաքելություն</w:t>
      </w:r>
      <w:proofErr w:type="spellEnd"/>
      <w:r w:rsidRPr="00465D73">
        <w:rPr>
          <w:rFonts w:ascii="GHEA Grapalat" w:hAnsi="GHEA Grapalat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Cs w:val="22"/>
        </w:rPr>
        <w:t>Հայաստան</w:t>
      </w:r>
      <w:proofErr w:type="spellEnd"/>
      <w:r w:rsidRPr="00465D73">
        <w:rPr>
          <w:rFonts w:ascii="GHEA Grapalat" w:hAnsi="GHEA Grapalat"/>
          <w:szCs w:val="22"/>
        </w:rPr>
        <w:t xml:space="preserve">» ԲՀԿ-ի </w:t>
      </w:r>
      <w:proofErr w:type="spellStart"/>
      <w:r w:rsidRPr="00465D73">
        <w:rPr>
          <w:rFonts w:ascii="GHEA Grapalat" w:hAnsi="GHEA Grapalat"/>
          <w:szCs w:val="22"/>
        </w:rPr>
        <w:t>նախագահ</w:t>
      </w:r>
      <w:proofErr w:type="spellEnd"/>
      <w:r w:rsidRPr="00465D73">
        <w:rPr>
          <w:rFonts w:ascii="GHEA Grapalat" w:hAnsi="GHEA Grapalat"/>
          <w:szCs w:val="22"/>
        </w:rPr>
        <w:t xml:space="preserve"> </w:t>
      </w:r>
    </w:p>
    <w:p w:rsidR="001B4E42" w:rsidRPr="00465D73" w:rsidRDefault="001B4E42" w:rsidP="00465D73">
      <w:pPr>
        <w:jc w:val="both"/>
        <w:rPr>
          <w:rFonts w:ascii="GHEA Grapalat" w:hAnsi="GHEA Grapalat"/>
          <w:szCs w:val="22"/>
        </w:rPr>
      </w:pPr>
      <w:r w:rsidRPr="00465D73">
        <w:rPr>
          <w:rFonts w:ascii="GHEA Grapalat" w:hAnsi="GHEA Grapalat"/>
          <w:szCs w:val="22"/>
        </w:rPr>
        <w:t xml:space="preserve">Գ. </w:t>
      </w:r>
      <w:proofErr w:type="spellStart"/>
      <w:r w:rsidRPr="00465D73">
        <w:rPr>
          <w:rFonts w:ascii="GHEA Grapalat" w:hAnsi="GHEA Grapalat"/>
          <w:szCs w:val="22"/>
        </w:rPr>
        <w:t>Նժդեհ</w:t>
      </w:r>
      <w:proofErr w:type="spellEnd"/>
      <w:r w:rsidRPr="00465D73">
        <w:rPr>
          <w:rFonts w:ascii="GHEA Grapalat" w:hAnsi="GHEA Grapalat"/>
          <w:szCs w:val="22"/>
        </w:rPr>
        <w:t xml:space="preserve"> 42, </w:t>
      </w:r>
      <w:proofErr w:type="spellStart"/>
      <w:r w:rsidRPr="00465D73">
        <w:rPr>
          <w:rFonts w:ascii="GHEA Grapalat" w:hAnsi="GHEA Grapalat"/>
          <w:szCs w:val="22"/>
        </w:rPr>
        <w:t>Երեւան</w:t>
      </w:r>
      <w:proofErr w:type="spellEnd"/>
      <w:r w:rsidRPr="00465D73">
        <w:rPr>
          <w:rFonts w:ascii="GHEA Grapalat" w:hAnsi="GHEA Grapalat"/>
          <w:szCs w:val="22"/>
        </w:rPr>
        <w:t xml:space="preserve">, 0026, </w:t>
      </w:r>
      <w:proofErr w:type="spellStart"/>
      <w:r w:rsidRPr="00465D73">
        <w:rPr>
          <w:rFonts w:ascii="GHEA Grapalat" w:hAnsi="GHEA Grapalat"/>
          <w:szCs w:val="22"/>
        </w:rPr>
        <w:t>Հայաստանի</w:t>
      </w:r>
      <w:proofErr w:type="spellEnd"/>
      <w:r w:rsidRPr="00465D73">
        <w:rPr>
          <w:rFonts w:ascii="GHEA Grapalat" w:hAnsi="GHEA Grapalat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Cs w:val="22"/>
        </w:rPr>
        <w:t>Հանրապետություն</w:t>
      </w:r>
      <w:proofErr w:type="spellEnd"/>
      <w:r w:rsidRPr="00465D73">
        <w:rPr>
          <w:rFonts w:ascii="GHEA Grapalat" w:hAnsi="GHEA Grapalat"/>
          <w:szCs w:val="22"/>
        </w:rPr>
        <w:t xml:space="preserve"> </w:t>
      </w:r>
    </w:p>
    <w:p w:rsidR="001B4E42" w:rsidRPr="00465D73" w:rsidRDefault="00D86FC4" w:rsidP="00465D73">
      <w:pPr>
        <w:jc w:val="both"/>
        <w:rPr>
          <w:rFonts w:ascii="GHEA Grapalat" w:hAnsi="GHEA Grapalat"/>
          <w:szCs w:val="22"/>
        </w:rPr>
      </w:pPr>
      <w:r w:rsidRPr="00465D73">
        <w:rPr>
          <w:rFonts w:ascii="GHEA Grapalat" w:hAnsi="GHEA Grapalat"/>
          <w:szCs w:val="22"/>
        </w:rPr>
        <w:t>Էլ-փոստ</w:t>
      </w:r>
      <w:proofErr w:type="gramStart"/>
      <w:r w:rsidRPr="00465D73">
        <w:rPr>
          <w:rFonts w:ascii="GHEA Grapalat" w:hAnsi="GHEA Grapalat"/>
          <w:szCs w:val="22"/>
        </w:rPr>
        <w:t xml:space="preserve">`  </w:t>
      </w:r>
      <w:r w:rsidR="001B4E42" w:rsidRPr="00465D73">
        <w:rPr>
          <w:rFonts w:ascii="GHEA Grapalat" w:hAnsi="GHEA Grapalat"/>
          <w:szCs w:val="22"/>
        </w:rPr>
        <w:t>org@ngo.mission.am</w:t>
      </w:r>
      <w:proofErr w:type="gramEnd"/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zCs w:val="22"/>
        </w:rPr>
      </w:pPr>
      <w:proofErr w:type="spellStart"/>
      <w:r w:rsidRPr="00465D73">
        <w:rPr>
          <w:rFonts w:ascii="GHEA Grapalat" w:hAnsi="GHEA Grapalat"/>
          <w:szCs w:val="22"/>
        </w:rPr>
        <w:t>Հեռ</w:t>
      </w:r>
      <w:proofErr w:type="spellEnd"/>
      <w:r w:rsidR="00573D19">
        <w:rPr>
          <w:rFonts w:ascii="GHEA Grapalat" w:hAnsi="GHEA Grapalat"/>
          <w:szCs w:val="22"/>
        </w:rPr>
        <w:t>.</w:t>
      </w:r>
      <w:r w:rsidR="001B4E42" w:rsidRPr="00465D73">
        <w:rPr>
          <w:rFonts w:ascii="GHEA Grapalat" w:hAnsi="GHEA Grapalat"/>
          <w:szCs w:val="22"/>
        </w:rPr>
        <w:t xml:space="preserve"> (+374 10) 444-7</w:t>
      </w:r>
      <w:r w:rsidR="00C5547B">
        <w:rPr>
          <w:rFonts w:ascii="GHEA Grapalat" w:hAnsi="GHEA Grapalat"/>
          <w:szCs w:val="22"/>
        </w:rPr>
        <w:t>3</w:t>
      </w:r>
      <w:r w:rsidR="001B4E42" w:rsidRPr="00465D73">
        <w:rPr>
          <w:rFonts w:ascii="GHEA Grapalat" w:hAnsi="GHEA Grapalat"/>
          <w:szCs w:val="22"/>
        </w:rPr>
        <w:t>2</w:t>
      </w:r>
    </w:p>
    <w:sectPr w:rsidR="00D86FC4" w:rsidRPr="00465D73" w:rsidSect="00465D73">
      <w:headerReference w:type="default" r:id="rId9"/>
      <w:endnotePr>
        <w:numFmt w:val="decimal"/>
      </w:endnotePr>
      <w:pgSz w:w="12240" w:h="15840"/>
      <w:pgMar w:top="851" w:right="1800" w:bottom="851" w:left="1800" w:header="720" w:footer="72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6F2" w:rsidRDefault="002F56F2">
      <w:r>
        <w:separator/>
      </w:r>
    </w:p>
  </w:endnote>
  <w:endnote w:type="continuationSeparator" w:id="0">
    <w:p w:rsidR="002F56F2" w:rsidRDefault="002F56F2">
      <w:r>
        <w:rPr>
          <w:sz w:val="24"/>
        </w:rPr>
        <w:t xml:space="preserve"> </w:t>
      </w:r>
    </w:p>
  </w:endnote>
  <w:endnote w:type="continuationNotice" w:id="1">
    <w:p w:rsidR="002F56F2" w:rsidRDefault="002F56F2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G 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6F2" w:rsidRDefault="002F56F2">
      <w:r>
        <w:rPr>
          <w:sz w:val="24"/>
        </w:rPr>
        <w:separator/>
      </w:r>
    </w:p>
  </w:footnote>
  <w:footnote w:type="continuationSeparator" w:id="0">
    <w:p w:rsidR="002F56F2" w:rsidRDefault="002F5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523" w:rsidRDefault="00930523">
    <w:pPr>
      <w:spacing w:after="140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21F70"/>
    <w:multiLevelType w:val="hybridMultilevel"/>
    <w:tmpl w:val="7BC26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24012C"/>
    <w:multiLevelType w:val="hybridMultilevel"/>
    <w:tmpl w:val="3DB487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212CC62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8272E3"/>
    <w:multiLevelType w:val="hybridMultilevel"/>
    <w:tmpl w:val="6BD43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B86E8B"/>
    <w:multiLevelType w:val="hybridMultilevel"/>
    <w:tmpl w:val="19E4A4A4"/>
    <w:lvl w:ilvl="0" w:tplc="02908C9E">
      <w:start w:val="38"/>
      <w:numFmt w:val="bullet"/>
      <w:lvlText w:val="-"/>
      <w:lvlJc w:val="left"/>
      <w:pPr>
        <w:ind w:left="644" w:hanging="360"/>
      </w:pPr>
      <w:rPr>
        <w:rFonts w:ascii="GHEA Grapalat" w:eastAsia="Calibri" w:hAnsi="GHEA Grapalat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63134C"/>
    <w:multiLevelType w:val="hybridMultilevel"/>
    <w:tmpl w:val="4EE87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855B93"/>
    <w:multiLevelType w:val="hybridMultilevel"/>
    <w:tmpl w:val="F2BE0C92"/>
    <w:lvl w:ilvl="0" w:tplc="02908C9E">
      <w:start w:val="38"/>
      <w:numFmt w:val="bullet"/>
      <w:lvlText w:val="-"/>
      <w:lvlJc w:val="left"/>
      <w:pPr>
        <w:ind w:left="644" w:hanging="360"/>
      </w:pPr>
      <w:rPr>
        <w:rFonts w:ascii="GHEA Grapalat" w:eastAsia="Calibri" w:hAnsi="GHEA Grapalat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4CF93459"/>
    <w:multiLevelType w:val="hybridMultilevel"/>
    <w:tmpl w:val="B1686B7A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>
    <w:nsid w:val="4D3D650D"/>
    <w:multiLevelType w:val="hybridMultilevel"/>
    <w:tmpl w:val="662AE4F4"/>
    <w:lvl w:ilvl="0" w:tplc="6C6015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60591A"/>
    <w:multiLevelType w:val="hybridMultilevel"/>
    <w:tmpl w:val="95AA32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F22A28"/>
    <w:multiLevelType w:val="hybridMultilevel"/>
    <w:tmpl w:val="F67EDDC0"/>
    <w:lvl w:ilvl="0" w:tplc="367CB658">
      <w:start w:val="1"/>
      <w:numFmt w:val="lowerRoman"/>
      <w:lvlText w:val="%1."/>
      <w:lvlJc w:val="left"/>
      <w:pPr>
        <w:ind w:left="1429" w:hanging="72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9"/>
  </w:num>
  <w:num w:numId="5">
    <w:abstractNumId w:val="5"/>
  </w:num>
  <w:num w:numId="6">
    <w:abstractNumId w:val="3"/>
  </w:num>
  <w:num w:numId="7">
    <w:abstractNumId w:val="4"/>
  </w:num>
  <w:num w:numId="8">
    <w:abstractNumId w:val="6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20"/>
  <w:hyphenationZone w:val="95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EC50B8"/>
    <w:rsid w:val="000309B4"/>
    <w:rsid w:val="00036916"/>
    <w:rsid w:val="00055594"/>
    <w:rsid w:val="000911FA"/>
    <w:rsid w:val="000A4184"/>
    <w:rsid w:val="000B1A0F"/>
    <w:rsid w:val="000C4041"/>
    <w:rsid w:val="000C6F39"/>
    <w:rsid w:val="00111742"/>
    <w:rsid w:val="001156BD"/>
    <w:rsid w:val="00127558"/>
    <w:rsid w:val="00157B48"/>
    <w:rsid w:val="00185256"/>
    <w:rsid w:val="00195D56"/>
    <w:rsid w:val="001B0D84"/>
    <w:rsid w:val="001B4E42"/>
    <w:rsid w:val="001C2209"/>
    <w:rsid w:val="001C2B6F"/>
    <w:rsid w:val="001D70EB"/>
    <w:rsid w:val="002218B1"/>
    <w:rsid w:val="00271FE3"/>
    <w:rsid w:val="002727A9"/>
    <w:rsid w:val="002A52F4"/>
    <w:rsid w:val="002F043B"/>
    <w:rsid w:val="002F56F2"/>
    <w:rsid w:val="0030120C"/>
    <w:rsid w:val="003103B1"/>
    <w:rsid w:val="00320EBD"/>
    <w:rsid w:val="00323281"/>
    <w:rsid w:val="00342EEB"/>
    <w:rsid w:val="00357959"/>
    <w:rsid w:val="0037293B"/>
    <w:rsid w:val="00374C08"/>
    <w:rsid w:val="0038331A"/>
    <w:rsid w:val="003872A9"/>
    <w:rsid w:val="003E3A1D"/>
    <w:rsid w:val="00446146"/>
    <w:rsid w:val="00446D65"/>
    <w:rsid w:val="0044786C"/>
    <w:rsid w:val="00465D73"/>
    <w:rsid w:val="004745CF"/>
    <w:rsid w:val="004E721D"/>
    <w:rsid w:val="004F0982"/>
    <w:rsid w:val="005005D3"/>
    <w:rsid w:val="00512DD6"/>
    <w:rsid w:val="005478CE"/>
    <w:rsid w:val="0055401B"/>
    <w:rsid w:val="005635C6"/>
    <w:rsid w:val="00567D4B"/>
    <w:rsid w:val="00573D19"/>
    <w:rsid w:val="00590C46"/>
    <w:rsid w:val="00592D63"/>
    <w:rsid w:val="005B65EE"/>
    <w:rsid w:val="005E5F7D"/>
    <w:rsid w:val="005F4140"/>
    <w:rsid w:val="0064018D"/>
    <w:rsid w:val="00670BC5"/>
    <w:rsid w:val="0068304A"/>
    <w:rsid w:val="006D6898"/>
    <w:rsid w:val="006F3706"/>
    <w:rsid w:val="00702943"/>
    <w:rsid w:val="00730DE8"/>
    <w:rsid w:val="00735F09"/>
    <w:rsid w:val="0077285E"/>
    <w:rsid w:val="00781D6C"/>
    <w:rsid w:val="007A308B"/>
    <w:rsid w:val="007D59F6"/>
    <w:rsid w:val="007E562E"/>
    <w:rsid w:val="007F7A41"/>
    <w:rsid w:val="0080373B"/>
    <w:rsid w:val="00821631"/>
    <w:rsid w:val="00835474"/>
    <w:rsid w:val="00877EEE"/>
    <w:rsid w:val="00880124"/>
    <w:rsid w:val="0088767C"/>
    <w:rsid w:val="008925A3"/>
    <w:rsid w:val="008929AC"/>
    <w:rsid w:val="00892DBC"/>
    <w:rsid w:val="00896843"/>
    <w:rsid w:val="008A46F7"/>
    <w:rsid w:val="008A4AA7"/>
    <w:rsid w:val="008B5929"/>
    <w:rsid w:val="008B6D56"/>
    <w:rsid w:val="008F1B94"/>
    <w:rsid w:val="00916E24"/>
    <w:rsid w:val="00930523"/>
    <w:rsid w:val="00930667"/>
    <w:rsid w:val="00930D65"/>
    <w:rsid w:val="009524D5"/>
    <w:rsid w:val="009620DE"/>
    <w:rsid w:val="009637A3"/>
    <w:rsid w:val="009830E4"/>
    <w:rsid w:val="0099300B"/>
    <w:rsid w:val="00993E88"/>
    <w:rsid w:val="009B1CE4"/>
    <w:rsid w:val="009C640B"/>
    <w:rsid w:val="00A05A45"/>
    <w:rsid w:val="00A1099D"/>
    <w:rsid w:val="00A267E8"/>
    <w:rsid w:val="00AF1028"/>
    <w:rsid w:val="00B02C50"/>
    <w:rsid w:val="00B1550B"/>
    <w:rsid w:val="00B15794"/>
    <w:rsid w:val="00B16F74"/>
    <w:rsid w:val="00B17F14"/>
    <w:rsid w:val="00B3630A"/>
    <w:rsid w:val="00B40F98"/>
    <w:rsid w:val="00B46063"/>
    <w:rsid w:val="00B63FBD"/>
    <w:rsid w:val="00B71276"/>
    <w:rsid w:val="00B81539"/>
    <w:rsid w:val="00B938CA"/>
    <w:rsid w:val="00BA4299"/>
    <w:rsid w:val="00BB716E"/>
    <w:rsid w:val="00BC1BB9"/>
    <w:rsid w:val="00BD5E1D"/>
    <w:rsid w:val="00BD6CBC"/>
    <w:rsid w:val="00C10369"/>
    <w:rsid w:val="00C354B5"/>
    <w:rsid w:val="00C476D7"/>
    <w:rsid w:val="00C5547B"/>
    <w:rsid w:val="00C65696"/>
    <w:rsid w:val="00C81DA9"/>
    <w:rsid w:val="00C95C85"/>
    <w:rsid w:val="00CD147A"/>
    <w:rsid w:val="00CF3C58"/>
    <w:rsid w:val="00D11E8A"/>
    <w:rsid w:val="00D25141"/>
    <w:rsid w:val="00D353C1"/>
    <w:rsid w:val="00D4452D"/>
    <w:rsid w:val="00D637AC"/>
    <w:rsid w:val="00D745A5"/>
    <w:rsid w:val="00D86FC4"/>
    <w:rsid w:val="00DA15DD"/>
    <w:rsid w:val="00DA48D7"/>
    <w:rsid w:val="00DA5DA3"/>
    <w:rsid w:val="00DC70B2"/>
    <w:rsid w:val="00DD70FF"/>
    <w:rsid w:val="00E07E32"/>
    <w:rsid w:val="00E113E8"/>
    <w:rsid w:val="00E1255C"/>
    <w:rsid w:val="00E673AB"/>
    <w:rsid w:val="00EB5460"/>
    <w:rsid w:val="00EC50B8"/>
    <w:rsid w:val="00EC7DF0"/>
    <w:rsid w:val="00EF0A5B"/>
    <w:rsid w:val="00F15724"/>
    <w:rsid w:val="00F17486"/>
    <w:rsid w:val="00F21CB4"/>
    <w:rsid w:val="00F65DC9"/>
    <w:rsid w:val="00F83350"/>
    <w:rsid w:val="00FA5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AA7"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mallCaps/>
      <w:sz w:val="32"/>
    </w:rPr>
  </w:style>
  <w:style w:type="paragraph" w:styleId="Heading2">
    <w:name w:val="heading 2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8A4AA7"/>
    <w:pPr>
      <w:tabs>
        <w:tab w:val="left" w:pos="-720"/>
      </w:tabs>
      <w:suppressAutoHyphens/>
      <w:outlineLvl w:val="4"/>
    </w:pPr>
  </w:style>
  <w:style w:type="paragraph" w:styleId="Heading6">
    <w:name w:val="heading 6"/>
    <w:basedOn w:val="Normal"/>
    <w:next w:val="Normal"/>
    <w:qFormat/>
    <w:rsid w:val="008A4AA7"/>
    <w:pPr>
      <w:tabs>
        <w:tab w:val="left" w:pos="-720"/>
      </w:tabs>
      <w:suppressAutoHyphens/>
      <w:outlineLvl w:val="5"/>
    </w:pPr>
  </w:style>
  <w:style w:type="paragraph" w:styleId="Heading7">
    <w:name w:val="heading 7"/>
    <w:basedOn w:val="Normal"/>
    <w:next w:val="Normal"/>
    <w:qFormat/>
    <w:rsid w:val="008A4AA7"/>
    <w:pPr>
      <w:tabs>
        <w:tab w:val="left" w:pos="-720"/>
      </w:tabs>
      <w:suppressAutoHyphens/>
      <w:outlineLvl w:val="6"/>
    </w:pPr>
  </w:style>
  <w:style w:type="paragraph" w:styleId="Heading8">
    <w:name w:val="heading 8"/>
    <w:basedOn w:val="Normal"/>
    <w:next w:val="Normal"/>
    <w:qFormat/>
    <w:rsid w:val="008A4AA7"/>
    <w:pPr>
      <w:tabs>
        <w:tab w:val="left" w:pos="-720"/>
      </w:tabs>
      <w:suppressAutoHyphens/>
      <w:outlineLvl w:val="7"/>
    </w:pPr>
  </w:style>
  <w:style w:type="paragraph" w:styleId="Heading9">
    <w:name w:val="heading 9"/>
    <w:basedOn w:val="Normal"/>
    <w:next w:val="Normal"/>
    <w:qFormat/>
    <w:rsid w:val="008A4AA7"/>
    <w:pPr>
      <w:tabs>
        <w:tab w:val="left" w:pos="-720"/>
      </w:tabs>
      <w:suppressAutoHyphens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">
    <w:name w:val="Default Paragraph Fo"/>
    <w:basedOn w:val="DefaultParagraphFont"/>
    <w:rsid w:val="008A4AA7"/>
  </w:style>
  <w:style w:type="paragraph" w:customStyle="1" w:styleId="ChapterNumber">
    <w:name w:val="ChapterNumber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styleId="Footer">
    <w:name w:val="footer"/>
    <w:basedOn w:val="Normal"/>
    <w:semiHidden/>
    <w:rsid w:val="008A4AA7"/>
    <w:pPr>
      <w:tabs>
        <w:tab w:val="left" w:pos="360"/>
        <w:tab w:val="right" w:pos="9000"/>
      </w:tabs>
      <w:suppressAutoHyphens/>
    </w:pPr>
  </w:style>
  <w:style w:type="character" w:styleId="FootnoteReference">
    <w:name w:val="foot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FootnoteText">
    <w:name w:val="foot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paragraph" w:styleId="Header">
    <w:name w:val="header"/>
    <w:basedOn w:val="Normal"/>
    <w:semiHidden/>
    <w:rsid w:val="008A4AA7"/>
    <w:pPr>
      <w:tabs>
        <w:tab w:val="left" w:pos="360"/>
        <w:tab w:val="left" w:pos="7560"/>
        <w:tab w:val="left" w:pos="8280"/>
        <w:tab w:val="left" w:pos="9000"/>
      </w:tabs>
      <w:suppressAutoHyphens/>
    </w:pPr>
  </w:style>
  <w:style w:type="paragraph" w:styleId="NormalIndent">
    <w:name w:val="Normal Indent"/>
    <w:basedOn w:val="Normal"/>
    <w:semiHidden/>
    <w:rsid w:val="008A4AA7"/>
    <w:pPr>
      <w:tabs>
        <w:tab w:val="left" w:pos="-720"/>
      </w:tabs>
      <w:suppressAutoHyphens/>
    </w:pPr>
  </w:style>
  <w:style w:type="paragraph" w:customStyle="1" w:styleId="TextBox">
    <w:name w:val="Text Box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dots">
    <w:name w:val="Text Box (dots)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Framed">
    <w:name w:val="Text Box 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extBoxUnframed">
    <w:name w:val="Text Box Un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OC11">
    <w:name w:val="TOC 11"/>
    <w:rsid w:val="008A4AA7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paragraph" w:styleId="TOC2">
    <w:name w:val="toc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customStyle="1" w:styleId="BankNormal">
    <w:name w:val="BankNormal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Heading1a">
    <w:name w:val="Heading 1a"/>
    <w:rsid w:val="008A4AA7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paragraph" w:styleId="TOC6">
    <w:name w:val="toc 6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8A4AA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EndnoteText">
    <w:name w:val="end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character" w:styleId="EndnoteReference">
    <w:name w:val="end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TOC1">
    <w:name w:val="toc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Index1">
    <w:name w:val="index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A4AA7"/>
    <w:rPr>
      <w:sz w:val="24"/>
    </w:rPr>
  </w:style>
  <w:style w:type="character" w:customStyle="1" w:styleId="EquationCaption">
    <w:name w:val="_Equation Caption"/>
    <w:rsid w:val="008A4AA7"/>
  </w:style>
  <w:style w:type="paragraph" w:styleId="BodyText">
    <w:name w:val="Body Text"/>
    <w:basedOn w:val="Normal"/>
    <w:link w:val="BodyTextChar"/>
    <w:uiPriority w:val="99"/>
    <w:semiHidden/>
    <w:rsid w:val="008A4AA7"/>
    <w:pPr>
      <w:suppressAutoHyphens/>
    </w:pPr>
    <w:rPr>
      <w:spacing w:val="-2"/>
      <w:sz w:val="24"/>
    </w:rPr>
  </w:style>
  <w:style w:type="character" w:styleId="Hyperlink">
    <w:name w:val="Hyperlink"/>
    <w:basedOn w:val="DefaultParagraphFont"/>
    <w:semiHidden/>
    <w:rsid w:val="008A4AA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7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E3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E32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E32"/>
    <w:rPr>
      <w:rFonts w:ascii="CG Times" w:hAnsi="CG Times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E3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A15DD"/>
    <w:rPr>
      <w:color w:val="800080" w:themeColor="followedHyperlink"/>
      <w:u w:val="single"/>
    </w:rPr>
  </w:style>
  <w:style w:type="paragraph" w:styleId="NoSpacing">
    <w:name w:val="No Spacing"/>
    <w:uiPriority w:val="99"/>
    <w:qFormat/>
    <w:rsid w:val="00B15794"/>
    <w:rPr>
      <w:rFonts w:ascii="Calibri" w:eastAsia="Calibri" w:hAnsi="Calibri" w:cs="Calibri"/>
      <w:sz w:val="22"/>
      <w:szCs w:val="22"/>
    </w:rPr>
  </w:style>
  <w:style w:type="paragraph" w:styleId="ListParagraph">
    <w:name w:val="List Paragraph"/>
    <w:basedOn w:val="Normal"/>
    <w:qFormat/>
    <w:rsid w:val="00735F09"/>
    <w:pPr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paragraph" w:styleId="BodyText3">
    <w:name w:val="Body Text 3"/>
    <w:basedOn w:val="Normal"/>
    <w:link w:val="BodyText3Char"/>
    <w:uiPriority w:val="99"/>
    <w:rsid w:val="00E113E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E113E8"/>
    <w:rPr>
      <w:rFonts w:ascii="CG Times" w:hAnsi="CG Times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B1A0F"/>
    <w:rPr>
      <w:rFonts w:ascii="CG Times" w:hAnsi="CG Times"/>
      <w:spacing w:val="-2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AA7"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mallCaps/>
      <w:sz w:val="32"/>
    </w:rPr>
  </w:style>
  <w:style w:type="paragraph" w:styleId="Heading2">
    <w:name w:val="heading 2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8A4AA7"/>
    <w:pPr>
      <w:tabs>
        <w:tab w:val="left" w:pos="-720"/>
      </w:tabs>
      <w:suppressAutoHyphens/>
      <w:outlineLvl w:val="4"/>
    </w:pPr>
  </w:style>
  <w:style w:type="paragraph" w:styleId="Heading6">
    <w:name w:val="heading 6"/>
    <w:basedOn w:val="Normal"/>
    <w:next w:val="Normal"/>
    <w:qFormat/>
    <w:rsid w:val="008A4AA7"/>
    <w:pPr>
      <w:tabs>
        <w:tab w:val="left" w:pos="-720"/>
      </w:tabs>
      <w:suppressAutoHyphens/>
      <w:outlineLvl w:val="5"/>
    </w:pPr>
  </w:style>
  <w:style w:type="paragraph" w:styleId="Heading7">
    <w:name w:val="heading 7"/>
    <w:basedOn w:val="Normal"/>
    <w:next w:val="Normal"/>
    <w:qFormat/>
    <w:rsid w:val="008A4AA7"/>
    <w:pPr>
      <w:tabs>
        <w:tab w:val="left" w:pos="-720"/>
      </w:tabs>
      <w:suppressAutoHyphens/>
      <w:outlineLvl w:val="6"/>
    </w:pPr>
  </w:style>
  <w:style w:type="paragraph" w:styleId="Heading8">
    <w:name w:val="heading 8"/>
    <w:basedOn w:val="Normal"/>
    <w:next w:val="Normal"/>
    <w:qFormat/>
    <w:rsid w:val="008A4AA7"/>
    <w:pPr>
      <w:tabs>
        <w:tab w:val="left" w:pos="-720"/>
      </w:tabs>
      <w:suppressAutoHyphens/>
      <w:outlineLvl w:val="7"/>
    </w:pPr>
  </w:style>
  <w:style w:type="paragraph" w:styleId="Heading9">
    <w:name w:val="heading 9"/>
    <w:basedOn w:val="Normal"/>
    <w:next w:val="Normal"/>
    <w:qFormat/>
    <w:rsid w:val="008A4AA7"/>
    <w:pPr>
      <w:tabs>
        <w:tab w:val="left" w:pos="-720"/>
      </w:tabs>
      <w:suppressAutoHyphens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">
    <w:name w:val="Default Paragraph Fo"/>
    <w:basedOn w:val="DefaultParagraphFont"/>
    <w:rsid w:val="008A4AA7"/>
  </w:style>
  <w:style w:type="paragraph" w:customStyle="1" w:styleId="ChapterNumber">
    <w:name w:val="ChapterNumber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styleId="Footer">
    <w:name w:val="footer"/>
    <w:basedOn w:val="Normal"/>
    <w:semiHidden/>
    <w:rsid w:val="008A4AA7"/>
    <w:pPr>
      <w:tabs>
        <w:tab w:val="left" w:pos="360"/>
        <w:tab w:val="right" w:pos="9000"/>
      </w:tabs>
      <w:suppressAutoHyphens/>
    </w:pPr>
  </w:style>
  <w:style w:type="character" w:styleId="FootnoteReference">
    <w:name w:val="foot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FootnoteText">
    <w:name w:val="foot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paragraph" w:styleId="Header">
    <w:name w:val="header"/>
    <w:basedOn w:val="Normal"/>
    <w:semiHidden/>
    <w:rsid w:val="008A4AA7"/>
    <w:pPr>
      <w:tabs>
        <w:tab w:val="left" w:pos="360"/>
        <w:tab w:val="left" w:pos="7560"/>
        <w:tab w:val="left" w:pos="8280"/>
        <w:tab w:val="left" w:pos="9000"/>
      </w:tabs>
      <w:suppressAutoHyphens/>
    </w:pPr>
  </w:style>
  <w:style w:type="paragraph" w:styleId="NormalIndent">
    <w:name w:val="Normal Indent"/>
    <w:basedOn w:val="Normal"/>
    <w:semiHidden/>
    <w:rsid w:val="008A4AA7"/>
    <w:pPr>
      <w:tabs>
        <w:tab w:val="left" w:pos="-720"/>
      </w:tabs>
      <w:suppressAutoHyphens/>
    </w:pPr>
  </w:style>
  <w:style w:type="paragraph" w:customStyle="1" w:styleId="TextBox">
    <w:name w:val="Text Box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dots">
    <w:name w:val="Text Box (dots)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Framed">
    <w:name w:val="Text Box 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extBoxUnframed">
    <w:name w:val="Text Box Un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OC11">
    <w:name w:val="TOC 11"/>
    <w:rsid w:val="008A4AA7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paragraph" w:styleId="TOC2">
    <w:name w:val="toc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customStyle="1" w:styleId="BankNormal">
    <w:name w:val="BankNormal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Heading1a">
    <w:name w:val="Heading 1a"/>
    <w:rsid w:val="008A4AA7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paragraph" w:styleId="TOC6">
    <w:name w:val="toc 6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8A4AA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EndnoteText">
    <w:name w:val="end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character" w:styleId="EndnoteReference">
    <w:name w:val="end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TOC1">
    <w:name w:val="toc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Index1">
    <w:name w:val="index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A4AA7"/>
    <w:rPr>
      <w:sz w:val="24"/>
    </w:rPr>
  </w:style>
  <w:style w:type="character" w:customStyle="1" w:styleId="EquationCaption">
    <w:name w:val="_Equation Caption"/>
    <w:rsid w:val="008A4AA7"/>
  </w:style>
  <w:style w:type="paragraph" w:styleId="BodyText">
    <w:name w:val="Body Text"/>
    <w:basedOn w:val="Normal"/>
    <w:semiHidden/>
    <w:rsid w:val="008A4AA7"/>
    <w:pPr>
      <w:suppressAutoHyphens/>
    </w:pPr>
    <w:rPr>
      <w:spacing w:val="-2"/>
      <w:sz w:val="24"/>
    </w:rPr>
  </w:style>
  <w:style w:type="character" w:styleId="Hyperlink">
    <w:name w:val="Hyperlink"/>
    <w:basedOn w:val="DefaultParagraphFont"/>
    <w:semiHidden/>
    <w:rsid w:val="008A4AA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7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E3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E32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E32"/>
    <w:rPr>
      <w:rFonts w:ascii="CG Times" w:hAnsi="CG Times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E3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A15D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9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3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84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2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659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197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29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39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3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1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2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0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09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41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196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076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EF98A3-472E-4CB8-9864-6F7150E6A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540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FORMAT FOR INDIVIDUAL PROCUREMENT NOTICE</vt:lpstr>
    </vt:vector>
  </TitlesOfParts>
  <Company>The World Bank</Company>
  <LinksUpToDate>false</LinksUpToDate>
  <CharactersWithSpaces>3612</CharactersWithSpaces>
  <SharedDoc>false</SharedDoc>
  <HLinks>
    <vt:vector size="12" baseType="variant">
      <vt:variant>
        <vt:i4>6357091</vt:i4>
      </vt:variant>
      <vt:variant>
        <vt:i4>3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  <vt:variant>
        <vt:i4>6357091</vt:i4>
      </vt:variant>
      <vt:variant>
        <vt:i4>0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FORMAT FOR INDIVIDUAL PROCUREMENT NOTICE</dc:title>
  <dc:creator>OPRPGEMER</dc:creator>
  <cp:lastModifiedBy>Mari_Movsisyan</cp:lastModifiedBy>
  <cp:revision>14</cp:revision>
  <cp:lastPrinted>2011-11-02T17:37:00Z</cp:lastPrinted>
  <dcterms:created xsi:type="dcterms:W3CDTF">2014-07-09T13:15:00Z</dcterms:created>
  <dcterms:modified xsi:type="dcterms:W3CDTF">2015-05-29T13:29:00Z</dcterms:modified>
</cp:coreProperties>
</file>