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C81B72" w:rsidP="00A77010">
      <w:pPr>
        <w:pStyle w:val="Heading9"/>
        <w:jc w:val="right"/>
        <w:rPr>
          <w:rFonts w:ascii="Sylfaen" w:hAnsi="Sylfaen" w:cs="Times Armenian"/>
          <w:lang w:val="af-ZA"/>
        </w:rPr>
      </w:pPr>
      <w:r w:rsidRPr="00E44267">
        <w:rPr>
          <w:rFonts w:ascii="Sylfaen" w:hAnsi="Sylfaen"/>
          <w:color w:val="auto"/>
          <w:sz w:val="16"/>
          <w:szCs w:val="16"/>
          <w:lang w:val="af-ZA"/>
        </w:rPr>
        <w:t>«</w:t>
      </w:r>
      <w:r w:rsidRPr="00423E8F">
        <w:rPr>
          <w:rFonts w:ascii="Times New Roman" w:hAnsi="Times New Roman"/>
          <w:bCs/>
          <w:sz w:val="24"/>
          <w:szCs w:val="24"/>
          <w:lang w:val="hy-AM"/>
        </w:rPr>
        <w:t>№</w:t>
      </w:r>
      <w:r w:rsidR="00380C90">
        <w:rPr>
          <w:rFonts w:ascii="Sylfaen" w:hAnsi="Sylfaen"/>
          <w:color w:val="auto"/>
          <w:lang w:val="af-ZA"/>
        </w:rPr>
        <w:t>054</w:t>
      </w:r>
      <w:r w:rsidR="005E4AC5">
        <w:rPr>
          <w:rFonts w:ascii="Sylfaen" w:hAnsi="Sylfaen"/>
          <w:color w:val="auto"/>
          <w:lang w:val="af-ZA"/>
        </w:rPr>
        <w:t>/GArm/15_2.1-16</w:t>
      </w:r>
      <w:r w:rsidR="00380C90">
        <w:rPr>
          <w:rFonts w:ascii="Sylfaen" w:hAnsi="Sylfaen"/>
          <w:color w:val="auto"/>
          <w:lang w:val="af-ZA"/>
        </w:rPr>
        <w:t>9</w:t>
      </w:r>
      <w:r>
        <w:rPr>
          <w:rFonts w:ascii="Sylfaen" w:hAnsi="Sylfaen"/>
          <w:color w:val="auto"/>
          <w:lang w:val="af-ZA"/>
        </w:rPr>
        <w:t>/</w:t>
      </w:r>
      <w:r w:rsidR="00380C90">
        <w:rPr>
          <w:rFonts w:ascii="Sylfaen" w:hAnsi="Sylfaen"/>
          <w:color w:val="auto"/>
          <w:lang w:val="af-ZA"/>
        </w:rPr>
        <w:t>02</w:t>
      </w:r>
      <w:r>
        <w:rPr>
          <w:rFonts w:ascii="Sylfaen" w:hAnsi="Sylfaen"/>
          <w:color w:val="auto"/>
          <w:lang w:val="af-ZA"/>
        </w:rPr>
        <w:t>.0</w:t>
      </w:r>
      <w:r w:rsidR="00380C90">
        <w:rPr>
          <w:rFonts w:ascii="Sylfaen" w:hAnsi="Sylfaen"/>
          <w:color w:val="auto"/>
          <w:lang w:val="af-ZA"/>
        </w:rPr>
        <w:t>6</w:t>
      </w:r>
      <w:r>
        <w:rPr>
          <w:rFonts w:ascii="Sylfaen" w:hAnsi="Sylfaen"/>
          <w:color w:val="auto"/>
          <w:lang w:val="af-ZA"/>
        </w:rPr>
        <w:t>.15</w:t>
      </w:r>
      <w:r w:rsidRPr="00E44267">
        <w:rPr>
          <w:rFonts w:ascii="Sylfaen" w:hAnsi="Sylfaen"/>
          <w:color w:val="auto"/>
          <w:sz w:val="16"/>
          <w:szCs w:val="16"/>
          <w:lang w:val="af-ZA"/>
        </w:rPr>
        <w:t>»</w:t>
      </w:r>
      <w:r>
        <w:rPr>
          <w:rFonts w:ascii="Sylfaen" w:hAnsi="Sylfaen"/>
          <w:color w:val="auto"/>
          <w:sz w:val="16"/>
          <w:szCs w:val="16"/>
          <w:lang w:val="af-ZA"/>
        </w:rPr>
        <w:t xml:space="preserve"> </w:t>
      </w:r>
      <w:r w:rsidR="00A77010"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80C90">
        <w:rPr>
          <w:rFonts w:ascii="Sylfaen" w:hAnsi="Sylfaen"/>
          <w:bCs/>
          <w:sz w:val="24"/>
          <w:szCs w:val="24"/>
          <w:lang w:val="af-ZA"/>
        </w:rPr>
        <w:t>02</w:t>
      </w:r>
      <w:r w:rsidRPr="00B25D9D">
        <w:rPr>
          <w:rFonts w:ascii="Sylfaen" w:hAnsi="Sylfaen"/>
          <w:bCs/>
          <w:sz w:val="24"/>
          <w:szCs w:val="24"/>
          <w:lang w:val="af-ZA"/>
        </w:rPr>
        <w:t>.</w:t>
      </w:r>
      <w:r w:rsidR="00380C90">
        <w:rPr>
          <w:rFonts w:ascii="Sylfaen" w:hAnsi="Sylfaen"/>
          <w:bCs/>
          <w:sz w:val="24"/>
          <w:szCs w:val="24"/>
          <w:lang w:val="hy-AM"/>
        </w:rPr>
        <w:t>0</w:t>
      </w:r>
      <w:r w:rsidR="00380C90" w:rsidRPr="003F2232">
        <w:rPr>
          <w:rFonts w:ascii="Sylfaen" w:hAnsi="Sylfaen"/>
          <w:bCs/>
          <w:sz w:val="24"/>
          <w:szCs w:val="24"/>
          <w:lang w:val="hy-AM"/>
        </w:rPr>
        <w:t>6</w:t>
      </w:r>
      <w:r w:rsidR="00C81B72">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5E4AC5" w:rsidRDefault="00A77010" w:rsidP="00A77010">
      <w:pPr>
        <w:pStyle w:val="BodyText"/>
        <w:ind w:right="-7" w:firstLine="567"/>
        <w:jc w:val="center"/>
        <w:rPr>
          <w:rFonts w:ascii="Sylfaen" w:hAnsi="Sylfaen" w:cs="Sylfaen"/>
          <w:b/>
          <w:szCs w:val="20"/>
          <w:lang w:val="hy-AM"/>
        </w:rPr>
      </w:pPr>
    </w:p>
    <w:p w:rsidR="00A77010" w:rsidRPr="005E4AC5" w:rsidRDefault="00A77010" w:rsidP="00AA1B97">
      <w:pPr>
        <w:pStyle w:val="BodyText2"/>
        <w:tabs>
          <w:tab w:val="left" w:pos="6825"/>
          <w:tab w:val="right" w:pos="9921"/>
        </w:tabs>
        <w:jc w:val="center"/>
        <w:rPr>
          <w:rFonts w:ascii="Sylfaen" w:hAnsi="Sylfaen" w:cs="Sylfaen"/>
          <w:b/>
          <w:sz w:val="24"/>
          <w:lang w:val="hy-AM"/>
        </w:rPr>
      </w:pPr>
      <w:r w:rsidRPr="005E4AC5">
        <w:rPr>
          <w:rFonts w:ascii="Sylfaen" w:hAnsi="Sylfaen" w:cs="Sylfaen"/>
          <w:b/>
          <w:sz w:val="24"/>
          <w:lang w:val="hy-AM"/>
        </w:rPr>
        <w:t>«</w:t>
      </w:r>
      <w:r w:rsidRPr="00EA23EE">
        <w:rPr>
          <w:rFonts w:ascii="Sylfaen" w:hAnsi="Sylfaen" w:cs="Sylfaen"/>
          <w:b/>
          <w:sz w:val="24"/>
          <w:lang w:val="hy-AM"/>
        </w:rPr>
        <w:t>Գազպրոմ Արմենիա</w:t>
      </w:r>
      <w:r w:rsidRPr="005E4AC5">
        <w:rPr>
          <w:rFonts w:ascii="Sylfaen" w:hAnsi="Sylfaen" w:cs="Sylfaen"/>
          <w:b/>
          <w:sz w:val="24"/>
          <w:lang w:val="hy-AM"/>
        </w:rPr>
        <w:t xml:space="preserve">»  </w:t>
      </w:r>
      <w:r w:rsidRPr="00EA23EE">
        <w:rPr>
          <w:rFonts w:ascii="Sylfaen" w:hAnsi="Sylfaen" w:cs="Sylfaen"/>
          <w:b/>
          <w:sz w:val="24"/>
          <w:lang w:val="hy-AM"/>
        </w:rPr>
        <w:t>ՓԲԸ</w:t>
      </w:r>
      <w:r w:rsidRPr="005E4AC5">
        <w:rPr>
          <w:rFonts w:ascii="Sylfaen" w:hAnsi="Sylfaen" w:cs="Sylfaen"/>
          <w:b/>
          <w:sz w:val="24"/>
          <w:lang w:val="hy-AM"/>
        </w:rPr>
        <w:t>-</w:t>
      </w:r>
      <w:r w:rsidRPr="00EA23EE">
        <w:rPr>
          <w:rFonts w:ascii="Sylfaen" w:hAnsi="Sylfaen" w:cs="Sylfaen"/>
          <w:b/>
          <w:sz w:val="24"/>
          <w:lang w:val="hy-AM"/>
        </w:rPr>
        <w:t>ի</w:t>
      </w:r>
      <w:r w:rsidRPr="005E4AC5">
        <w:rPr>
          <w:rFonts w:ascii="Sylfaen" w:hAnsi="Sylfaen" w:cs="Sylfaen"/>
          <w:b/>
          <w:sz w:val="24"/>
          <w:lang w:val="hy-AM"/>
        </w:rPr>
        <w:t xml:space="preserve"> </w:t>
      </w:r>
      <w:r w:rsidRPr="00EA23EE">
        <w:rPr>
          <w:rFonts w:ascii="Sylfaen" w:hAnsi="Sylfaen" w:cs="Sylfaen"/>
          <w:b/>
          <w:sz w:val="24"/>
          <w:lang w:val="hy-AM"/>
        </w:rPr>
        <w:t>կարիքների</w:t>
      </w:r>
      <w:r w:rsidRPr="005E4AC5">
        <w:rPr>
          <w:rFonts w:ascii="Sylfaen" w:hAnsi="Sylfaen" w:cs="Sylfaen"/>
          <w:b/>
          <w:sz w:val="24"/>
          <w:lang w:val="hy-AM"/>
        </w:rPr>
        <w:t xml:space="preserve"> </w:t>
      </w:r>
      <w:r w:rsidRPr="00EA23EE">
        <w:rPr>
          <w:rFonts w:ascii="Sylfaen" w:hAnsi="Sylfaen" w:cs="Sylfaen"/>
          <w:b/>
          <w:sz w:val="24"/>
          <w:lang w:val="hy-AM"/>
        </w:rPr>
        <w:t>համար`</w:t>
      </w:r>
      <w:r w:rsidR="00E8528B" w:rsidRPr="00EA23EE">
        <w:rPr>
          <w:rFonts w:ascii="Sylfaen" w:hAnsi="Sylfaen" w:cs="Sylfaen"/>
          <w:b/>
          <w:sz w:val="24"/>
          <w:lang w:val="hy-AM"/>
        </w:rPr>
        <w:t xml:space="preserve"> </w:t>
      </w:r>
      <w:r w:rsidR="008258B6" w:rsidRPr="00EA23EE">
        <w:rPr>
          <w:rFonts w:ascii="Sylfaen" w:hAnsi="Sylfaen" w:cs="Sylfaen"/>
          <w:b/>
          <w:sz w:val="24"/>
          <w:lang w:val="hy-AM"/>
        </w:rPr>
        <w:t>«</w:t>
      </w:r>
      <w:r w:rsidR="00816FD7" w:rsidRPr="00816FD7">
        <w:rPr>
          <w:rFonts w:ascii="Sylfaen" w:hAnsi="Sylfaen" w:cs="Sylfaen"/>
          <w:b/>
          <w:sz w:val="24"/>
          <w:lang w:val="hy-AM"/>
        </w:rPr>
        <w:t>Սյունիքի մարզի Տեղ գյուղի և մոտակա բնակավայրերի գազաֆիկացման համար նոր ԳԲԿ-ի կառուցում</w:t>
      </w:r>
      <w:r w:rsidR="008258B6" w:rsidRPr="00EA23EE">
        <w:rPr>
          <w:rFonts w:ascii="Sylfaen" w:hAnsi="Sylfaen" w:cs="Sylfaen"/>
          <w:b/>
          <w:sz w:val="24"/>
          <w:lang w:val="hy-AM"/>
        </w:rPr>
        <w:t>»</w:t>
      </w:r>
    </w:p>
    <w:p w:rsidR="00A77010" w:rsidRPr="005E4AC5" w:rsidRDefault="00A77010" w:rsidP="00A77010">
      <w:pPr>
        <w:pStyle w:val="BodyText"/>
        <w:ind w:right="-7"/>
        <w:jc w:val="center"/>
        <w:rPr>
          <w:rFonts w:ascii="Sylfaen" w:hAnsi="Sylfaen"/>
          <w:szCs w:val="22"/>
          <w:lang w:val="hy-AM"/>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E7B1A"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8258B6" w:rsidRPr="003D1098">
        <w:rPr>
          <w:rFonts w:ascii="Sylfaen" w:hAnsi="Sylfaen"/>
          <w:lang w:val="af-ZA"/>
        </w:rPr>
        <w:t>«</w:t>
      </w:r>
      <w:r w:rsidR="003D1098" w:rsidRPr="003D1098">
        <w:rPr>
          <w:rFonts w:ascii="Sylfaen" w:hAnsi="Sylfaen"/>
          <w:lang w:val="af-ZA"/>
        </w:rPr>
        <w:t>Սյունիքի մարզի Տեղ գյուղի և մոտակա բնակավայրերի գազաֆիկացման համար նոր ԳԲԿ-ի կառուցում</w:t>
      </w:r>
      <w:r w:rsidR="008258B6" w:rsidRPr="008258B6">
        <w:rPr>
          <w:rFonts w:ascii="Sylfaen" w:hAnsi="Sylfaen"/>
          <w:lang w:val="af-ZA"/>
        </w:rPr>
        <w:t xml:space="preserve">» </w:t>
      </w:r>
      <w:r w:rsidR="00A77010" w:rsidRPr="00B25D9D">
        <w:rPr>
          <w:rFonts w:ascii="Sylfaen" w:hAnsi="Sylfaen" w:cs="Sylfaen"/>
          <w:sz w:val="24"/>
          <w:szCs w:val="24"/>
        </w:rPr>
        <w:t>հայտարարված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Pr="00AA1B97"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DD1ED5">
        <w:rPr>
          <w:rFonts w:ascii="Sylfaen" w:hAnsi="Sylfaen"/>
          <w:sz w:val="20"/>
          <w:szCs w:val="20"/>
        </w:rPr>
        <w:lastRenderedPageBreak/>
        <w:t>Սույն</w:t>
      </w:r>
      <w:r w:rsidRPr="00DD1ED5">
        <w:rPr>
          <w:rFonts w:ascii="Sylfaen" w:hAnsi="Sylfaen"/>
          <w:sz w:val="20"/>
          <w:szCs w:val="20"/>
          <w:lang w:val="af-ZA"/>
        </w:rPr>
        <w:t xml:space="preserve"> </w:t>
      </w:r>
      <w:r w:rsidRPr="00DD1ED5">
        <w:rPr>
          <w:rFonts w:ascii="Sylfaen" w:hAnsi="Sylfaen"/>
          <w:sz w:val="20"/>
          <w:szCs w:val="20"/>
        </w:rPr>
        <w:t>բաց</w:t>
      </w:r>
      <w:r w:rsidRPr="00DD1ED5">
        <w:rPr>
          <w:rFonts w:ascii="Sylfaen" w:hAnsi="Sylfaen"/>
          <w:sz w:val="20"/>
          <w:szCs w:val="20"/>
          <w:lang w:val="af-ZA"/>
        </w:rPr>
        <w:t xml:space="preserve"> </w:t>
      </w:r>
      <w:r w:rsidRPr="00DD1ED5">
        <w:rPr>
          <w:rFonts w:ascii="Sylfaen" w:hAnsi="Sylfaen"/>
          <w:sz w:val="20"/>
          <w:szCs w:val="20"/>
        </w:rPr>
        <w:t>առաջարկների</w:t>
      </w:r>
      <w:r w:rsidRPr="00DD1ED5">
        <w:rPr>
          <w:rFonts w:ascii="Sylfaen" w:hAnsi="Sylfaen"/>
          <w:sz w:val="20"/>
          <w:szCs w:val="20"/>
          <w:lang w:val="af-ZA"/>
        </w:rPr>
        <w:t xml:space="preserve"> </w:t>
      </w:r>
      <w:r w:rsidRPr="00DD1ED5">
        <w:rPr>
          <w:rFonts w:ascii="Sylfaen" w:hAnsi="Sylfaen"/>
          <w:sz w:val="20"/>
          <w:szCs w:val="20"/>
        </w:rPr>
        <w:t>հարցման</w:t>
      </w:r>
      <w:r w:rsidRPr="00DD1ED5">
        <w:rPr>
          <w:rFonts w:ascii="Sylfaen" w:hAnsi="Sylfaen"/>
          <w:sz w:val="20"/>
          <w:szCs w:val="20"/>
          <w:lang w:val="af-ZA"/>
        </w:rPr>
        <w:t xml:space="preserve"> </w:t>
      </w:r>
      <w:r w:rsidRPr="00CF4D51">
        <w:rPr>
          <w:rFonts w:ascii="Sylfaen" w:hAnsi="Sylfaen"/>
          <w:sz w:val="20"/>
          <w:szCs w:val="20"/>
        </w:rPr>
        <w:t>փաստաթղթերը</w:t>
      </w:r>
      <w:r w:rsidRPr="00DD1ED5">
        <w:rPr>
          <w:rFonts w:ascii="Sylfaen" w:hAnsi="Sylfaen"/>
          <w:sz w:val="20"/>
          <w:szCs w:val="20"/>
          <w:lang w:val="af-ZA"/>
        </w:rPr>
        <w:t xml:space="preserve">  </w:t>
      </w:r>
      <w:r w:rsidRPr="00C525C6">
        <w:rPr>
          <w:rFonts w:ascii="Sylfaen" w:hAnsi="Sylfaen"/>
          <w:sz w:val="20"/>
          <w:szCs w:val="20"/>
        </w:rPr>
        <w:t>տրամադրվում</w:t>
      </w:r>
      <w:r w:rsidRPr="00DD1ED5">
        <w:rPr>
          <w:rFonts w:ascii="Sylfaen" w:hAnsi="Sylfaen"/>
          <w:sz w:val="20"/>
          <w:szCs w:val="20"/>
          <w:lang w:val="af-ZA"/>
        </w:rPr>
        <w:t xml:space="preserve"> </w:t>
      </w:r>
      <w:r w:rsidRPr="00C525C6">
        <w:rPr>
          <w:rFonts w:ascii="Sylfaen" w:hAnsi="Sylfaen"/>
          <w:sz w:val="20"/>
          <w:szCs w:val="20"/>
        </w:rPr>
        <w:t>է</w:t>
      </w:r>
      <w:r w:rsidRPr="00DD1ED5">
        <w:rPr>
          <w:rFonts w:ascii="Sylfaen" w:hAnsi="Sylfaen"/>
          <w:sz w:val="20"/>
          <w:szCs w:val="20"/>
          <w:lang w:val="af-ZA"/>
        </w:rPr>
        <w:t xml:space="preserve"> </w:t>
      </w:r>
      <w:r w:rsidRPr="00C525C6">
        <w:rPr>
          <w:rFonts w:ascii="Sylfaen" w:hAnsi="Sylfaen"/>
          <w:sz w:val="20"/>
          <w:szCs w:val="20"/>
        </w:rPr>
        <w:t>ի</w:t>
      </w:r>
      <w:r w:rsidRPr="00DD1ED5">
        <w:rPr>
          <w:rFonts w:ascii="Sylfaen" w:hAnsi="Sylfaen"/>
          <w:sz w:val="20"/>
          <w:szCs w:val="20"/>
          <w:lang w:val="af-ZA"/>
        </w:rPr>
        <w:t xml:space="preserve"> </w:t>
      </w:r>
      <w:r w:rsidRPr="00C525C6">
        <w:rPr>
          <w:rFonts w:ascii="Sylfaen" w:hAnsi="Sylfaen"/>
          <w:sz w:val="20"/>
          <w:szCs w:val="20"/>
        </w:rPr>
        <w:t>լրումն</w:t>
      </w:r>
      <w:r w:rsidRPr="00DD1ED5">
        <w:rPr>
          <w:rFonts w:ascii="Sylfaen" w:hAnsi="Sylfaen"/>
          <w:sz w:val="20"/>
          <w:szCs w:val="20"/>
          <w:lang w:val="af-ZA"/>
        </w:rPr>
        <w:t xml:space="preserve">    «</w:t>
      </w:r>
      <w:r w:rsidRPr="00C525C6">
        <w:rPr>
          <w:rFonts w:ascii="Sylfaen" w:hAnsi="Sylfaen"/>
          <w:sz w:val="20"/>
          <w:szCs w:val="20"/>
        </w:rPr>
        <w:t>Գազպրոմ</w:t>
      </w:r>
      <w:r w:rsidRPr="00DD1ED5">
        <w:rPr>
          <w:rFonts w:ascii="Sylfaen" w:hAnsi="Sylfaen"/>
          <w:sz w:val="20"/>
          <w:szCs w:val="20"/>
          <w:lang w:val="af-ZA"/>
        </w:rPr>
        <w:t xml:space="preserve"> </w:t>
      </w:r>
      <w:r w:rsidRPr="00C525C6">
        <w:rPr>
          <w:rFonts w:ascii="Sylfaen" w:hAnsi="Sylfaen"/>
          <w:sz w:val="20"/>
          <w:szCs w:val="20"/>
        </w:rPr>
        <w:t>Արմենիա</w:t>
      </w:r>
      <w:r w:rsidRPr="00DD1ED5">
        <w:rPr>
          <w:rFonts w:ascii="Sylfaen" w:hAnsi="Sylfaen"/>
          <w:sz w:val="20"/>
          <w:szCs w:val="20"/>
          <w:lang w:val="af-ZA"/>
        </w:rPr>
        <w:t xml:space="preserve">»  </w:t>
      </w:r>
      <w:r w:rsidRPr="00B25D9D">
        <w:rPr>
          <w:rFonts w:ascii="Sylfaen" w:hAnsi="Sylfaen"/>
          <w:sz w:val="20"/>
          <w:szCs w:val="20"/>
        </w:rPr>
        <w:t>ՓԲԸ</w:t>
      </w:r>
      <w:r w:rsidRPr="00DD1ED5">
        <w:rPr>
          <w:rFonts w:ascii="Sylfaen" w:hAnsi="Sylfaen"/>
          <w:sz w:val="20"/>
          <w:szCs w:val="20"/>
          <w:lang w:val="af-ZA"/>
        </w:rPr>
        <w:t>-</w:t>
      </w:r>
      <w:r w:rsidRPr="00B25D9D">
        <w:rPr>
          <w:rFonts w:ascii="Sylfaen" w:hAnsi="Sylfaen"/>
          <w:sz w:val="20"/>
          <w:szCs w:val="20"/>
        </w:rPr>
        <w:t>ի</w:t>
      </w:r>
      <w:r w:rsidRPr="00DD1ED5">
        <w:rPr>
          <w:rFonts w:ascii="Sylfaen" w:hAnsi="Sylfaen"/>
          <w:sz w:val="20"/>
          <w:szCs w:val="20"/>
          <w:lang w:val="af-ZA"/>
        </w:rPr>
        <w:t xml:space="preserve">  (</w:t>
      </w:r>
      <w:r w:rsidRPr="00B25D9D">
        <w:rPr>
          <w:rFonts w:ascii="Sylfaen" w:hAnsi="Sylfaen"/>
          <w:sz w:val="20"/>
          <w:szCs w:val="20"/>
        </w:rPr>
        <w:t>այսուհետև</w:t>
      </w:r>
      <w:r w:rsidRPr="00DD1ED5">
        <w:rPr>
          <w:rFonts w:ascii="Sylfaen" w:hAnsi="Sylfaen"/>
          <w:sz w:val="20"/>
          <w:szCs w:val="20"/>
          <w:lang w:val="af-ZA"/>
        </w:rPr>
        <w:t xml:space="preserve">` </w:t>
      </w:r>
      <w:r w:rsidRPr="00B25D9D">
        <w:rPr>
          <w:rFonts w:ascii="Sylfaen" w:hAnsi="Sylfaen"/>
          <w:sz w:val="20"/>
          <w:szCs w:val="20"/>
        </w:rPr>
        <w:t>Պատվիրատու</w:t>
      </w:r>
      <w:r w:rsidRPr="00DD1ED5">
        <w:rPr>
          <w:rFonts w:ascii="Sylfaen" w:hAnsi="Sylfaen"/>
          <w:sz w:val="20"/>
          <w:szCs w:val="20"/>
          <w:lang w:val="af-ZA"/>
        </w:rPr>
        <w:t xml:space="preserve">)` </w:t>
      </w:r>
      <w:r w:rsidRPr="00B25D9D">
        <w:rPr>
          <w:rFonts w:ascii="Sylfaen" w:hAnsi="Sylfaen"/>
          <w:sz w:val="20"/>
          <w:szCs w:val="20"/>
        </w:rPr>
        <w:t>կարիքների</w:t>
      </w:r>
      <w:r w:rsidRPr="00DD1ED5">
        <w:rPr>
          <w:rFonts w:ascii="Sylfaen" w:hAnsi="Sylfaen"/>
          <w:sz w:val="20"/>
          <w:szCs w:val="20"/>
          <w:lang w:val="af-ZA"/>
        </w:rPr>
        <w:t xml:space="preserve"> </w:t>
      </w:r>
      <w:r w:rsidRPr="00DD1ED5">
        <w:rPr>
          <w:rFonts w:ascii="Sylfaen" w:hAnsi="Sylfaen"/>
          <w:sz w:val="20"/>
          <w:szCs w:val="20"/>
        </w:rPr>
        <w:t>համար</w:t>
      </w:r>
      <w:r w:rsidR="00E31076" w:rsidRPr="002A6755">
        <w:rPr>
          <w:rFonts w:ascii="Sylfaen" w:hAnsi="Sylfaen"/>
          <w:sz w:val="20"/>
          <w:szCs w:val="20"/>
          <w:lang w:val="af-ZA"/>
        </w:rPr>
        <w:t xml:space="preserve"> </w:t>
      </w:r>
      <w:r w:rsidR="008258B6" w:rsidRPr="003F2232">
        <w:rPr>
          <w:rFonts w:ascii="Sylfaen" w:hAnsi="Sylfaen"/>
          <w:sz w:val="20"/>
          <w:szCs w:val="20"/>
          <w:lang w:val="af-ZA"/>
        </w:rPr>
        <w:t>«</w:t>
      </w:r>
      <w:r w:rsidR="00816FD7" w:rsidRPr="003F2232">
        <w:rPr>
          <w:rFonts w:ascii="Sylfaen" w:hAnsi="Sylfaen"/>
          <w:sz w:val="20"/>
          <w:szCs w:val="20"/>
          <w:lang w:val="af-ZA"/>
        </w:rPr>
        <w:t xml:space="preserve"> </w:t>
      </w:r>
      <w:r w:rsidR="00816FD7" w:rsidRPr="00816FD7">
        <w:rPr>
          <w:rFonts w:ascii="Sylfaen" w:hAnsi="Sylfaen"/>
          <w:sz w:val="20"/>
          <w:szCs w:val="20"/>
        </w:rPr>
        <w:t>Սյունիքի</w:t>
      </w:r>
      <w:r w:rsidR="00816FD7" w:rsidRPr="003F2232">
        <w:rPr>
          <w:rFonts w:ascii="Sylfaen" w:hAnsi="Sylfaen"/>
          <w:sz w:val="20"/>
          <w:szCs w:val="20"/>
          <w:lang w:val="af-ZA"/>
        </w:rPr>
        <w:t xml:space="preserve"> </w:t>
      </w:r>
      <w:r w:rsidR="00816FD7" w:rsidRPr="00816FD7">
        <w:rPr>
          <w:rFonts w:ascii="Sylfaen" w:hAnsi="Sylfaen"/>
          <w:sz w:val="20"/>
          <w:szCs w:val="20"/>
        </w:rPr>
        <w:t>մարզի</w:t>
      </w:r>
      <w:r w:rsidR="00816FD7" w:rsidRPr="003F2232">
        <w:rPr>
          <w:rFonts w:ascii="Sylfaen" w:hAnsi="Sylfaen"/>
          <w:sz w:val="20"/>
          <w:szCs w:val="20"/>
          <w:lang w:val="af-ZA"/>
        </w:rPr>
        <w:t xml:space="preserve"> </w:t>
      </w:r>
      <w:r w:rsidR="00816FD7" w:rsidRPr="00816FD7">
        <w:rPr>
          <w:rFonts w:ascii="Sylfaen" w:hAnsi="Sylfaen"/>
          <w:sz w:val="20"/>
          <w:szCs w:val="20"/>
        </w:rPr>
        <w:t>Տեղ</w:t>
      </w:r>
      <w:r w:rsidR="00816FD7" w:rsidRPr="003F2232">
        <w:rPr>
          <w:rFonts w:ascii="Sylfaen" w:hAnsi="Sylfaen"/>
          <w:sz w:val="20"/>
          <w:szCs w:val="20"/>
          <w:lang w:val="af-ZA"/>
        </w:rPr>
        <w:t xml:space="preserve"> </w:t>
      </w:r>
      <w:r w:rsidR="00816FD7" w:rsidRPr="00816FD7">
        <w:rPr>
          <w:rFonts w:ascii="Sylfaen" w:hAnsi="Sylfaen"/>
          <w:sz w:val="20"/>
          <w:szCs w:val="20"/>
        </w:rPr>
        <w:t>գյուղի</w:t>
      </w:r>
      <w:r w:rsidR="00816FD7" w:rsidRPr="003F2232">
        <w:rPr>
          <w:rFonts w:ascii="Sylfaen" w:hAnsi="Sylfaen"/>
          <w:sz w:val="20"/>
          <w:szCs w:val="20"/>
          <w:lang w:val="af-ZA"/>
        </w:rPr>
        <w:t xml:space="preserve"> </w:t>
      </w:r>
      <w:r w:rsidR="00816FD7" w:rsidRPr="00816FD7">
        <w:rPr>
          <w:rFonts w:ascii="Sylfaen" w:hAnsi="Sylfaen"/>
          <w:sz w:val="20"/>
          <w:szCs w:val="20"/>
        </w:rPr>
        <w:t>և</w:t>
      </w:r>
      <w:r w:rsidR="00816FD7" w:rsidRPr="003F2232">
        <w:rPr>
          <w:rFonts w:ascii="Sylfaen" w:hAnsi="Sylfaen"/>
          <w:sz w:val="20"/>
          <w:szCs w:val="20"/>
          <w:lang w:val="af-ZA"/>
        </w:rPr>
        <w:t xml:space="preserve"> </w:t>
      </w:r>
      <w:r w:rsidR="00816FD7" w:rsidRPr="00816FD7">
        <w:rPr>
          <w:rFonts w:ascii="Sylfaen" w:hAnsi="Sylfaen"/>
          <w:sz w:val="20"/>
          <w:szCs w:val="20"/>
        </w:rPr>
        <w:t>մոտակա</w:t>
      </w:r>
      <w:r w:rsidR="00816FD7" w:rsidRPr="003F2232">
        <w:rPr>
          <w:rFonts w:ascii="Sylfaen" w:hAnsi="Sylfaen"/>
          <w:sz w:val="20"/>
          <w:szCs w:val="20"/>
          <w:lang w:val="af-ZA"/>
        </w:rPr>
        <w:t xml:space="preserve"> </w:t>
      </w:r>
      <w:r w:rsidR="00816FD7" w:rsidRPr="00816FD7">
        <w:rPr>
          <w:rFonts w:ascii="Sylfaen" w:hAnsi="Sylfaen"/>
          <w:sz w:val="20"/>
          <w:szCs w:val="20"/>
        </w:rPr>
        <w:t>բնակավայրերի</w:t>
      </w:r>
      <w:r w:rsidR="00816FD7" w:rsidRPr="003F2232">
        <w:rPr>
          <w:rFonts w:ascii="Sylfaen" w:hAnsi="Sylfaen"/>
          <w:sz w:val="20"/>
          <w:szCs w:val="20"/>
          <w:lang w:val="af-ZA"/>
        </w:rPr>
        <w:t xml:space="preserve"> </w:t>
      </w:r>
      <w:r w:rsidR="00816FD7" w:rsidRPr="00816FD7">
        <w:rPr>
          <w:rFonts w:ascii="Sylfaen" w:hAnsi="Sylfaen"/>
          <w:sz w:val="20"/>
          <w:szCs w:val="20"/>
        </w:rPr>
        <w:t>գազաֆիկացման</w:t>
      </w:r>
      <w:r w:rsidR="00816FD7" w:rsidRPr="003F2232">
        <w:rPr>
          <w:rFonts w:ascii="Sylfaen" w:hAnsi="Sylfaen"/>
          <w:sz w:val="20"/>
          <w:szCs w:val="20"/>
          <w:lang w:val="af-ZA"/>
        </w:rPr>
        <w:t xml:space="preserve"> </w:t>
      </w:r>
      <w:r w:rsidR="00816FD7" w:rsidRPr="00816FD7">
        <w:rPr>
          <w:rFonts w:ascii="Sylfaen" w:hAnsi="Sylfaen"/>
          <w:sz w:val="20"/>
          <w:szCs w:val="20"/>
        </w:rPr>
        <w:t>համար</w:t>
      </w:r>
      <w:r w:rsidR="00816FD7" w:rsidRPr="003F2232">
        <w:rPr>
          <w:rFonts w:ascii="Sylfaen" w:hAnsi="Sylfaen"/>
          <w:sz w:val="20"/>
          <w:szCs w:val="20"/>
          <w:lang w:val="af-ZA"/>
        </w:rPr>
        <w:t xml:space="preserve"> </w:t>
      </w:r>
      <w:r w:rsidR="00816FD7" w:rsidRPr="00816FD7">
        <w:rPr>
          <w:rFonts w:ascii="Sylfaen" w:hAnsi="Sylfaen"/>
          <w:sz w:val="20"/>
          <w:szCs w:val="20"/>
        </w:rPr>
        <w:t>նոր</w:t>
      </w:r>
      <w:r w:rsidR="00816FD7" w:rsidRPr="003F2232">
        <w:rPr>
          <w:rFonts w:ascii="Sylfaen" w:hAnsi="Sylfaen"/>
          <w:sz w:val="20"/>
          <w:szCs w:val="20"/>
          <w:lang w:val="af-ZA"/>
        </w:rPr>
        <w:t xml:space="preserve"> </w:t>
      </w:r>
      <w:r w:rsidR="00816FD7" w:rsidRPr="00816FD7">
        <w:rPr>
          <w:rFonts w:ascii="Sylfaen" w:hAnsi="Sylfaen"/>
          <w:sz w:val="20"/>
          <w:szCs w:val="20"/>
        </w:rPr>
        <w:t>ԳԲԿ</w:t>
      </w:r>
      <w:r w:rsidR="00816FD7" w:rsidRPr="003F2232">
        <w:rPr>
          <w:rFonts w:ascii="Sylfaen" w:hAnsi="Sylfaen"/>
          <w:sz w:val="20"/>
          <w:szCs w:val="20"/>
          <w:lang w:val="af-ZA"/>
        </w:rPr>
        <w:t>-</w:t>
      </w:r>
      <w:r w:rsidR="00816FD7" w:rsidRPr="00816FD7">
        <w:rPr>
          <w:rFonts w:ascii="Sylfaen" w:hAnsi="Sylfaen"/>
          <w:sz w:val="20"/>
          <w:szCs w:val="20"/>
        </w:rPr>
        <w:t>ի</w:t>
      </w:r>
      <w:r w:rsidR="00816FD7" w:rsidRPr="003F2232">
        <w:rPr>
          <w:rFonts w:ascii="Sylfaen" w:hAnsi="Sylfaen"/>
          <w:sz w:val="20"/>
          <w:szCs w:val="20"/>
          <w:lang w:val="af-ZA"/>
        </w:rPr>
        <w:t xml:space="preserve"> </w:t>
      </w:r>
      <w:r w:rsidR="00816FD7" w:rsidRPr="00816FD7">
        <w:rPr>
          <w:rFonts w:ascii="Sylfaen" w:hAnsi="Sylfaen"/>
          <w:sz w:val="20"/>
          <w:szCs w:val="20"/>
        </w:rPr>
        <w:t>կառուցում</w:t>
      </w:r>
      <w:r w:rsidR="008258B6" w:rsidRPr="003F2232">
        <w:rPr>
          <w:rFonts w:ascii="Sylfaen" w:hAnsi="Sylfaen"/>
          <w:sz w:val="20"/>
          <w:szCs w:val="20"/>
          <w:lang w:val="af-ZA"/>
        </w:rPr>
        <w:t xml:space="preserve">» </w:t>
      </w:r>
      <w:r>
        <w:rPr>
          <w:rFonts w:ascii="Sylfaen" w:hAnsi="Sylfaen"/>
          <w:sz w:val="20"/>
          <w:szCs w:val="20"/>
        </w:rPr>
        <w:t>օբյեկտի</w:t>
      </w:r>
      <w:r w:rsidRPr="002A6755">
        <w:rPr>
          <w:rFonts w:ascii="Sylfaen" w:hAnsi="Sylfaen"/>
          <w:sz w:val="20"/>
          <w:szCs w:val="20"/>
          <w:lang w:val="af-ZA"/>
        </w:rPr>
        <w:t xml:space="preserve"> </w:t>
      </w:r>
      <w:r>
        <w:rPr>
          <w:rFonts w:ascii="Sylfaen" w:hAnsi="Sylfaen"/>
          <w:sz w:val="20"/>
          <w:szCs w:val="20"/>
        </w:rPr>
        <w:t>շինարարական</w:t>
      </w:r>
      <w:r w:rsidRPr="002A6755">
        <w:rPr>
          <w:rFonts w:ascii="Sylfaen" w:hAnsi="Sylfaen"/>
          <w:sz w:val="20"/>
          <w:szCs w:val="20"/>
          <w:lang w:val="af-ZA"/>
        </w:rPr>
        <w:t>(</w:t>
      </w:r>
      <w:r>
        <w:rPr>
          <w:rFonts w:ascii="Sylfaen" w:hAnsi="Sylfaen"/>
          <w:sz w:val="20"/>
          <w:szCs w:val="20"/>
        </w:rPr>
        <w:t>շինհավաքակցման</w:t>
      </w:r>
      <w:r w:rsidRPr="002A6755">
        <w:rPr>
          <w:rFonts w:ascii="Sylfaen" w:hAnsi="Sylfaen"/>
          <w:sz w:val="20"/>
          <w:szCs w:val="20"/>
          <w:lang w:val="af-ZA"/>
        </w:rPr>
        <w:t xml:space="preserve">) </w:t>
      </w:r>
      <w:r w:rsidRPr="00B25D9D">
        <w:rPr>
          <w:rFonts w:ascii="Sylfaen" w:hAnsi="Sylfaen"/>
          <w:sz w:val="20"/>
          <w:szCs w:val="20"/>
        </w:rPr>
        <w:t>աշխատանքների</w:t>
      </w:r>
      <w:r w:rsidRPr="002A6755">
        <w:rPr>
          <w:rFonts w:ascii="Sylfaen" w:hAnsi="Sylfaen"/>
          <w:sz w:val="20"/>
          <w:szCs w:val="20"/>
          <w:lang w:val="af-ZA"/>
        </w:rPr>
        <w:t xml:space="preserve">  </w:t>
      </w:r>
      <w:r w:rsidRPr="00B25D9D">
        <w:rPr>
          <w:rFonts w:ascii="Sylfaen" w:hAnsi="Sylfaen"/>
          <w:sz w:val="20"/>
          <w:szCs w:val="20"/>
        </w:rPr>
        <w:t>ձեռքբերման</w:t>
      </w:r>
      <w:r w:rsidRPr="002A6755">
        <w:rPr>
          <w:rFonts w:ascii="Sylfaen" w:hAnsi="Sylfaen"/>
          <w:sz w:val="20"/>
          <w:szCs w:val="20"/>
          <w:lang w:val="af-ZA"/>
        </w:rPr>
        <w:t xml:space="preserve"> </w:t>
      </w:r>
      <w:r w:rsidRPr="00B25D9D">
        <w:rPr>
          <w:rFonts w:ascii="Sylfaen" w:hAnsi="Sylfaen"/>
          <w:sz w:val="20"/>
          <w:szCs w:val="20"/>
        </w:rPr>
        <w:t>նպատակով</w:t>
      </w:r>
      <w:r w:rsidRPr="00AA1B97">
        <w:rPr>
          <w:rFonts w:ascii="Sylfaen" w:hAnsi="Sylfaen"/>
          <w:sz w:val="20"/>
          <w:szCs w:val="20"/>
          <w:lang w:val="af-ZA"/>
        </w:rPr>
        <w:t xml:space="preserve"> </w:t>
      </w:r>
      <w:r w:rsidR="00651221" w:rsidRPr="00AA1B97">
        <w:rPr>
          <w:rFonts w:ascii="Sylfaen" w:hAnsi="Sylfaen"/>
          <w:sz w:val="20"/>
          <w:szCs w:val="20"/>
          <w:lang w:val="af-ZA"/>
        </w:rPr>
        <w:t xml:space="preserve">  </w:t>
      </w:r>
    </w:p>
    <w:p w:rsidR="00A77010" w:rsidRPr="009A28F6" w:rsidRDefault="00380C90" w:rsidP="00651221">
      <w:pPr>
        <w:pStyle w:val="BodyText"/>
        <w:spacing w:after="0"/>
        <w:ind w:right="864"/>
        <w:jc w:val="both"/>
        <w:rPr>
          <w:rFonts w:ascii="Sylfaen" w:hAnsi="Sylfaen"/>
          <w:szCs w:val="22"/>
          <w:lang w:val="af-ZA"/>
        </w:rPr>
      </w:pPr>
      <w:r w:rsidRPr="00380C90">
        <w:rPr>
          <w:rFonts w:ascii="Sylfaen" w:hAnsi="Sylfaen"/>
          <w:b/>
          <w:sz w:val="16"/>
          <w:szCs w:val="16"/>
          <w:lang w:val="af-ZA"/>
        </w:rPr>
        <w:t>«</w:t>
      </w:r>
      <w:r w:rsidRPr="00380C90">
        <w:rPr>
          <w:b/>
          <w:bCs/>
          <w:lang w:val="hy-AM"/>
        </w:rPr>
        <w:t>№</w:t>
      </w:r>
      <w:r w:rsidRPr="00380C90">
        <w:rPr>
          <w:rFonts w:ascii="Sylfaen" w:hAnsi="Sylfaen"/>
          <w:b/>
          <w:lang w:val="af-ZA"/>
        </w:rPr>
        <w:t>054/GArm/15_2.1-169/02.06.15</w:t>
      </w:r>
      <w:r w:rsidRPr="00380C90">
        <w:rPr>
          <w:rFonts w:ascii="Sylfaen" w:hAnsi="Sylfaen"/>
          <w:b/>
          <w:sz w:val="16"/>
          <w:szCs w:val="16"/>
          <w:lang w:val="af-ZA"/>
        </w:rPr>
        <w:t>»</w:t>
      </w:r>
      <w:r>
        <w:rPr>
          <w:rFonts w:ascii="Sylfaen" w:hAnsi="Sylfaen"/>
          <w:sz w:val="16"/>
          <w:szCs w:val="16"/>
          <w:lang w:val="af-ZA"/>
        </w:rPr>
        <w:t xml:space="preserve"> </w:t>
      </w:r>
      <w:r w:rsidR="00A77010" w:rsidRPr="00B25D9D">
        <w:rPr>
          <w:rFonts w:ascii="Sylfaen" w:hAnsi="Sylfaen"/>
          <w:sz w:val="20"/>
          <w:szCs w:val="20"/>
        </w:rPr>
        <w:t>ծածկագրով</w:t>
      </w:r>
      <w:r w:rsidR="00A77010" w:rsidRPr="00146220">
        <w:rPr>
          <w:rFonts w:ascii="Sylfaen" w:hAnsi="Sylfaen"/>
          <w:sz w:val="20"/>
          <w:szCs w:val="20"/>
          <w:lang w:val="af-ZA"/>
        </w:rPr>
        <w:t xml:space="preserve"> </w:t>
      </w:r>
      <w:r w:rsidR="00A77010" w:rsidRPr="00B25D9D">
        <w:rPr>
          <w:rFonts w:ascii="Sylfaen" w:hAnsi="Sylfaen"/>
          <w:sz w:val="20"/>
          <w:szCs w:val="20"/>
        </w:rPr>
        <w:t>անցկացվող</w:t>
      </w:r>
      <w:r w:rsidR="00A77010" w:rsidRPr="00146220">
        <w:rPr>
          <w:rFonts w:ascii="Sylfaen" w:hAnsi="Sylfaen"/>
          <w:sz w:val="20"/>
          <w:szCs w:val="20"/>
          <w:lang w:val="af-ZA"/>
        </w:rPr>
        <w:t xml:space="preserve"> </w:t>
      </w:r>
      <w:r w:rsidR="00A77010" w:rsidRPr="00B25D9D">
        <w:rPr>
          <w:rFonts w:ascii="Sylfaen" w:hAnsi="Sylfaen"/>
          <w:sz w:val="20"/>
          <w:szCs w:val="20"/>
        </w:rPr>
        <w:t>բաց</w:t>
      </w:r>
      <w:r w:rsidR="00A77010" w:rsidRPr="00146220">
        <w:rPr>
          <w:rFonts w:ascii="Sylfaen" w:hAnsi="Sylfaen"/>
          <w:sz w:val="20"/>
          <w:szCs w:val="20"/>
          <w:lang w:val="af-ZA"/>
        </w:rPr>
        <w:t xml:space="preserve"> </w:t>
      </w:r>
      <w:r w:rsidR="00A77010" w:rsidRPr="00B25D9D">
        <w:rPr>
          <w:rFonts w:ascii="Sylfaen" w:hAnsi="Sylfaen"/>
          <w:sz w:val="20"/>
          <w:szCs w:val="20"/>
        </w:rPr>
        <w:t>առաջարկների</w:t>
      </w:r>
      <w:r w:rsidR="00A77010" w:rsidRPr="00146220">
        <w:rPr>
          <w:rFonts w:ascii="Sylfaen" w:hAnsi="Sylfaen"/>
          <w:sz w:val="20"/>
          <w:szCs w:val="20"/>
          <w:lang w:val="af-ZA"/>
        </w:rPr>
        <w:t xml:space="preserve"> </w:t>
      </w:r>
      <w:r w:rsidR="00A77010" w:rsidRPr="00424462">
        <w:rPr>
          <w:rFonts w:ascii="Sylfaen" w:hAnsi="Sylfaen"/>
          <w:sz w:val="20"/>
          <w:szCs w:val="20"/>
        </w:rPr>
        <w:t>հարցման</w:t>
      </w:r>
      <w:r w:rsidR="00A77010" w:rsidRPr="00146220">
        <w:rPr>
          <w:rFonts w:ascii="Sylfaen" w:hAnsi="Sylfaen"/>
          <w:sz w:val="20"/>
          <w:szCs w:val="20"/>
          <w:lang w:val="af-ZA"/>
        </w:rPr>
        <w:t xml:space="preserve">  </w:t>
      </w:r>
      <w:r w:rsidR="00A77010" w:rsidRPr="00424462">
        <w:rPr>
          <w:rFonts w:ascii="Sylfaen" w:hAnsi="Sylfaen"/>
          <w:sz w:val="20"/>
          <w:szCs w:val="20"/>
        </w:rPr>
        <w:t>ծանուցմամբ</w:t>
      </w:r>
      <w:r w:rsidR="00A77010">
        <w:rPr>
          <w:rFonts w:ascii="Sylfaen" w:hAnsi="Sylfaen" w:cs="Sylfaen"/>
          <w:sz w:val="20"/>
          <w:lang w:val="af-ZA"/>
        </w:rPr>
        <w:t xml:space="preserve"> (</w:t>
      </w:r>
      <w:r w:rsidR="00A77010" w:rsidRPr="00B25D9D">
        <w:rPr>
          <w:rFonts w:ascii="Sylfaen" w:hAnsi="Sylfaen" w:cs="Sylfaen"/>
          <w:sz w:val="20"/>
        </w:rPr>
        <w:t>հայտարարությ</w:t>
      </w:r>
      <w:r w:rsidR="00A77010">
        <w:rPr>
          <w:rFonts w:ascii="Sylfaen" w:hAnsi="Sylfaen" w:cs="Sylfaen"/>
          <w:sz w:val="20"/>
        </w:rPr>
        <w:t>ուն</w:t>
      </w:r>
      <w:r w:rsidR="00A77010" w:rsidRPr="00B25D9D">
        <w:rPr>
          <w:rFonts w:ascii="Sylfaen" w:hAnsi="Sylfaen" w:cs="Sylfaen"/>
          <w:sz w:val="20"/>
          <w:lang w:val="af-ZA"/>
        </w:rPr>
        <w:t>)</w:t>
      </w:r>
      <w:r w:rsidR="00A77010"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00E31076">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F64248">
        <w:rPr>
          <w:rFonts w:ascii="Sylfaen" w:hAnsi="Sylfaen"/>
          <w:sz w:val="20"/>
          <w:lang w:val="af-ZA"/>
        </w:rPr>
        <w:t xml:space="preserve"> </w:t>
      </w:r>
      <w:r w:rsidRPr="00E875F7">
        <w:rPr>
          <w:rFonts w:ascii="Sylfaen" w:hAnsi="Sylfaen"/>
          <w:sz w:val="20"/>
          <w:lang w:val="af-ZA"/>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  ՓԲԸ-ի  կարիքների համար</w:t>
      </w:r>
      <w:r w:rsidR="00CF4D51">
        <w:rPr>
          <w:rFonts w:ascii="Sylfaen" w:hAnsi="Sylfaen"/>
          <w:sz w:val="20"/>
          <w:lang w:val="af-ZA"/>
        </w:rPr>
        <w:t xml:space="preserve"> </w:t>
      </w:r>
      <w:r w:rsidR="008258B6" w:rsidRPr="008258B6">
        <w:rPr>
          <w:rFonts w:ascii="Sylfaen" w:hAnsi="Sylfaen"/>
          <w:sz w:val="20"/>
          <w:lang w:val="af-ZA"/>
        </w:rPr>
        <w:t>«</w:t>
      </w:r>
      <w:r w:rsidR="00DD1ED5" w:rsidRPr="00DD1ED5">
        <w:rPr>
          <w:rFonts w:ascii="Sylfaen" w:hAnsi="Sylfaen"/>
          <w:sz w:val="20"/>
          <w:szCs w:val="20"/>
          <w:lang w:val="af-ZA"/>
        </w:rPr>
        <w:t xml:space="preserve"> </w:t>
      </w:r>
      <w:r w:rsidR="00DD1ED5" w:rsidRPr="00A246D6">
        <w:rPr>
          <w:rFonts w:ascii="Sylfaen" w:hAnsi="Sylfaen"/>
          <w:sz w:val="20"/>
          <w:szCs w:val="20"/>
          <w:lang w:val="hy-AM"/>
        </w:rPr>
        <w:t>Գազպրոմ</w:t>
      </w:r>
      <w:r w:rsidR="00DD1ED5" w:rsidRPr="00DD1ED5">
        <w:rPr>
          <w:rFonts w:ascii="Sylfaen" w:hAnsi="Sylfaen"/>
          <w:sz w:val="20"/>
          <w:szCs w:val="20"/>
          <w:lang w:val="af-ZA"/>
        </w:rPr>
        <w:t xml:space="preserve"> </w:t>
      </w:r>
      <w:r w:rsidR="00DD1ED5" w:rsidRPr="00A246D6">
        <w:rPr>
          <w:rFonts w:ascii="Sylfaen" w:hAnsi="Sylfaen"/>
          <w:sz w:val="20"/>
          <w:szCs w:val="20"/>
          <w:lang w:val="hy-AM"/>
        </w:rPr>
        <w:t>Արմենիա</w:t>
      </w:r>
      <w:r w:rsidR="00DD1ED5" w:rsidRPr="00DD1ED5">
        <w:rPr>
          <w:rFonts w:ascii="Sylfaen" w:hAnsi="Sylfaen"/>
          <w:sz w:val="20"/>
          <w:szCs w:val="20"/>
          <w:lang w:val="af-ZA"/>
        </w:rPr>
        <w:t xml:space="preserve">»  </w:t>
      </w:r>
      <w:r w:rsidR="00DD1ED5" w:rsidRPr="00A246D6">
        <w:rPr>
          <w:rFonts w:ascii="Sylfaen" w:hAnsi="Sylfaen"/>
          <w:sz w:val="20"/>
          <w:szCs w:val="20"/>
          <w:lang w:val="hy-AM"/>
        </w:rPr>
        <w:t>ՓԲԸ</w:t>
      </w:r>
      <w:r w:rsidR="00DD1ED5" w:rsidRPr="00DD1ED5">
        <w:rPr>
          <w:rFonts w:ascii="Sylfaen" w:hAnsi="Sylfaen"/>
          <w:sz w:val="20"/>
          <w:szCs w:val="20"/>
          <w:lang w:val="af-ZA"/>
        </w:rPr>
        <w:t>-</w:t>
      </w:r>
      <w:r w:rsidR="00DD1ED5" w:rsidRPr="00A246D6">
        <w:rPr>
          <w:rFonts w:ascii="Sylfaen" w:hAnsi="Sylfaen"/>
          <w:sz w:val="20"/>
          <w:szCs w:val="20"/>
          <w:lang w:val="hy-AM"/>
        </w:rPr>
        <w:t>ի</w:t>
      </w:r>
      <w:r w:rsidR="00DD1ED5" w:rsidRPr="00DD1ED5">
        <w:rPr>
          <w:rFonts w:ascii="Sylfaen" w:hAnsi="Sylfaen"/>
          <w:sz w:val="20"/>
          <w:szCs w:val="20"/>
          <w:lang w:val="af-ZA"/>
        </w:rPr>
        <w:t xml:space="preserve">  (</w:t>
      </w:r>
      <w:r w:rsidR="00DD1ED5" w:rsidRPr="00A246D6">
        <w:rPr>
          <w:rFonts w:ascii="Sylfaen" w:hAnsi="Sylfaen"/>
          <w:sz w:val="20"/>
          <w:szCs w:val="20"/>
          <w:lang w:val="hy-AM"/>
        </w:rPr>
        <w:t>այսուհետև</w:t>
      </w:r>
      <w:r w:rsidR="00DD1ED5" w:rsidRPr="00DD1ED5">
        <w:rPr>
          <w:rFonts w:ascii="Sylfaen" w:hAnsi="Sylfaen"/>
          <w:sz w:val="20"/>
          <w:szCs w:val="20"/>
          <w:lang w:val="af-ZA"/>
        </w:rPr>
        <w:t xml:space="preserve">` </w:t>
      </w:r>
      <w:r w:rsidR="00DD1ED5" w:rsidRPr="00A246D6">
        <w:rPr>
          <w:rFonts w:ascii="Sylfaen" w:hAnsi="Sylfaen"/>
          <w:sz w:val="20"/>
          <w:szCs w:val="20"/>
          <w:lang w:val="hy-AM"/>
        </w:rPr>
        <w:t>Պատվիրատու</w:t>
      </w:r>
      <w:r w:rsidR="00DD1ED5" w:rsidRPr="00DD1ED5">
        <w:rPr>
          <w:rFonts w:ascii="Sylfaen" w:hAnsi="Sylfaen"/>
          <w:sz w:val="20"/>
          <w:szCs w:val="20"/>
          <w:lang w:val="af-ZA"/>
        </w:rPr>
        <w:t xml:space="preserve">)` </w:t>
      </w:r>
      <w:r w:rsidR="00DD1ED5" w:rsidRPr="005E4AC5">
        <w:rPr>
          <w:rFonts w:ascii="Sylfaen" w:hAnsi="Sylfaen"/>
          <w:sz w:val="20"/>
          <w:lang w:val="af-ZA"/>
        </w:rPr>
        <w:t xml:space="preserve">կարիքների </w:t>
      </w:r>
      <w:r w:rsidR="00DD1ED5" w:rsidRPr="002A6755">
        <w:rPr>
          <w:rFonts w:ascii="Sylfaen" w:hAnsi="Sylfaen"/>
          <w:sz w:val="20"/>
          <w:lang w:val="af-ZA"/>
        </w:rPr>
        <w:t>համար</w:t>
      </w:r>
      <w:r w:rsidR="002A6755">
        <w:rPr>
          <w:rFonts w:ascii="Sylfaen" w:hAnsi="Sylfaen"/>
          <w:sz w:val="20"/>
          <w:lang w:val="af-ZA"/>
        </w:rPr>
        <w:t xml:space="preserve"> «</w:t>
      </w:r>
      <w:r w:rsidR="00816FD7" w:rsidRPr="003F2232">
        <w:rPr>
          <w:rFonts w:ascii="Sylfaen" w:hAnsi="Sylfaen"/>
          <w:sz w:val="20"/>
          <w:szCs w:val="20"/>
          <w:lang w:val="hy-AM"/>
        </w:rPr>
        <w:t>Սյունիքի</w:t>
      </w:r>
      <w:r w:rsidR="00816FD7" w:rsidRPr="00816FD7">
        <w:rPr>
          <w:rFonts w:ascii="Sylfaen" w:hAnsi="Sylfaen"/>
          <w:sz w:val="20"/>
          <w:szCs w:val="20"/>
          <w:lang w:val="af-ZA"/>
        </w:rPr>
        <w:t xml:space="preserve"> </w:t>
      </w:r>
      <w:r w:rsidR="00816FD7" w:rsidRPr="003F2232">
        <w:rPr>
          <w:rFonts w:ascii="Sylfaen" w:hAnsi="Sylfaen"/>
          <w:sz w:val="20"/>
          <w:szCs w:val="20"/>
          <w:lang w:val="hy-AM"/>
        </w:rPr>
        <w:t>մարզի</w:t>
      </w:r>
      <w:r w:rsidR="00816FD7" w:rsidRPr="00816FD7">
        <w:rPr>
          <w:rFonts w:ascii="Sylfaen" w:hAnsi="Sylfaen"/>
          <w:sz w:val="20"/>
          <w:szCs w:val="20"/>
          <w:lang w:val="af-ZA"/>
        </w:rPr>
        <w:t xml:space="preserve"> </w:t>
      </w:r>
      <w:r w:rsidR="00816FD7" w:rsidRPr="003F2232">
        <w:rPr>
          <w:rFonts w:ascii="Sylfaen" w:hAnsi="Sylfaen"/>
          <w:sz w:val="20"/>
          <w:szCs w:val="20"/>
          <w:lang w:val="hy-AM"/>
        </w:rPr>
        <w:t>Տեղ</w:t>
      </w:r>
      <w:r w:rsidR="00816FD7" w:rsidRPr="00816FD7">
        <w:rPr>
          <w:rFonts w:ascii="Sylfaen" w:hAnsi="Sylfaen"/>
          <w:sz w:val="20"/>
          <w:szCs w:val="20"/>
          <w:lang w:val="af-ZA"/>
        </w:rPr>
        <w:t xml:space="preserve"> </w:t>
      </w:r>
      <w:r w:rsidR="00816FD7" w:rsidRPr="003F2232">
        <w:rPr>
          <w:rFonts w:ascii="Sylfaen" w:hAnsi="Sylfaen"/>
          <w:sz w:val="20"/>
          <w:szCs w:val="20"/>
          <w:lang w:val="hy-AM"/>
        </w:rPr>
        <w:t>գյուղի</w:t>
      </w:r>
      <w:r w:rsidR="00816FD7" w:rsidRPr="00816FD7">
        <w:rPr>
          <w:rFonts w:ascii="Sylfaen" w:hAnsi="Sylfaen"/>
          <w:sz w:val="20"/>
          <w:szCs w:val="20"/>
          <w:lang w:val="af-ZA"/>
        </w:rPr>
        <w:t xml:space="preserve"> </w:t>
      </w:r>
      <w:r w:rsidR="00816FD7" w:rsidRPr="003F2232">
        <w:rPr>
          <w:rFonts w:ascii="Sylfaen" w:hAnsi="Sylfaen"/>
          <w:sz w:val="20"/>
          <w:szCs w:val="20"/>
          <w:lang w:val="hy-AM"/>
        </w:rPr>
        <w:t>և</w:t>
      </w:r>
      <w:r w:rsidR="00816FD7" w:rsidRPr="00816FD7">
        <w:rPr>
          <w:rFonts w:ascii="Sylfaen" w:hAnsi="Sylfaen"/>
          <w:sz w:val="20"/>
          <w:szCs w:val="20"/>
          <w:lang w:val="af-ZA"/>
        </w:rPr>
        <w:t xml:space="preserve"> </w:t>
      </w:r>
      <w:r w:rsidR="00816FD7" w:rsidRPr="003F2232">
        <w:rPr>
          <w:rFonts w:ascii="Sylfaen" w:hAnsi="Sylfaen"/>
          <w:sz w:val="20"/>
          <w:szCs w:val="20"/>
          <w:lang w:val="hy-AM"/>
        </w:rPr>
        <w:t>մոտակա</w:t>
      </w:r>
      <w:r w:rsidR="00816FD7" w:rsidRPr="00816FD7">
        <w:rPr>
          <w:rFonts w:ascii="Sylfaen" w:hAnsi="Sylfaen"/>
          <w:sz w:val="20"/>
          <w:szCs w:val="20"/>
          <w:lang w:val="af-ZA"/>
        </w:rPr>
        <w:t xml:space="preserve"> </w:t>
      </w:r>
      <w:r w:rsidR="00816FD7" w:rsidRPr="003F2232">
        <w:rPr>
          <w:rFonts w:ascii="Sylfaen" w:hAnsi="Sylfaen"/>
          <w:sz w:val="20"/>
          <w:szCs w:val="20"/>
          <w:lang w:val="hy-AM"/>
        </w:rPr>
        <w:t>բնակավայրերի</w:t>
      </w:r>
      <w:r w:rsidR="00816FD7" w:rsidRPr="00816FD7">
        <w:rPr>
          <w:rFonts w:ascii="Sylfaen" w:hAnsi="Sylfaen"/>
          <w:sz w:val="20"/>
          <w:szCs w:val="20"/>
          <w:lang w:val="af-ZA"/>
        </w:rPr>
        <w:t xml:space="preserve"> </w:t>
      </w:r>
      <w:r w:rsidR="00816FD7" w:rsidRPr="003F2232">
        <w:rPr>
          <w:rFonts w:ascii="Sylfaen" w:hAnsi="Sylfaen"/>
          <w:sz w:val="20"/>
          <w:szCs w:val="20"/>
          <w:lang w:val="hy-AM"/>
        </w:rPr>
        <w:t>գազաֆիկացման</w:t>
      </w:r>
      <w:r w:rsidR="00816FD7" w:rsidRPr="00816FD7">
        <w:rPr>
          <w:rFonts w:ascii="Sylfaen" w:hAnsi="Sylfaen"/>
          <w:sz w:val="20"/>
          <w:szCs w:val="20"/>
          <w:lang w:val="af-ZA"/>
        </w:rPr>
        <w:t xml:space="preserve"> </w:t>
      </w:r>
      <w:r w:rsidR="00816FD7" w:rsidRPr="003F2232">
        <w:rPr>
          <w:rFonts w:ascii="Sylfaen" w:hAnsi="Sylfaen"/>
          <w:sz w:val="20"/>
          <w:szCs w:val="20"/>
          <w:lang w:val="hy-AM"/>
        </w:rPr>
        <w:t>համար</w:t>
      </w:r>
      <w:r w:rsidR="00816FD7" w:rsidRPr="00816FD7">
        <w:rPr>
          <w:rFonts w:ascii="Sylfaen" w:hAnsi="Sylfaen"/>
          <w:sz w:val="20"/>
          <w:szCs w:val="20"/>
          <w:lang w:val="af-ZA"/>
        </w:rPr>
        <w:t xml:space="preserve"> </w:t>
      </w:r>
      <w:r w:rsidR="00816FD7" w:rsidRPr="003F2232">
        <w:rPr>
          <w:rFonts w:ascii="Sylfaen" w:hAnsi="Sylfaen"/>
          <w:sz w:val="20"/>
          <w:szCs w:val="20"/>
          <w:lang w:val="hy-AM"/>
        </w:rPr>
        <w:t>նոր</w:t>
      </w:r>
      <w:r w:rsidR="00816FD7" w:rsidRPr="00816FD7">
        <w:rPr>
          <w:rFonts w:ascii="Sylfaen" w:hAnsi="Sylfaen"/>
          <w:sz w:val="20"/>
          <w:szCs w:val="20"/>
          <w:lang w:val="af-ZA"/>
        </w:rPr>
        <w:t xml:space="preserve"> </w:t>
      </w:r>
      <w:r w:rsidR="00816FD7" w:rsidRPr="003F2232">
        <w:rPr>
          <w:rFonts w:ascii="Sylfaen" w:hAnsi="Sylfaen"/>
          <w:sz w:val="20"/>
          <w:szCs w:val="20"/>
          <w:lang w:val="hy-AM"/>
        </w:rPr>
        <w:t>ԳԲԿ</w:t>
      </w:r>
      <w:r w:rsidR="00816FD7" w:rsidRPr="00816FD7">
        <w:rPr>
          <w:rFonts w:ascii="Sylfaen" w:hAnsi="Sylfaen"/>
          <w:sz w:val="20"/>
          <w:szCs w:val="20"/>
          <w:lang w:val="af-ZA"/>
        </w:rPr>
        <w:t>-</w:t>
      </w:r>
      <w:r w:rsidR="00816FD7" w:rsidRPr="003F2232">
        <w:rPr>
          <w:rFonts w:ascii="Sylfaen" w:hAnsi="Sylfaen"/>
          <w:sz w:val="20"/>
          <w:szCs w:val="20"/>
          <w:lang w:val="hy-AM"/>
        </w:rPr>
        <w:t>ի</w:t>
      </w:r>
      <w:r w:rsidR="00816FD7" w:rsidRPr="00816FD7">
        <w:rPr>
          <w:rFonts w:ascii="Sylfaen" w:hAnsi="Sylfaen"/>
          <w:sz w:val="20"/>
          <w:szCs w:val="20"/>
          <w:lang w:val="af-ZA"/>
        </w:rPr>
        <w:t xml:space="preserve"> </w:t>
      </w:r>
      <w:r w:rsidR="00816FD7" w:rsidRPr="003F2232">
        <w:rPr>
          <w:rFonts w:ascii="Sylfaen" w:hAnsi="Sylfaen"/>
          <w:sz w:val="20"/>
          <w:szCs w:val="20"/>
          <w:lang w:val="hy-AM"/>
        </w:rPr>
        <w:t>կառուցում</w:t>
      </w:r>
      <w:r w:rsidR="008258B6" w:rsidRPr="008258B6">
        <w:rPr>
          <w:rFonts w:ascii="Sylfaen" w:hAnsi="Sylfaen"/>
          <w:sz w:val="20"/>
          <w:lang w:val="af-ZA"/>
        </w:rPr>
        <w:t xml:space="preserve">» </w:t>
      </w:r>
      <w:r w:rsidRPr="00A716CF">
        <w:rPr>
          <w:rFonts w:ascii="Sylfaen" w:hAnsi="Sylfaen"/>
          <w:sz w:val="20"/>
          <w:lang w:val="af-ZA"/>
        </w:rPr>
        <w:t>օբյեկտի շինարարական(շինհավաքակցման) աշխատանքների  ձեռքբերումը:</w:t>
      </w:r>
    </w:p>
    <w:p w:rsidR="00A77010" w:rsidRPr="00977829" w:rsidRDefault="008258B6" w:rsidP="00A77010">
      <w:pPr>
        <w:jc w:val="both"/>
        <w:rPr>
          <w:rFonts w:ascii="Sylfaen" w:hAnsi="Sylfaen"/>
          <w:sz w:val="20"/>
          <w:szCs w:val="20"/>
          <w:lang w:val="hy-AM"/>
        </w:rPr>
      </w:pPr>
      <w:r w:rsidRPr="008258B6">
        <w:rPr>
          <w:rFonts w:ascii="Sylfaen" w:hAnsi="Sylfaen"/>
          <w:sz w:val="20"/>
          <w:lang w:val="af-ZA"/>
        </w:rPr>
        <w:t>«</w:t>
      </w:r>
      <w:r w:rsidR="00DD1ED5" w:rsidRPr="00DD1ED5">
        <w:rPr>
          <w:rFonts w:ascii="Sylfaen" w:hAnsi="Sylfaen"/>
          <w:sz w:val="20"/>
          <w:lang w:val="af-ZA"/>
        </w:rPr>
        <w:t xml:space="preserve"> Գազպրոմ Արմենիա»  ՓԲԸ-ի  (այսուհետև`</w:t>
      </w:r>
      <w:r w:rsidR="002A6755">
        <w:rPr>
          <w:rFonts w:ascii="Sylfaen" w:hAnsi="Sylfaen"/>
          <w:sz w:val="20"/>
          <w:lang w:val="af-ZA"/>
        </w:rPr>
        <w:t xml:space="preserve"> Պատվիրատու)` կարիքների համար </w:t>
      </w:r>
      <w:r w:rsidR="00816FD7" w:rsidRPr="00816FD7">
        <w:rPr>
          <w:rFonts w:ascii="Sylfaen" w:hAnsi="Sylfaen"/>
          <w:sz w:val="20"/>
          <w:szCs w:val="20"/>
        </w:rPr>
        <w:t>Սյունիքի</w:t>
      </w:r>
      <w:r w:rsidR="00816FD7" w:rsidRPr="00816FD7">
        <w:rPr>
          <w:rFonts w:ascii="Sylfaen" w:hAnsi="Sylfaen"/>
          <w:sz w:val="20"/>
          <w:szCs w:val="20"/>
          <w:lang w:val="af-ZA"/>
        </w:rPr>
        <w:t xml:space="preserve"> </w:t>
      </w:r>
      <w:r w:rsidR="00816FD7" w:rsidRPr="00816FD7">
        <w:rPr>
          <w:rFonts w:ascii="Sylfaen" w:hAnsi="Sylfaen"/>
          <w:sz w:val="20"/>
          <w:szCs w:val="20"/>
        </w:rPr>
        <w:t>մարզի</w:t>
      </w:r>
      <w:r w:rsidR="00816FD7" w:rsidRPr="00816FD7">
        <w:rPr>
          <w:rFonts w:ascii="Sylfaen" w:hAnsi="Sylfaen"/>
          <w:sz w:val="20"/>
          <w:szCs w:val="20"/>
          <w:lang w:val="af-ZA"/>
        </w:rPr>
        <w:t xml:space="preserve"> </w:t>
      </w:r>
      <w:r w:rsidR="00816FD7" w:rsidRPr="00816FD7">
        <w:rPr>
          <w:rFonts w:ascii="Sylfaen" w:hAnsi="Sylfaen"/>
          <w:sz w:val="20"/>
          <w:szCs w:val="20"/>
        </w:rPr>
        <w:t>Տեղ</w:t>
      </w:r>
      <w:r w:rsidR="00816FD7" w:rsidRPr="00816FD7">
        <w:rPr>
          <w:rFonts w:ascii="Sylfaen" w:hAnsi="Sylfaen"/>
          <w:sz w:val="20"/>
          <w:szCs w:val="20"/>
          <w:lang w:val="af-ZA"/>
        </w:rPr>
        <w:t xml:space="preserve"> </w:t>
      </w:r>
      <w:r w:rsidR="00816FD7" w:rsidRPr="00816FD7">
        <w:rPr>
          <w:rFonts w:ascii="Sylfaen" w:hAnsi="Sylfaen"/>
          <w:sz w:val="20"/>
          <w:szCs w:val="20"/>
        </w:rPr>
        <w:t>գյուղի</w:t>
      </w:r>
      <w:r w:rsidR="00816FD7" w:rsidRPr="00816FD7">
        <w:rPr>
          <w:rFonts w:ascii="Sylfaen" w:hAnsi="Sylfaen"/>
          <w:sz w:val="20"/>
          <w:szCs w:val="20"/>
          <w:lang w:val="af-ZA"/>
        </w:rPr>
        <w:t xml:space="preserve"> </w:t>
      </w:r>
      <w:r w:rsidR="00816FD7" w:rsidRPr="00816FD7">
        <w:rPr>
          <w:rFonts w:ascii="Sylfaen" w:hAnsi="Sylfaen"/>
          <w:sz w:val="20"/>
          <w:szCs w:val="20"/>
        </w:rPr>
        <w:t>և</w:t>
      </w:r>
      <w:r w:rsidR="00816FD7" w:rsidRPr="00816FD7">
        <w:rPr>
          <w:rFonts w:ascii="Sylfaen" w:hAnsi="Sylfaen"/>
          <w:sz w:val="20"/>
          <w:szCs w:val="20"/>
          <w:lang w:val="af-ZA"/>
        </w:rPr>
        <w:t xml:space="preserve"> </w:t>
      </w:r>
      <w:r w:rsidR="00816FD7" w:rsidRPr="00816FD7">
        <w:rPr>
          <w:rFonts w:ascii="Sylfaen" w:hAnsi="Sylfaen"/>
          <w:sz w:val="20"/>
          <w:szCs w:val="20"/>
        </w:rPr>
        <w:t>մոտակա</w:t>
      </w:r>
      <w:r w:rsidR="00816FD7" w:rsidRPr="00816FD7">
        <w:rPr>
          <w:rFonts w:ascii="Sylfaen" w:hAnsi="Sylfaen"/>
          <w:sz w:val="20"/>
          <w:szCs w:val="20"/>
          <w:lang w:val="af-ZA"/>
        </w:rPr>
        <w:t xml:space="preserve"> </w:t>
      </w:r>
      <w:r w:rsidR="00816FD7" w:rsidRPr="00816FD7">
        <w:rPr>
          <w:rFonts w:ascii="Sylfaen" w:hAnsi="Sylfaen"/>
          <w:sz w:val="20"/>
          <w:szCs w:val="20"/>
        </w:rPr>
        <w:t>բնակավայրերի</w:t>
      </w:r>
      <w:r w:rsidR="00816FD7" w:rsidRPr="00816FD7">
        <w:rPr>
          <w:rFonts w:ascii="Sylfaen" w:hAnsi="Sylfaen"/>
          <w:sz w:val="20"/>
          <w:szCs w:val="20"/>
          <w:lang w:val="af-ZA"/>
        </w:rPr>
        <w:t xml:space="preserve"> </w:t>
      </w:r>
      <w:r w:rsidR="00816FD7" w:rsidRPr="00816FD7">
        <w:rPr>
          <w:rFonts w:ascii="Sylfaen" w:hAnsi="Sylfaen"/>
          <w:sz w:val="20"/>
          <w:szCs w:val="20"/>
        </w:rPr>
        <w:t>գազաֆիկացման</w:t>
      </w:r>
      <w:r w:rsidR="00816FD7" w:rsidRPr="00816FD7">
        <w:rPr>
          <w:rFonts w:ascii="Sylfaen" w:hAnsi="Sylfaen"/>
          <w:sz w:val="20"/>
          <w:szCs w:val="20"/>
          <w:lang w:val="af-ZA"/>
        </w:rPr>
        <w:t xml:space="preserve"> </w:t>
      </w:r>
      <w:r w:rsidR="00816FD7" w:rsidRPr="00816FD7">
        <w:rPr>
          <w:rFonts w:ascii="Sylfaen" w:hAnsi="Sylfaen"/>
          <w:sz w:val="20"/>
          <w:szCs w:val="20"/>
        </w:rPr>
        <w:t>համար</w:t>
      </w:r>
      <w:r w:rsidR="00816FD7" w:rsidRPr="00816FD7">
        <w:rPr>
          <w:rFonts w:ascii="Sylfaen" w:hAnsi="Sylfaen"/>
          <w:sz w:val="20"/>
          <w:szCs w:val="20"/>
          <w:lang w:val="af-ZA"/>
        </w:rPr>
        <w:t xml:space="preserve"> </w:t>
      </w:r>
      <w:r w:rsidR="00816FD7" w:rsidRPr="00816FD7">
        <w:rPr>
          <w:rFonts w:ascii="Sylfaen" w:hAnsi="Sylfaen"/>
          <w:sz w:val="20"/>
          <w:szCs w:val="20"/>
        </w:rPr>
        <w:t>նոր</w:t>
      </w:r>
      <w:r w:rsidR="00816FD7" w:rsidRPr="00816FD7">
        <w:rPr>
          <w:rFonts w:ascii="Sylfaen" w:hAnsi="Sylfaen"/>
          <w:sz w:val="20"/>
          <w:szCs w:val="20"/>
          <w:lang w:val="af-ZA"/>
        </w:rPr>
        <w:t xml:space="preserve"> </w:t>
      </w:r>
      <w:r w:rsidR="00816FD7" w:rsidRPr="00816FD7">
        <w:rPr>
          <w:rFonts w:ascii="Sylfaen" w:hAnsi="Sylfaen"/>
          <w:sz w:val="20"/>
          <w:szCs w:val="20"/>
        </w:rPr>
        <w:t>ԳԲԿ</w:t>
      </w:r>
      <w:r w:rsidR="00816FD7" w:rsidRPr="00816FD7">
        <w:rPr>
          <w:rFonts w:ascii="Sylfaen" w:hAnsi="Sylfaen"/>
          <w:sz w:val="20"/>
          <w:szCs w:val="20"/>
          <w:lang w:val="af-ZA"/>
        </w:rPr>
        <w:t>-</w:t>
      </w:r>
      <w:r w:rsidR="00816FD7" w:rsidRPr="00816FD7">
        <w:rPr>
          <w:rFonts w:ascii="Sylfaen" w:hAnsi="Sylfaen"/>
          <w:sz w:val="20"/>
          <w:szCs w:val="20"/>
        </w:rPr>
        <w:t>ի</w:t>
      </w:r>
      <w:r w:rsidR="00816FD7" w:rsidRPr="00816FD7">
        <w:rPr>
          <w:rFonts w:ascii="Sylfaen" w:hAnsi="Sylfaen"/>
          <w:sz w:val="20"/>
          <w:szCs w:val="20"/>
          <w:lang w:val="af-ZA"/>
        </w:rPr>
        <w:t xml:space="preserve"> </w:t>
      </w:r>
      <w:r w:rsidR="00816FD7" w:rsidRPr="00816FD7">
        <w:rPr>
          <w:rFonts w:ascii="Sylfaen" w:hAnsi="Sylfaen"/>
          <w:sz w:val="20"/>
          <w:szCs w:val="20"/>
        </w:rPr>
        <w:t>կառուցում</w:t>
      </w:r>
      <w:r w:rsidR="00816FD7" w:rsidRPr="008258B6">
        <w:rPr>
          <w:rFonts w:ascii="Sylfaen" w:hAnsi="Sylfaen"/>
          <w:sz w:val="20"/>
          <w:lang w:val="af-ZA"/>
        </w:rPr>
        <w:t xml:space="preserve"> </w:t>
      </w:r>
      <w:r w:rsidRPr="008258B6">
        <w:rPr>
          <w:rFonts w:ascii="Sylfaen" w:hAnsi="Sylfaen"/>
          <w:sz w:val="20"/>
          <w:lang w:val="af-ZA"/>
        </w:rPr>
        <w:t xml:space="preserve">» </w:t>
      </w:r>
      <w:r w:rsidR="00A77010" w:rsidRPr="00A716CF">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3F2232"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816FD7" w:rsidRDefault="002A6755" w:rsidP="004D3B9B">
            <w:pPr>
              <w:rPr>
                <w:rFonts w:ascii="Sylfaen" w:hAnsi="Sylfaen" w:cs="Sylfaen"/>
                <w:b/>
                <w:sz w:val="16"/>
                <w:szCs w:val="16"/>
                <w:lang w:val="es-ES"/>
              </w:rPr>
            </w:pPr>
            <w:r w:rsidRPr="00816FD7">
              <w:rPr>
                <w:rFonts w:ascii="Sylfaen" w:hAnsi="Sylfaen" w:cs="Sylfaen"/>
                <w:b/>
                <w:sz w:val="16"/>
                <w:szCs w:val="16"/>
                <w:lang w:val="es-ES"/>
              </w:rPr>
              <w:t>«</w:t>
            </w:r>
            <w:r w:rsidR="00816FD7" w:rsidRPr="00816FD7">
              <w:rPr>
                <w:rFonts w:ascii="Sylfaen" w:hAnsi="Sylfaen" w:cs="Sylfaen"/>
                <w:b/>
                <w:sz w:val="16"/>
                <w:szCs w:val="16"/>
                <w:lang w:val="es-ES"/>
              </w:rPr>
              <w:t xml:space="preserve"> Սյունիքի մարզի Տեղ գյուղի և մոտակա բնակավայրերի գազաֆիկացման համար նոր ԳԲԿ-ի կառուցում </w:t>
            </w:r>
            <w:r w:rsidR="008258B6" w:rsidRPr="00816FD7">
              <w:rPr>
                <w:rFonts w:ascii="Sylfaen" w:hAnsi="Sylfaen" w:cs="Sylfaen"/>
                <w:b/>
                <w:sz w:val="16"/>
                <w:szCs w:val="16"/>
                <w:lang w:val="es-ES"/>
              </w:rPr>
              <w:t>»</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31076">
        <w:rPr>
          <w:rFonts w:ascii="Sylfaen" w:hAnsi="Sylfaen" w:cs="Sylfaen"/>
          <w:sz w:val="20"/>
          <w:lang w:val="hy-AM"/>
        </w:rPr>
        <w:t xml:space="preserve"> </w:t>
      </w:r>
      <w:r w:rsidR="00816FD7" w:rsidRPr="00816FD7">
        <w:rPr>
          <w:rFonts w:ascii="Sylfaen" w:hAnsi="Sylfaen"/>
          <w:sz w:val="20"/>
          <w:szCs w:val="20"/>
          <w:lang w:val="hy-AM"/>
        </w:rPr>
        <w:t>ԳԲԿ</w:t>
      </w:r>
      <w:r w:rsidR="00816FD7" w:rsidRPr="00816FD7">
        <w:rPr>
          <w:rFonts w:ascii="Sylfaen" w:hAnsi="Sylfaen"/>
          <w:sz w:val="20"/>
          <w:szCs w:val="20"/>
          <w:lang w:val="af-ZA"/>
        </w:rPr>
        <w:t>-</w:t>
      </w:r>
      <w:r w:rsidR="00816FD7" w:rsidRPr="00816FD7">
        <w:rPr>
          <w:rFonts w:ascii="Sylfaen" w:hAnsi="Sylfaen"/>
          <w:sz w:val="20"/>
          <w:szCs w:val="20"/>
          <w:lang w:val="hy-AM"/>
        </w:rPr>
        <w:t>ի</w:t>
      </w:r>
      <w:r w:rsidR="00816FD7" w:rsidRPr="00816FD7">
        <w:rPr>
          <w:rFonts w:ascii="Sylfaen" w:hAnsi="Sylfaen"/>
          <w:sz w:val="20"/>
          <w:szCs w:val="20"/>
          <w:lang w:val="af-ZA"/>
        </w:rPr>
        <w:t xml:space="preserve"> </w:t>
      </w:r>
      <w:r w:rsidR="00816FD7" w:rsidRPr="00816FD7">
        <w:rPr>
          <w:rFonts w:ascii="Sylfaen" w:hAnsi="Sylfaen"/>
          <w:sz w:val="20"/>
          <w:szCs w:val="20"/>
          <w:lang w:val="hy-AM"/>
        </w:rPr>
        <w:t xml:space="preserve">կառուցման </w:t>
      </w:r>
      <w:r w:rsidR="00816FD7" w:rsidRPr="00E8528B">
        <w:rPr>
          <w:rFonts w:ascii="Sylfaen" w:hAnsi="Sylfaen"/>
          <w:sz w:val="20"/>
          <w:szCs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lastRenderedPageBreak/>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816FD7" w:rsidRPr="00816FD7">
        <w:rPr>
          <w:rFonts w:ascii="Sylfaen" w:hAnsi="Sylfaen"/>
          <w:sz w:val="20"/>
          <w:szCs w:val="20"/>
          <w:lang w:val="hy-AM"/>
        </w:rPr>
        <w:t>ԳԲԿ</w:t>
      </w:r>
      <w:r w:rsidR="00816FD7" w:rsidRPr="00816FD7">
        <w:rPr>
          <w:rFonts w:ascii="Sylfaen" w:hAnsi="Sylfaen"/>
          <w:sz w:val="20"/>
          <w:szCs w:val="20"/>
          <w:lang w:val="af-ZA"/>
        </w:rPr>
        <w:t>-</w:t>
      </w:r>
      <w:r w:rsidR="00816FD7" w:rsidRPr="00816FD7">
        <w:rPr>
          <w:rFonts w:ascii="Sylfaen" w:hAnsi="Sylfaen"/>
          <w:sz w:val="20"/>
          <w:szCs w:val="20"/>
          <w:lang w:val="hy-AM"/>
        </w:rPr>
        <w:t>ի</w:t>
      </w:r>
      <w:r w:rsidR="00816FD7" w:rsidRPr="00816FD7">
        <w:rPr>
          <w:rFonts w:ascii="Sylfaen" w:hAnsi="Sylfaen"/>
          <w:sz w:val="20"/>
          <w:szCs w:val="20"/>
          <w:lang w:val="af-ZA"/>
        </w:rPr>
        <w:t xml:space="preserve"> </w:t>
      </w:r>
      <w:r w:rsidR="00816FD7" w:rsidRPr="00816FD7">
        <w:rPr>
          <w:rFonts w:ascii="Sylfaen" w:hAnsi="Sylfaen"/>
          <w:sz w:val="20"/>
          <w:szCs w:val="20"/>
          <w:lang w:val="hy-AM"/>
        </w:rPr>
        <w:t xml:space="preserve">կառուցման </w:t>
      </w:r>
      <w:r w:rsidR="00816FD7" w:rsidRPr="00E8528B">
        <w:rPr>
          <w:rFonts w:ascii="Sylfaen" w:hAnsi="Sylfaen"/>
          <w:sz w:val="20"/>
          <w:szCs w:val="20"/>
          <w:lang w:val="hy-AM"/>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258B6" w:rsidRDefault="00A77010" w:rsidP="008258B6">
      <w:pPr>
        <w:pStyle w:val="BodyTextIndent2"/>
        <w:spacing w:line="240" w:lineRule="auto"/>
        <w:ind w:firstLine="567"/>
        <w:rPr>
          <w:rFonts w:ascii="Sylfaen" w:hAnsi="Sylfaen" w:cs="Arial Armenian"/>
          <w:b/>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5E4AC5" w:rsidRPr="005E4AC5">
        <w:rPr>
          <w:rFonts w:ascii="Sylfaen" w:hAnsi="Sylfaen" w:cs="Arial Armenian"/>
          <w:b/>
          <w:lang w:val="hy-AM" w:eastAsia="ru-RU"/>
        </w:rPr>
        <w:t>հունիսի</w:t>
      </w:r>
      <w:r w:rsidR="002A6755" w:rsidRPr="002A6755">
        <w:rPr>
          <w:rFonts w:ascii="Sylfaen" w:hAnsi="Sylfaen" w:cs="Arial Armenian"/>
          <w:b/>
          <w:lang w:val="hy-AM" w:eastAsia="ru-RU"/>
        </w:rPr>
        <w:t xml:space="preserve"> </w:t>
      </w:r>
      <w:r w:rsidR="005E7EA7">
        <w:rPr>
          <w:rFonts w:ascii="Sylfaen" w:hAnsi="Sylfaen" w:cs="Arial Armenian"/>
          <w:b/>
          <w:lang w:val="hy-AM" w:eastAsia="ru-RU"/>
        </w:rPr>
        <w:t>1</w:t>
      </w:r>
      <w:r w:rsidR="005E7EA7" w:rsidRPr="005E7EA7">
        <w:rPr>
          <w:rFonts w:ascii="Sylfaen" w:hAnsi="Sylfaen" w:cs="Arial Armenian"/>
          <w:b/>
          <w:lang w:val="hy-AM" w:eastAsia="ru-RU"/>
        </w:rPr>
        <w:t>2</w:t>
      </w:r>
      <w:r w:rsidR="00A9048F" w:rsidRPr="00087778">
        <w:rPr>
          <w:rFonts w:ascii="Sylfaen" w:hAnsi="Sylfaen" w:cs="Arial Armenian"/>
          <w:b/>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ՓԲԸ  1 մասնաշե</w:t>
      </w:r>
      <w:r w:rsidR="007D2A26">
        <w:rPr>
          <w:rFonts w:ascii="Sylfaen" w:hAnsi="Sylfaen" w:cs="Arial Armenian"/>
          <w:lang w:val="hy-AM" w:eastAsia="ru-RU"/>
        </w:rPr>
        <w:t xml:space="preserve">նք 3-րդ հարկ ՄԳՆ և Ա </w:t>
      </w:r>
      <w:r w:rsidR="007D2A26" w:rsidRPr="007D2A26">
        <w:rPr>
          <w:rFonts w:ascii="Sylfaen" w:hAnsi="Sylfaen" w:cs="Arial Armenian"/>
          <w:lang w:val="hy-AM" w:eastAsia="ru-RU"/>
        </w:rPr>
        <w:t>բաժին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2A6755" w:rsidRPr="002A6755">
        <w:rPr>
          <w:rFonts w:ascii="Sylfaen" w:hAnsi="Sylfaen" w:cs="Sylfaen"/>
          <w:szCs w:val="24"/>
          <w:lang w:val="hy-AM"/>
        </w:rPr>
        <w:t>4</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lastRenderedPageBreak/>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lastRenderedPageBreak/>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lastRenderedPageBreak/>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w:t>
      </w:r>
      <w:r w:rsidRPr="00B25D9D">
        <w:rPr>
          <w:rFonts w:ascii="Sylfaen" w:hAnsi="Sylfaen" w:cs="Sylfaen"/>
          <w:sz w:val="20"/>
          <w:lang w:val="af-ZA"/>
        </w:rPr>
        <w:lastRenderedPageBreak/>
        <w:t xml:space="preserve">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816FD7" w:rsidRPr="00816FD7">
        <w:rPr>
          <w:rFonts w:ascii="Sylfaen" w:hAnsi="Sylfaen"/>
          <w:sz w:val="20"/>
          <w:szCs w:val="20"/>
          <w:lang w:val="hy-AM"/>
        </w:rPr>
        <w:t>ԳԲԿ</w:t>
      </w:r>
      <w:r w:rsidR="00816FD7" w:rsidRPr="00816FD7">
        <w:rPr>
          <w:rFonts w:ascii="Sylfaen" w:hAnsi="Sylfaen"/>
          <w:sz w:val="20"/>
          <w:szCs w:val="20"/>
          <w:lang w:val="af-ZA"/>
        </w:rPr>
        <w:t>-</w:t>
      </w:r>
      <w:r w:rsidR="00816FD7" w:rsidRPr="00816FD7">
        <w:rPr>
          <w:rFonts w:ascii="Sylfaen" w:hAnsi="Sylfaen"/>
          <w:sz w:val="20"/>
          <w:szCs w:val="20"/>
          <w:lang w:val="hy-AM"/>
        </w:rPr>
        <w:t>ի</w:t>
      </w:r>
      <w:r w:rsidR="00816FD7" w:rsidRPr="00816FD7">
        <w:rPr>
          <w:rFonts w:ascii="Sylfaen" w:hAnsi="Sylfaen"/>
          <w:sz w:val="20"/>
          <w:szCs w:val="20"/>
          <w:lang w:val="af-ZA"/>
        </w:rPr>
        <w:t xml:space="preserve"> </w:t>
      </w:r>
      <w:r w:rsidR="00816FD7" w:rsidRPr="00816FD7">
        <w:rPr>
          <w:rFonts w:ascii="Sylfaen" w:hAnsi="Sylfaen"/>
          <w:sz w:val="20"/>
          <w:szCs w:val="20"/>
          <w:lang w:val="hy-AM"/>
        </w:rPr>
        <w:t xml:space="preserve">կառուցման </w:t>
      </w:r>
      <w:r w:rsidR="00816FD7" w:rsidRPr="00E8528B">
        <w:rPr>
          <w:rFonts w:ascii="Sylfaen" w:hAnsi="Sylfaen"/>
          <w:sz w:val="20"/>
          <w:szCs w:val="20"/>
          <w:lang w:val="hy-AM"/>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r w:rsidRPr="00B25D9D">
        <w:rPr>
          <w:rFonts w:ascii="Sylfaen" w:hAnsi="Sylfaen" w:cs="Sylfaen"/>
          <w:sz w:val="20"/>
          <w:lang w:val="es-ES"/>
        </w:rPr>
        <w:t>համանման</w:t>
      </w:r>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Pr="003F2232" w:rsidRDefault="00A77010" w:rsidP="00816FD7">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816FD7">
        <w:trPr>
          <w:trHeight w:val="864"/>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816FD7" w:rsidRDefault="00A77010" w:rsidP="00816FD7">
            <w:pPr>
              <w:rPr>
                <w:rFonts w:ascii="Sylfaen" w:hAnsi="Sylfaen" w:cs="Sylfaen"/>
                <w:b/>
                <w:sz w:val="20"/>
                <w:szCs w:val="20"/>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5E054B" w:rsidRPr="00B6080C" w:rsidTr="00816FD7">
        <w:tblPrEx>
          <w:tblLook w:val="04A0"/>
        </w:tblPrEx>
        <w:trPr>
          <w:trHeight w:val="432"/>
        </w:trPr>
        <w:tc>
          <w:tcPr>
            <w:tcW w:w="540" w:type="dxa"/>
            <w:shd w:val="clear" w:color="auto" w:fill="auto"/>
          </w:tcPr>
          <w:p w:rsidR="005E054B" w:rsidRPr="005E054B" w:rsidRDefault="00485025" w:rsidP="004D3B9B">
            <w:pPr>
              <w:jc w:val="both"/>
              <w:rPr>
                <w:rFonts w:ascii="Sylfaen" w:hAnsi="Sylfaen" w:cs="Sylfaen"/>
                <w:sz w:val="20"/>
                <w:szCs w:val="20"/>
              </w:rPr>
            </w:pPr>
            <w:r>
              <w:rPr>
                <w:rFonts w:ascii="Sylfaen" w:hAnsi="Sylfaen" w:cs="Sylfaen"/>
                <w:sz w:val="20"/>
                <w:szCs w:val="20"/>
              </w:rPr>
              <w:t>1</w:t>
            </w:r>
          </w:p>
        </w:tc>
        <w:tc>
          <w:tcPr>
            <w:tcW w:w="2790" w:type="dxa"/>
          </w:tcPr>
          <w:p w:rsidR="005E054B" w:rsidRDefault="002A6755" w:rsidP="002A6755">
            <w:pPr>
              <w:rPr>
                <w:rFonts w:ascii="Sylfaen" w:hAnsi="Sylfaen" w:cs="Sylfaen"/>
                <w:sz w:val="20"/>
                <w:szCs w:val="20"/>
              </w:rPr>
            </w:pPr>
            <w:r>
              <w:rPr>
                <w:rFonts w:ascii="Sylfaen" w:hAnsi="Sylfaen" w:cs="Sylfaen"/>
                <w:sz w:val="20"/>
                <w:szCs w:val="20"/>
              </w:rPr>
              <w:t xml:space="preserve">Ինքնաթափ </w:t>
            </w:r>
            <w:r w:rsidR="0009586B">
              <w:rPr>
                <w:rFonts w:ascii="Sylfaen" w:hAnsi="Sylfaen" w:cs="Sylfaen"/>
                <w:sz w:val="20"/>
                <w:szCs w:val="20"/>
              </w:rPr>
              <w:t xml:space="preserve"> </w:t>
            </w:r>
            <w:r w:rsidR="00F7209E">
              <w:rPr>
                <w:rFonts w:ascii="Sylfaen" w:hAnsi="Sylfaen" w:cs="Sylfaen"/>
                <w:sz w:val="20"/>
                <w:szCs w:val="20"/>
              </w:rPr>
              <w:t>ավտոմեքենա</w:t>
            </w:r>
            <w:r w:rsidR="00C526CF">
              <w:rPr>
                <w:rFonts w:ascii="Sylfaen" w:hAnsi="Sylfaen" w:cs="Sylfaen"/>
                <w:sz w:val="20"/>
                <w:szCs w:val="20"/>
              </w:rPr>
              <w:t xml:space="preserve"> </w:t>
            </w:r>
          </w:p>
        </w:tc>
        <w:tc>
          <w:tcPr>
            <w:tcW w:w="2610" w:type="dxa"/>
            <w:tcBorders>
              <w:bottom w:val="single" w:sz="4" w:space="0" w:color="auto"/>
            </w:tcBorders>
            <w:vAlign w:val="center"/>
          </w:tcPr>
          <w:p w:rsidR="005E054B" w:rsidRDefault="005E054B" w:rsidP="005E054B">
            <w:pPr>
              <w:jc w:val="center"/>
              <w:rPr>
                <w:rFonts w:ascii="Sylfaen" w:hAnsi="Sylfaen" w:cs="Sylfaen"/>
                <w:sz w:val="20"/>
                <w:szCs w:val="20"/>
              </w:rPr>
            </w:pPr>
          </w:p>
        </w:tc>
        <w:tc>
          <w:tcPr>
            <w:tcW w:w="1350" w:type="dxa"/>
            <w:tcBorders>
              <w:bottom w:val="single" w:sz="4" w:space="0" w:color="auto"/>
            </w:tcBorders>
            <w:shd w:val="clear" w:color="auto" w:fill="auto"/>
          </w:tcPr>
          <w:p w:rsidR="005E054B" w:rsidRDefault="0009586B" w:rsidP="004D3B9B">
            <w:pPr>
              <w:spacing w:after="200" w:line="276" w:lineRule="auto"/>
              <w:jc w:val="center"/>
              <w:rPr>
                <w:rFonts w:ascii="Sylfaen" w:hAnsi="Sylfaen"/>
              </w:rPr>
            </w:pPr>
            <w:r>
              <w:rPr>
                <w:rFonts w:ascii="Sylfaen" w:hAnsi="Sylfaen"/>
              </w:rPr>
              <w:t>1</w:t>
            </w:r>
          </w:p>
        </w:tc>
      </w:tr>
      <w:tr w:rsidR="00816FD7" w:rsidRPr="00B6080C" w:rsidTr="00C042DF">
        <w:tblPrEx>
          <w:tblLook w:val="04A0"/>
        </w:tblPrEx>
        <w:trPr>
          <w:trHeight w:val="315"/>
        </w:trPr>
        <w:tc>
          <w:tcPr>
            <w:tcW w:w="540" w:type="dxa"/>
            <w:shd w:val="clear" w:color="auto" w:fill="auto"/>
          </w:tcPr>
          <w:p w:rsidR="00816FD7" w:rsidRDefault="00816FD7" w:rsidP="004D3B9B">
            <w:pPr>
              <w:jc w:val="both"/>
              <w:rPr>
                <w:rFonts w:ascii="Sylfaen" w:hAnsi="Sylfaen" w:cs="Sylfaen"/>
                <w:sz w:val="20"/>
                <w:szCs w:val="20"/>
              </w:rPr>
            </w:pPr>
            <w:r>
              <w:rPr>
                <w:rFonts w:ascii="Sylfaen" w:hAnsi="Sylfaen" w:cs="Sylfaen"/>
                <w:sz w:val="20"/>
                <w:szCs w:val="20"/>
              </w:rPr>
              <w:t>2</w:t>
            </w:r>
          </w:p>
        </w:tc>
        <w:tc>
          <w:tcPr>
            <w:tcW w:w="2790" w:type="dxa"/>
          </w:tcPr>
          <w:p w:rsidR="00816FD7" w:rsidRPr="00816FD7" w:rsidRDefault="00816FD7" w:rsidP="00816FD7">
            <w:pPr>
              <w:rPr>
                <w:rFonts w:ascii="Sylfaen" w:hAnsi="Sylfaen" w:cs="Sylfaen"/>
                <w:sz w:val="20"/>
                <w:szCs w:val="20"/>
              </w:rPr>
            </w:pPr>
            <w:r>
              <w:rPr>
                <w:rFonts w:ascii="Sylfaen" w:hAnsi="Sylfaen" w:cs="Sylfaen"/>
                <w:sz w:val="20"/>
                <w:szCs w:val="20"/>
              </w:rPr>
              <w:t>Բեռնատար ավտոմեքենա</w:t>
            </w:r>
          </w:p>
        </w:tc>
        <w:tc>
          <w:tcPr>
            <w:tcW w:w="2610" w:type="dxa"/>
            <w:tcBorders>
              <w:bottom w:val="single" w:sz="4" w:space="0" w:color="auto"/>
            </w:tcBorders>
            <w:vAlign w:val="center"/>
          </w:tcPr>
          <w:p w:rsidR="00816FD7" w:rsidRDefault="00816FD7" w:rsidP="005E054B">
            <w:pPr>
              <w:jc w:val="center"/>
              <w:rPr>
                <w:rFonts w:ascii="Sylfaen" w:hAnsi="Sylfaen" w:cs="Sylfaen"/>
                <w:sz w:val="20"/>
                <w:szCs w:val="20"/>
              </w:rPr>
            </w:pPr>
            <w:r>
              <w:rPr>
                <w:rFonts w:ascii="Sylfaen" w:hAnsi="Sylfaen" w:cs="Sylfaen"/>
                <w:sz w:val="20"/>
                <w:szCs w:val="20"/>
              </w:rPr>
              <w:t>10տն</w:t>
            </w:r>
          </w:p>
        </w:tc>
        <w:tc>
          <w:tcPr>
            <w:tcW w:w="1350" w:type="dxa"/>
            <w:tcBorders>
              <w:bottom w:val="single" w:sz="4" w:space="0" w:color="auto"/>
            </w:tcBorders>
            <w:shd w:val="clear" w:color="auto" w:fill="auto"/>
          </w:tcPr>
          <w:p w:rsidR="00816FD7" w:rsidRDefault="008826ED" w:rsidP="004D3B9B">
            <w:pPr>
              <w:spacing w:after="200" w:line="276" w:lineRule="auto"/>
              <w:jc w:val="center"/>
              <w:rPr>
                <w:rFonts w:ascii="Sylfaen" w:hAnsi="Sylfaen"/>
              </w:rPr>
            </w:pPr>
            <w:r>
              <w:rPr>
                <w:rFonts w:ascii="Sylfaen" w:hAnsi="Sylfaen"/>
              </w:rPr>
              <w:t>1</w:t>
            </w:r>
          </w:p>
        </w:tc>
      </w:tr>
      <w:tr w:rsidR="009C400D" w:rsidTr="00C042DF">
        <w:tblPrEx>
          <w:tblLook w:val="04A0"/>
        </w:tblPrEx>
        <w:trPr>
          <w:trHeight w:val="333"/>
        </w:trPr>
        <w:tc>
          <w:tcPr>
            <w:tcW w:w="540" w:type="dxa"/>
            <w:shd w:val="clear" w:color="auto" w:fill="auto"/>
          </w:tcPr>
          <w:p w:rsidR="009C400D" w:rsidRPr="009C400D" w:rsidRDefault="00816FD7" w:rsidP="004D3B9B">
            <w:pPr>
              <w:jc w:val="both"/>
              <w:rPr>
                <w:rFonts w:ascii="Sylfaen" w:hAnsi="Sylfaen" w:cs="Sylfaen"/>
                <w:sz w:val="20"/>
                <w:szCs w:val="20"/>
              </w:rPr>
            </w:pPr>
            <w:r>
              <w:rPr>
                <w:rFonts w:ascii="Sylfaen" w:hAnsi="Sylfaen" w:cs="Sylfaen"/>
                <w:sz w:val="20"/>
                <w:szCs w:val="20"/>
              </w:rPr>
              <w:t>3</w:t>
            </w:r>
          </w:p>
        </w:tc>
        <w:tc>
          <w:tcPr>
            <w:tcW w:w="2790" w:type="dxa"/>
          </w:tcPr>
          <w:p w:rsidR="009C400D" w:rsidRPr="005E054B" w:rsidRDefault="0065754B" w:rsidP="00C042DF">
            <w:pPr>
              <w:jc w:val="center"/>
              <w:rPr>
                <w:rFonts w:ascii="Sylfaen" w:hAnsi="Sylfaen" w:cs="Sylfaen"/>
                <w:sz w:val="20"/>
                <w:szCs w:val="20"/>
              </w:rPr>
            </w:pPr>
            <w:r>
              <w:rPr>
                <w:rFonts w:ascii="Sylfaen" w:hAnsi="Sylfaen" w:cs="Sylfaen"/>
                <w:sz w:val="20"/>
                <w:szCs w:val="20"/>
              </w:rPr>
              <w:t>Զոդման սարք</w:t>
            </w:r>
          </w:p>
        </w:tc>
        <w:tc>
          <w:tcPr>
            <w:tcW w:w="2610" w:type="dxa"/>
            <w:vAlign w:val="center"/>
          </w:tcPr>
          <w:p w:rsidR="009C400D" w:rsidRDefault="009C400D" w:rsidP="005E054B">
            <w:pPr>
              <w:jc w:val="center"/>
              <w:rPr>
                <w:rFonts w:ascii="Sylfaen" w:hAnsi="Sylfaen" w:cs="Sylfaen"/>
                <w:sz w:val="20"/>
                <w:szCs w:val="20"/>
              </w:rPr>
            </w:pPr>
          </w:p>
        </w:tc>
        <w:tc>
          <w:tcPr>
            <w:tcW w:w="1350" w:type="dxa"/>
            <w:shd w:val="clear" w:color="auto" w:fill="auto"/>
          </w:tcPr>
          <w:p w:rsidR="009C400D" w:rsidRPr="009C400D" w:rsidRDefault="005E4AC5" w:rsidP="004D3B9B">
            <w:pPr>
              <w:spacing w:after="200" w:line="276" w:lineRule="auto"/>
              <w:jc w:val="center"/>
              <w:rPr>
                <w:rFonts w:ascii="Sylfaen" w:hAnsi="Sylfaen"/>
              </w:rPr>
            </w:pPr>
            <w:r>
              <w:rPr>
                <w:rFonts w:ascii="Sylfaen" w:hAnsi="Sylfaen"/>
              </w:rPr>
              <w:t>2</w:t>
            </w:r>
          </w:p>
        </w:tc>
      </w:tr>
      <w:tr w:rsidR="00767713" w:rsidTr="00C042DF">
        <w:tblPrEx>
          <w:tblLook w:val="04A0"/>
        </w:tblPrEx>
        <w:trPr>
          <w:trHeight w:val="396"/>
        </w:trPr>
        <w:tc>
          <w:tcPr>
            <w:tcW w:w="540" w:type="dxa"/>
            <w:shd w:val="clear" w:color="auto" w:fill="auto"/>
          </w:tcPr>
          <w:p w:rsidR="00767713" w:rsidRDefault="00816FD7" w:rsidP="004D3B9B">
            <w:pPr>
              <w:jc w:val="both"/>
              <w:rPr>
                <w:rFonts w:ascii="Sylfaen" w:hAnsi="Sylfaen" w:cs="Sylfaen"/>
                <w:sz w:val="20"/>
                <w:szCs w:val="20"/>
              </w:rPr>
            </w:pPr>
            <w:r>
              <w:rPr>
                <w:rFonts w:ascii="Sylfaen" w:hAnsi="Sylfaen" w:cs="Sylfaen"/>
                <w:sz w:val="20"/>
                <w:szCs w:val="20"/>
              </w:rPr>
              <w:t>4</w:t>
            </w:r>
          </w:p>
        </w:tc>
        <w:tc>
          <w:tcPr>
            <w:tcW w:w="2790" w:type="dxa"/>
          </w:tcPr>
          <w:p w:rsidR="00767713" w:rsidRDefault="0009586B" w:rsidP="005E4AC5">
            <w:pPr>
              <w:jc w:val="center"/>
              <w:rPr>
                <w:rFonts w:ascii="Sylfaen" w:hAnsi="Sylfaen" w:cs="Sylfaen"/>
                <w:sz w:val="20"/>
                <w:szCs w:val="20"/>
              </w:rPr>
            </w:pPr>
            <w:r>
              <w:rPr>
                <w:rFonts w:ascii="Sylfaen" w:hAnsi="Sylfaen" w:cs="Sylfaen"/>
                <w:sz w:val="20"/>
                <w:szCs w:val="20"/>
              </w:rPr>
              <w:t>Էքսկավատոր</w:t>
            </w:r>
          </w:p>
        </w:tc>
        <w:tc>
          <w:tcPr>
            <w:tcW w:w="2610" w:type="dxa"/>
            <w:vAlign w:val="center"/>
          </w:tcPr>
          <w:p w:rsidR="00767713" w:rsidRPr="00762DCA" w:rsidRDefault="005E4AC5" w:rsidP="00F13FED">
            <w:pPr>
              <w:jc w:val="center"/>
              <w:rPr>
                <w:rFonts w:ascii="Sylfaen" w:hAnsi="Sylfaen" w:cs="Sylfaen"/>
                <w:sz w:val="20"/>
                <w:szCs w:val="20"/>
              </w:rPr>
            </w:pPr>
            <w:r>
              <w:rPr>
                <w:rFonts w:ascii="Sylfaen" w:hAnsi="Sylfaen" w:cs="Sylfaen"/>
                <w:sz w:val="20"/>
                <w:szCs w:val="20"/>
              </w:rPr>
              <w:t>0.</w:t>
            </w:r>
            <w:r w:rsidR="002A6755">
              <w:rPr>
                <w:rFonts w:ascii="Sylfaen" w:hAnsi="Sylfaen" w:cs="Sylfaen"/>
                <w:sz w:val="20"/>
                <w:szCs w:val="20"/>
              </w:rPr>
              <w:t>5</w:t>
            </w:r>
            <w:r w:rsidR="00C042DF">
              <w:rPr>
                <w:rFonts w:ascii="Sylfaen" w:hAnsi="Sylfaen" w:cs="Sylfaen"/>
                <w:sz w:val="20"/>
                <w:szCs w:val="20"/>
              </w:rPr>
              <w:t>մ</w:t>
            </w:r>
            <w:r w:rsidR="00C042DF">
              <w:rPr>
                <w:rFonts w:ascii="Sylfaen" w:hAnsi="Sylfaen" w:cs="Sylfaen"/>
                <w:sz w:val="20"/>
                <w:szCs w:val="20"/>
                <w:vertAlign w:val="superscript"/>
              </w:rPr>
              <w:t>3</w:t>
            </w:r>
            <w:r w:rsidR="00762DCA">
              <w:rPr>
                <w:rFonts w:ascii="Sylfaen" w:hAnsi="Sylfaen" w:cs="Sylfaen"/>
                <w:sz w:val="20"/>
                <w:szCs w:val="20"/>
                <w:vertAlign w:val="superscript"/>
              </w:rPr>
              <w:t xml:space="preserve"> </w:t>
            </w:r>
            <w:r w:rsidR="00762DCA">
              <w:rPr>
                <w:rFonts w:ascii="Sylfaen" w:hAnsi="Sylfaen" w:cs="Sylfaen"/>
                <w:sz w:val="20"/>
                <w:szCs w:val="20"/>
              </w:rPr>
              <w:t xml:space="preserve"> </w:t>
            </w:r>
          </w:p>
        </w:tc>
        <w:tc>
          <w:tcPr>
            <w:tcW w:w="1350" w:type="dxa"/>
            <w:shd w:val="clear" w:color="auto" w:fill="auto"/>
          </w:tcPr>
          <w:p w:rsidR="00767713" w:rsidRDefault="00767713"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816FD7" w:rsidP="004D3B9B">
            <w:pPr>
              <w:jc w:val="both"/>
              <w:rPr>
                <w:rFonts w:ascii="Sylfaen" w:hAnsi="Sylfaen" w:cs="Sylfaen"/>
                <w:sz w:val="20"/>
                <w:szCs w:val="20"/>
              </w:rPr>
            </w:pPr>
            <w:r>
              <w:rPr>
                <w:rFonts w:ascii="Sylfaen" w:hAnsi="Sylfaen" w:cs="Sylfaen"/>
                <w:sz w:val="20"/>
                <w:szCs w:val="20"/>
              </w:rPr>
              <w:t>5</w:t>
            </w:r>
          </w:p>
        </w:tc>
        <w:tc>
          <w:tcPr>
            <w:tcW w:w="2790" w:type="dxa"/>
          </w:tcPr>
          <w:p w:rsidR="00E64086" w:rsidRDefault="00E64086" w:rsidP="0009586B">
            <w:pPr>
              <w:jc w:val="center"/>
              <w:rPr>
                <w:rFonts w:ascii="Sylfaen" w:hAnsi="Sylfaen" w:cs="Sylfaen"/>
                <w:sz w:val="20"/>
                <w:szCs w:val="20"/>
              </w:rPr>
            </w:pPr>
            <w:r>
              <w:rPr>
                <w:rFonts w:ascii="Sylfaen" w:hAnsi="Sylfaen" w:cs="Sylfaen"/>
                <w:sz w:val="20"/>
                <w:szCs w:val="20"/>
              </w:rPr>
              <w:t xml:space="preserve">Ավտոամբարձիչ </w:t>
            </w:r>
          </w:p>
        </w:tc>
        <w:tc>
          <w:tcPr>
            <w:tcW w:w="2610" w:type="dxa"/>
            <w:vAlign w:val="center"/>
          </w:tcPr>
          <w:p w:rsidR="00E64086" w:rsidRDefault="002A6755" w:rsidP="008258B6">
            <w:pPr>
              <w:jc w:val="center"/>
              <w:rPr>
                <w:rFonts w:ascii="Sylfaen" w:hAnsi="Sylfaen" w:cs="Sylfaen"/>
                <w:sz w:val="20"/>
                <w:szCs w:val="20"/>
              </w:rPr>
            </w:pPr>
            <w:r>
              <w:rPr>
                <w:rFonts w:ascii="Sylfaen" w:hAnsi="Sylfaen" w:cs="Sylfaen"/>
                <w:sz w:val="20"/>
                <w:szCs w:val="20"/>
              </w:rPr>
              <w:t xml:space="preserve"> 5</w:t>
            </w:r>
            <w:r w:rsidR="008258B6">
              <w:rPr>
                <w:rFonts w:ascii="Sylfaen" w:hAnsi="Sylfaen" w:cs="Sylfaen"/>
                <w:sz w:val="20"/>
                <w:szCs w:val="20"/>
              </w:rPr>
              <w:t xml:space="preserve">տն </w:t>
            </w: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816FD7" w:rsidP="004D3B9B">
            <w:pPr>
              <w:jc w:val="both"/>
              <w:rPr>
                <w:rFonts w:ascii="Sylfaen" w:hAnsi="Sylfaen" w:cs="Sylfaen"/>
                <w:sz w:val="20"/>
                <w:szCs w:val="20"/>
              </w:rPr>
            </w:pPr>
            <w:r>
              <w:rPr>
                <w:rFonts w:ascii="Sylfaen" w:hAnsi="Sylfaen" w:cs="Sylfaen"/>
                <w:sz w:val="20"/>
                <w:szCs w:val="20"/>
              </w:rPr>
              <w:t>6</w:t>
            </w:r>
          </w:p>
        </w:tc>
        <w:tc>
          <w:tcPr>
            <w:tcW w:w="2790" w:type="dxa"/>
          </w:tcPr>
          <w:p w:rsidR="00E64086" w:rsidRDefault="00816FD7" w:rsidP="0009586B">
            <w:pPr>
              <w:jc w:val="center"/>
              <w:rPr>
                <w:rFonts w:ascii="Sylfaen" w:hAnsi="Sylfaen" w:cs="Sylfaen"/>
                <w:sz w:val="20"/>
                <w:szCs w:val="20"/>
              </w:rPr>
            </w:pPr>
            <w:r>
              <w:rPr>
                <w:rFonts w:ascii="Sylfaen" w:hAnsi="Sylfaen" w:cs="Sylfaen"/>
                <w:sz w:val="20"/>
                <w:szCs w:val="20"/>
              </w:rPr>
              <w:t xml:space="preserve">Բուլդոզեր </w:t>
            </w:r>
          </w:p>
        </w:tc>
        <w:tc>
          <w:tcPr>
            <w:tcW w:w="2610" w:type="dxa"/>
            <w:vAlign w:val="center"/>
          </w:tcPr>
          <w:p w:rsidR="00E64086" w:rsidRPr="005E4AC5" w:rsidRDefault="00E64086" w:rsidP="008258B6">
            <w:pPr>
              <w:jc w:val="center"/>
              <w:rPr>
                <w:rFonts w:ascii="Sylfaen" w:hAnsi="Sylfaen" w:cs="Sylfaen"/>
                <w:sz w:val="20"/>
                <w:szCs w:val="20"/>
              </w:rPr>
            </w:pP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r w:rsidR="00816FD7" w:rsidTr="00C042DF">
        <w:tblPrEx>
          <w:tblLook w:val="04A0"/>
        </w:tblPrEx>
        <w:trPr>
          <w:trHeight w:val="396"/>
        </w:trPr>
        <w:tc>
          <w:tcPr>
            <w:tcW w:w="540" w:type="dxa"/>
            <w:shd w:val="clear" w:color="auto" w:fill="auto"/>
          </w:tcPr>
          <w:p w:rsidR="00816FD7" w:rsidRDefault="00816FD7" w:rsidP="004D3B9B">
            <w:pPr>
              <w:jc w:val="both"/>
              <w:rPr>
                <w:rFonts w:ascii="Sylfaen" w:hAnsi="Sylfaen" w:cs="Sylfaen"/>
                <w:sz w:val="20"/>
                <w:szCs w:val="20"/>
              </w:rPr>
            </w:pPr>
            <w:r>
              <w:rPr>
                <w:rFonts w:ascii="Sylfaen" w:hAnsi="Sylfaen" w:cs="Sylfaen"/>
                <w:sz w:val="20"/>
                <w:szCs w:val="20"/>
              </w:rPr>
              <w:t>7</w:t>
            </w:r>
          </w:p>
        </w:tc>
        <w:tc>
          <w:tcPr>
            <w:tcW w:w="2790" w:type="dxa"/>
          </w:tcPr>
          <w:p w:rsidR="00816FD7" w:rsidRDefault="00816FD7" w:rsidP="0009586B">
            <w:pPr>
              <w:jc w:val="center"/>
              <w:rPr>
                <w:rFonts w:ascii="Sylfaen" w:hAnsi="Sylfaen" w:cs="Sylfaen"/>
                <w:sz w:val="20"/>
                <w:szCs w:val="20"/>
              </w:rPr>
            </w:pPr>
            <w:r>
              <w:rPr>
                <w:rFonts w:ascii="Sylfaen" w:hAnsi="Sylfaen" w:cs="Sylfaen"/>
                <w:sz w:val="20"/>
                <w:szCs w:val="20"/>
              </w:rPr>
              <w:t>կոմպրեսոր</w:t>
            </w:r>
          </w:p>
        </w:tc>
        <w:tc>
          <w:tcPr>
            <w:tcW w:w="2610" w:type="dxa"/>
            <w:vAlign w:val="center"/>
          </w:tcPr>
          <w:p w:rsidR="00816FD7" w:rsidRPr="005E4AC5" w:rsidRDefault="00816FD7" w:rsidP="008258B6">
            <w:pPr>
              <w:jc w:val="center"/>
              <w:rPr>
                <w:rFonts w:ascii="Sylfaen" w:hAnsi="Sylfaen" w:cs="Sylfaen"/>
                <w:sz w:val="20"/>
                <w:szCs w:val="20"/>
              </w:rPr>
            </w:pPr>
          </w:p>
        </w:tc>
        <w:tc>
          <w:tcPr>
            <w:tcW w:w="1350" w:type="dxa"/>
            <w:shd w:val="clear" w:color="auto" w:fill="auto"/>
          </w:tcPr>
          <w:p w:rsidR="00816FD7" w:rsidRDefault="008826ED" w:rsidP="004D3B9B">
            <w:pPr>
              <w:spacing w:after="200" w:line="276" w:lineRule="auto"/>
              <w:jc w:val="center"/>
              <w:rPr>
                <w:rFonts w:ascii="Sylfaen" w:hAnsi="Sylfaen"/>
              </w:rPr>
            </w:pPr>
            <w:r>
              <w:rPr>
                <w:rFonts w:ascii="Sylfaen" w:hAnsi="Sylfaen"/>
              </w:rPr>
              <w:t>1</w:t>
            </w:r>
          </w:p>
        </w:tc>
      </w:tr>
      <w:tr w:rsidR="00816FD7" w:rsidTr="00C042DF">
        <w:tblPrEx>
          <w:tblLook w:val="04A0"/>
        </w:tblPrEx>
        <w:trPr>
          <w:trHeight w:val="396"/>
        </w:trPr>
        <w:tc>
          <w:tcPr>
            <w:tcW w:w="540" w:type="dxa"/>
            <w:shd w:val="clear" w:color="auto" w:fill="auto"/>
          </w:tcPr>
          <w:p w:rsidR="00816FD7" w:rsidRDefault="00816FD7" w:rsidP="004D3B9B">
            <w:pPr>
              <w:jc w:val="both"/>
              <w:rPr>
                <w:rFonts w:ascii="Sylfaen" w:hAnsi="Sylfaen" w:cs="Sylfaen"/>
                <w:sz w:val="20"/>
                <w:szCs w:val="20"/>
              </w:rPr>
            </w:pPr>
            <w:r>
              <w:rPr>
                <w:rFonts w:ascii="Sylfaen" w:hAnsi="Sylfaen" w:cs="Sylfaen"/>
                <w:sz w:val="20"/>
                <w:szCs w:val="20"/>
              </w:rPr>
              <w:t>8</w:t>
            </w:r>
          </w:p>
        </w:tc>
        <w:tc>
          <w:tcPr>
            <w:tcW w:w="2790" w:type="dxa"/>
          </w:tcPr>
          <w:p w:rsidR="00816FD7" w:rsidRDefault="00816FD7" w:rsidP="0009586B">
            <w:pPr>
              <w:jc w:val="center"/>
              <w:rPr>
                <w:rFonts w:ascii="Sylfaen" w:hAnsi="Sylfaen" w:cs="Sylfaen"/>
                <w:sz w:val="20"/>
                <w:szCs w:val="20"/>
              </w:rPr>
            </w:pPr>
            <w:r>
              <w:rPr>
                <w:rFonts w:ascii="Sylfaen" w:hAnsi="Sylfaen" w:cs="Sylfaen"/>
                <w:sz w:val="20"/>
                <w:szCs w:val="20"/>
              </w:rPr>
              <w:t xml:space="preserve">Բնավորներ տեղափոխող մեքենա </w:t>
            </w:r>
          </w:p>
        </w:tc>
        <w:tc>
          <w:tcPr>
            <w:tcW w:w="2610" w:type="dxa"/>
            <w:vAlign w:val="center"/>
          </w:tcPr>
          <w:p w:rsidR="00816FD7" w:rsidRPr="005E4AC5" w:rsidRDefault="00816FD7" w:rsidP="008258B6">
            <w:pPr>
              <w:jc w:val="center"/>
              <w:rPr>
                <w:rFonts w:ascii="Sylfaen" w:hAnsi="Sylfaen" w:cs="Sylfaen"/>
                <w:sz w:val="20"/>
                <w:szCs w:val="20"/>
              </w:rPr>
            </w:pPr>
          </w:p>
        </w:tc>
        <w:tc>
          <w:tcPr>
            <w:tcW w:w="1350" w:type="dxa"/>
            <w:shd w:val="clear" w:color="auto" w:fill="auto"/>
          </w:tcPr>
          <w:p w:rsidR="00816FD7" w:rsidRDefault="008826ED"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lastRenderedPageBreak/>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8826ED" w:rsidRDefault="00651221" w:rsidP="00A77010">
      <w:pPr>
        <w:ind w:firstLine="567"/>
        <w:jc w:val="both"/>
        <w:rPr>
          <w:rFonts w:ascii="Sylfaen" w:hAnsi="Sylfaen" w:cs="Arial Armenian"/>
          <w:b/>
          <w:color w:val="000000"/>
          <w:sz w:val="20"/>
          <w:lang w:val="af-ZA"/>
        </w:rPr>
      </w:pPr>
      <w:r w:rsidRPr="004C449C">
        <w:rPr>
          <w:rFonts w:ascii="Sylfaen" w:hAnsi="Sylfaen" w:cs="Arial Armenian"/>
          <w:b/>
          <w:color w:val="000000"/>
          <w:sz w:val="20"/>
          <w:lang w:val="af-ZA"/>
        </w:rPr>
        <w:t xml:space="preserve">                       </w:t>
      </w:r>
    </w:p>
    <w:p w:rsidR="00A77010" w:rsidRPr="00B25D9D" w:rsidRDefault="008826ED" w:rsidP="00A77010">
      <w:pPr>
        <w:ind w:firstLine="567"/>
        <w:jc w:val="both"/>
        <w:rPr>
          <w:rFonts w:ascii="Sylfaen" w:hAnsi="Sylfaen" w:cs="Arial Armenian"/>
          <w:b/>
          <w:color w:val="000000"/>
          <w:sz w:val="20"/>
          <w:lang w:val="hy-AM"/>
        </w:rPr>
      </w:pPr>
      <w:r>
        <w:rPr>
          <w:rFonts w:ascii="Sylfaen" w:hAnsi="Sylfaen" w:cs="Arial Armenian"/>
          <w:b/>
          <w:color w:val="000000"/>
          <w:sz w:val="20"/>
          <w:lang w:val="af-ZA"/>
        </w:rPr>
        <w:t xml:space="preserve">                     </w:t>
      </w:r>
      <w:r w:rsidR="00651221"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767713">
        <w:tblPrEx>
          <w:tblLook w:val="04A0"/>
        </w:tblPrEx>
        <w:trPr>
          <w:trHeight w:val="78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C042DF" w:rsidRDefault="00A917A6" w:rsidP="00767713">
            <w:pPr>
              <w:spacing w:before="100" w:beforeAutospacing="1" w:after="240"/>
              <w:jc w:val="both"/>
              <w:rPr>
                <w:rFonts w:ascii="Sylfaen" w:hAnsi="Sylfaen" w:cs="Sylfaen"/>
                <w:sz w:val="20"/>
                <w:szCs w:val="20"/>
              </w:rPr>
            </w:pPr>
            <w:r>
              <w:rPr>
                <w:rFonts w:ascii="Sylfaen" w:hAnsi="Sylfaen" w:cs="Sylfaen"/>
                <w:sz w:val="20"/>
                <w:szCs w:val="20"/>
              </w:rPr>
              <w:t xml:space="preserve">Զոդող </w:t>
            </w:r>
          </w:p>
        </w:tc>
        <w:tc>
          <w:tcPr>
            <w:tcW w:w="1325" w:type="dxa"/>
            <w:tcBorders>
              <w:bottom w:val="single" w:sz="4" w:space="0" w:color="auto"/>
            </w:tcBorders>
            <w:vAlign w:val="center"/>
          </w:tcPr>
          <w:p w:rsidR="00A77010" w:rsidRPr="00BD3399" w:rsidRDefault="005E4AC5"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E36E32" w:rsidRDefault="00A77010" w:rsidP="00F13FED">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r w:rsidR="00A917A6">
              <w:rPr>
                <w:rFonts w:ascii="Sylfaen" w:hAnsi="Sylfaen"/>
              </w:rPr>
              <w:t xml:space="preserve">  </w:t>
            </w:r>
          </w:p>
        </w:tc>
        <w:tc>
          <w:tcPr>
            <w:tcW w:w="1780" w:type="dxa"/>
            <w:shd w:val="clear" w:color="auto" w:fill="auto"/>
          </w:tcPr>
          <w:p w:rsidR="00A77010" w:rsidRPr="005E054B" w:rsidRDefault="00A917A6" w:rsidP="004D3B9B">
            <w:pPr>
              <w:spacing w:after="200" w:line="276" w:lineRule="auto"/>
              <w:jc w:val="center"/>
              <w:rPr>
                <w:rFonts w:ascii="Sylfaen" w:hAnsi="Sylfaen"/>
                <w:b/>
                <w:sz w:val="16"/>
                <w:szCs w:val="16"/>
                <w:lang w:val="hy-AM"/>
              </w:rPr>
            </w:pP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A77010" w:rsidTr="005E054B">
        <w:tblPrEx>
          <w:tblLook w:val="04A0"/>
        </w:tblPrEx>
        <w:trPr>
          <w:trHeight w:val="306"/>
        </w:trPr>
        <w:tc>
          <w:tcPr>
            <w:tcW w:w="486" w:type="dxa"/>
            <w:shd w:val="clear" w:color="auto" w:fill="auto"/>
          </w:tcPr>
          <w:p w:rsidR="00A77010" w:rsidRPr="00DF75C7" w:rsidRDefault="00E820D0" w:rsidP="004D3B9B">
            <w:pPr>
              <w:jc w:val="both"/>
              <w:rPr>
                <w:rFonts w:ascii="Sylfaen" w:hAnsi="Sylfaen" w:cs="Sylfaen"/>
                <w:sz w:val="20"/>
                <w:szCs w:val="20"/>
              </w:rPr>
            </w:pPr>
            <w:r>
              <w:rPr>
                <w:rFonts w:ascii="Sylfaen" w:hAnsi="Sylfaen" w:cs="Sylfaen"/>
                <w:sz w:val="20"/>
                <w:szCs w:val="20"/>
              </w:rPr>
              <w:t>3</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8826ED" w:rsidP="004D3B9B">
            <w:pPr>
              <w:jc w:val="center"/>
              <w:rPr>
                <w:rFonts w:ascii="Sylfaen" w:hAnsi="Sylfaen" w:cs="Sylfaen"/>
                <w:sz w:val="20"/>
                <w:szCs w:val="20"/>
              </w:rPr>
            </w:pPr>
            <w:r>
              <w:rPr>
                <w:rFonts w:ascii="Sylfaen" w:hAnsi="Sylfaen" w:cs="Sylfaen"/>
                <w:sz w:val="20"/>
                <w:szCs w:val="20"/>
              </w:rPr>
              <w:t>3</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E820D0" w:rsidP="004D3B9B">
            <w:pPr>
              <w:jc w:val="both"/>
              <w:rPr>
                <w:rFonts w:ascii="Sylfaen" w:hAnsi="Sylfaen" w:cs="Sylfaen"/>
                <w:sz w:val="20"/>
                <w:szCs w:val="20"/>
              </w:rPr>
            </w:pPr>
            <w:r>
              <w:rPr>
                <w:rFonts w:ascii="Sylfaen" w:hAnsi="Sylfaen" w:cs="Sylfaen"/>
                <w:sz w:val="20"/>
                <w:szCs w:val="20"/>
              </w:rPr>
              <w:t>4</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8826ED"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D57595">
        <w:tblPrEx>
          <w:tblLook w:val="04A0"/>
        </w:tblPrEx>
        <w:trPr>
          <w:trHeight w:val="369"/>
        </w:trPr>
        <w:tc>
          <w:tcPr>
            <w:tcW w:w="486" w:type="dxa"/>
            <w:shd w:val="clear" w:color="auto" w:fill="auto"/>
          </w:tcPr>
          <w:p w:rsidR="00A92B3F" w:rsidRDefault="00E820D0" w:rsidP="004D3B9B">
            <w:pPr>
              <w:jc w:val="both"/>
              <w:rPr>
                <w:rFonts w:ascii="Sylfaen" w:hAnsi="Sylfaen" w:cs="Sylfaen"/>
                <w:sz w:val="20"/>
                <w:szCs w:val="20"/>
              </w:rPr>
            </w:pPr>
            <w:r>
              <w:rPr>
                <w:rFonts w:ascii="Sylfaen" w:hAnsi="Sylfaen" w:cs="Sylfaen"/>
                <w:sz w:val="20"/>
                <w:szCs w:val="20"/>
              </w:rPr>
              <w:t>5</w:t>
            </w:r>
          </w:p>
        </w:tc>
        <w:tc>
          <w:tcPr>
            <w:tcW w:w="3137" w:type="dxa"/>
          </w:tcPr>
          <w:p w:rsidR="00A92B3F" w:rsidRDefault="002A6755" w:rsidP="00F13FED">
            <w:pPr>
              <w:jc w:val="both"/>
              <w:rPr>
                <w:rFonts w:ascii="Sylfaen" w:hAnsi="Sylfaen" w:cs="Sylfaen"/>
                <w:sz w:val="20"/>
                <w:szCs w:val="20"/>
              </w:rPr>
            </w:pPr>
            <w:r>
              <w:rPr>
                <w:rFonts w:ascii="Sylfaen" w:hAnsi="Sylfaen" w:cs="Sylfaen"/>
                <w:sz w:val="20"/>
                <w:szCs w:val="20"/>
              </w:rPr>
              <w:t xml:space="preserve">Մեխանիզատոր </w:t>
            </w:r>
          </w:p>
        </w:tc>
        <w:tc>
          <w:tcPr>
            <w:tcW w:w="1325" w:type="dxa"/>
            <w:vAlign w:val="center"/>
          </w:tcPr>
          <w:p w:rsidR="00A92B3F" w:rsidRDefault="008826ED" w:rsidP="004D3B9B">
            <w:pPr>
              <w:jc w:val="center"/>
              <w:rPr>
                <w:rFonts w:ascii="Sylfaen" w:hAnsi="Sylfaen" w:cs="Sylfaen"/>
                <w:sz w:val="20"/>
                <w:szCs w:val="20"/>
              </w:rPr>
            </w:pPr>
            <w:r>
              <w:rPr>
                <w:rFonts w:ascii="Sylfaen" w:hAnsi="Sylfaen" w:cs="Sylfaen"/>
                <w:sz w:val="20"/>
                <w:szCs w:val="20"/>
              </w:rPr>
              <w:t>3</w:t>
            </w:r>
          </w:p>
        </w:tc>
        <w:tc>
          <w:tcPr>
            <w:tcW w:w="1558" w:type="dxa"/>
            <w:shd w:val="clear" w:color="auto" w:fill="auto"/>
          </w:tcPr>
          <w:p w:rsidR="00A92B3F" w:rsidRDefault="00A92B3F" w:rsidP="00C042DF">
            <w:pPr>
              <w:spacing w:after="200" w:line="276" w:lineRule="auto"/>
              <w:rPr>
                <w:rFonts w:ascii="Sylfaen" w:hAnsi="Sylfaen"/>
              </w:rPr>
            </w:pPr>
          </w:p>
        </w:tc>
        <w:tc>
          <w:tcPr>
            <w:tcW w:w="1780" w:type="dxa"/>
            <w:shd w:val="clear" w:color="auto" w:fill="auto"/>
          </w:tcPr>
          <w:p w:rsidR="00A92B3F" w:rsidRDefault="00A92B3F" w:rsidP="00C042DF">
            <w:pPr>
              <w:spacing w:after="200" w:line="276" w:lineRule="auto"/>
            </w:pPr>
            <w:r>
              <w:rPr>
                <w:rFonts w:ascii="Sylfaen" w:hAnsi="Sylfaen" w:cs="Sylfaen"/>
                <w:b/>
                <w:sz w:val="16"/>
                <w:szCs w:val="16"/>
              </w:rPr>
              <w:t xml:space="preserve">        </w:t>
            </w:r>
          </w:p>
        </w:tc>
        <w:tc>
          <w:tcPr>
            <w:tcW w:w="1568" w:type="dxa"/>
            <w:shd w:val="clear" w:color="auto" w:fill="auto"/>
          </w:tcPr>
          <w:p w:rsidR="00A92B3F" w:rsidRDefault="00A92B3F" w:rsidP="004D3B9B">
            <w:pPr>
              <w:spacing w:after="200" w:line="276" w:lineRule="auto"/>
            </w:pPr>
          </w:p>
        </w:tc>
      </w:tr>
      <w:tr w:rsidR="00D57595" w:rsidTr="00A917A6">
        <w:tblPrEx>
          <w:tblLook w:val="04A0"/>
        </w:tblPrEx>
        <w:trPr>
          <w:trHeight w:val="369"/>
        </w:trPr>
        <w:tc>
          <w:tcPr>
            <w:tcW w:w="486" w:type="dxa"/>
            <w:shd w:val="clear" w:color="auto" w:fill="auto"/>
          </w:tcPr>
          <w:p w:rsidR="00D57595" w:rsidRDefault="00C042DF" w:rsidP="004D3B9B">
            <w:pPr>
              <w:jc w:val="both"/>
              <w:rPr>
                <w:rFonts w:ascii="Sylfaen" w:hAnsi="Sylfaen" w:cs="Sylfaen"/>
                <w:sz w:val="20"/>
                <w:szCs w:val="20"/>
              </w:rPr>
            </w:pPr>
            <w:r>
              <w:rPr>
                <w:rFonts w:ascii="Sylfaen" w:hAnsi="Sylfaen" w:cs="Sylfaen"/>
                <w:sz w:val="20"/>
                <w:szCs w:val="20"/>
              </w:rPr>
              <w:t>6</w:t>
            </w:r>
          </w:p>
        </w:tc>
        <w:tc>
          <w:tcPr>
            <w:tcW w:w="3137" w:type="dxa"/>
          </w:tcPr>
          <w:p w:rsidR="00D57595" w:rsidRDefault="008826ED" w:rsidP="0059588A">
            <w:pPr>
              <w:jc w:val="both"/>
              <w:rPr>
                <w:rFonts w:ascii="Sylfaen" w:hAnsi="Sylfaen" w:cs="Sylfaen"/>
                <w:sz w:val="20"/>
                <w:szCs w:val="20"/>
              </w:rPr>
            </w:pPr>
            <w:r>
              <w:rPr>
                <w:rFonts w:ascii="Sylfaen" w:hAnsi="Sylfaen" w:cs="Sylfaen"/>
                <w:sz w:val="20"/>
                <w:szCs w:val="20"/>
              </w:rPr>
              <w:t>Մոնտաժնիկ-</w:t>
            </w:r>
            <w:r w:rsidR="00A917A6">
              <w:rPr>
                <w:rFonts w:ascii="Sylfaen" w:hAnsi="Sylfaen" w:cs="Sylfaen"/>
                <w:sz w:val="20"/>
                <w:szCs w:val="20"/>
              </w:rPr>
              <w:t xml:space="preserve">Փականագործ </w:t>
            </w:r>
          </w:p>
        </w:tc>
        <w:tc>
          <w:tcPr>
            <w:tcW w:w="1325" w:type="dxa"/>
            <w:vAlign w:val="center"/>
          </w:tcPr>
          <w:p w:rsidR="00D57595" w:rsidRDefault="008826ED"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D57595" w:rsidRDefault="00D57595" w:rsidP="004D3B9B">
            <w:pPr>
              <w:spacing w:after="200" w:line="276" w:lineRule="auto"/>
              <w:rPr>
                <w:rFonts w:ascii="Sylfaen" w:hAnsi="Sylfaen"/>
              </w:rPr>
            </w:pPr>
          </w:p>
        </w:tc>
        <w:tc>
          <w:tcPr>
            <w:tcW w:w="1780" w:type="dxa"/>
            <w:shd w:val="clear" w:color="auto" w:fill="auto"/>
          </w:tcPr>
          <w:p w:rsidR="00D57595" w:rsidRDefault="002A6755" w:rsidP="004D3B9B">
            <w:pPr>
              <w:spacing w:after="200" w:line="276" w:lineRule="auto"/>
              <w:rPr>
                <w:rFonts w:ascii="Sylfaen" w:hAnsi="Sylfaen" w:cs="Sylfaen"/>
                <w:b/>
                <w:sz w:val="16"/>
                <w:szCs w:val="16"/>
              </w:rPr>
            </w:pPr>
            <w:r>
              <w:rPr>
                <w:rFonts w:ascii="Sylfaen" w:hAnsi="Sylfaen" w:cs="Sylfaen"/>
                <w:b/>
                <w:sz w:val="16"/>
                <w:szCs w:val="16"/>
              </w:rPr>
              <w:t xml:space="preserve">       Աշխ. գրքույկ</w:t>
            </w:r>
          </w:p>
        </w:tc>
        <w:tc>
          <w:tcPr>
            <w:tcW w:w="1568" w:type="dxa"/>
            <w:shd w:val="clear" w:color="auto" w:fill="auto"/>
          </w:tcPr>
          <w:p w:rsidR="00D57595" w:rsidRDefault="00D57595" w:rsidP="004D3B9B">
            <w:pPr>
              <w:spacing w:after="200" w:line="276" w:lineRule="auto"/>
            </w:pPr>
          </w:p>
        </w:tc>
      </w:tr>
      <w:tr w:rsidR="008826ED" w:rsidTr="00A917A6">
        <w:tblPrEx>
          <w:tblLook w:val="04A0"/>
        </w:tblPrEx>
        <w:trPr>
          <w:trHeight w:val="369"/>
        </w:trPr>
        <w:tc>
          <w:tcPr>
            <w:tcW w:w="486" w:type="dxa"/>
            <w:shd w:val="clear" w:color="auto" w:fill="auto"/>
          </w:tcPr>
          <w:p w:rsidR="008826ED" w:rsidRDefault="008826ED" w:rsidP="004D3B9B">
            <w:pPr>
              <w:jc w:val="both"/>
              <w:rPr>
                <w:rFonts w:ascii="Sylfaen" w:hAnsi="Sylfaen" w:cs="Sylfaen"/>
                <w:sz w:val="20"/>
                <w:szCs w:val="20"/>
              </w:rPr>
            </w:pPr>
            <w:r>
              <w:rPr>
                <w:rFonts w:ascii="Sylfaen" w:hAnsi="Sylfaen" w:cs="Sylfaen"/>
                <w:sz w:val="20"/>
                <w:szCs w:val="20"/>
              </w:rPr>
              <w:t>7</w:t>
            </w:r>
          </w:p>
        </w:tc>
        <w:tc>
          <w:tcPr>
            <w:tcW w:w="3137" w:type="dxa"/>
          </w:tcPr>
          <w:p w:rsidR="008826ED" w:rsidRDefault="008826ED" w:rsidP="008826ED">
            <w:pPr>
              <w:jc w:val="both"/>
              <w:rPr>
                <w:rFonts w:ascii="Sylfaen" w:hAnsi="Sylfaen" w:cs="Sylfaen"/>
                <w:sz w:val="20"/>
                <w:szCs w:val="20"/>
              </w:rPr>
            </w:pPr>
            <w:r>
              <w:rPr>
                <w:rFonts w:ascii="Sylfaen" w:hAnsi="Sylfaen" w:cs="Sylfaen"/>
                <w:sz w:val="20"/>
                <w:szCs w:val="20"/>
              </w:rPr>
              <w:t>Մեկուսաց.կատ. և ներկարար</w:t>
            </w:r>
          </w:p>
        </w:tc>
        <w:tc>
          <w:tcPr>
            <w:tcW w:w="1325" w:type="dxa"/>
            <w:vAlign w:val="center"/>
          </w:tcPr>
          <w:p w:rsidR="008826ED" w:rsidRDefault="008826ED"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8826ED" w:rsidRDefault="008826ED" w:rsidP="004D3B9B">
            <w:pPr>
              <w:spacing w:after="200" w:line="276" w:lineRule="auto"/>
              <w:rPr>
                <w:rFonts w:ascii="Sylfaen" w:hAnsi="Sylfaen"/>
              </w:rPr>
            </w:pPr>
          </w:p>
        </w:tc>
        <w:tc>
          <w:tcPr>
            <w:tcW w:w="1780" w:type="dxa"/>
            <w:shd w:val="clear" w:color="auto" w:fill="auto"/>
          </w:tcPr>
          <w:p w:rsidR="008826ED" w:rsidRDefault="008826ED" w:rsidP="004D3B9B">
            <w:pPr>
              <w:spacing w:after="200" w:line="276" w:lineRule="auto"/>
              <w:rPr>
                <w:rFonts w:ascii="Sylfaen" w:hAnsi="Sylfaen" w:cs="Sylfaen"/>
                <w:b/>
                <w:sz w:val="16"/>
                <w:szCs w:val="16"/>
              </w:rPr>
            </w:pPr>
          </w:p>
        </w:tc>
        <w:tc>
          <w:tcPr>
            <w:tcW w:w="1568" w:type="dxa"/>
            <w:shd w:val="clear" w:color="auto" w:fill="auto"/>
          </w:tcPr>
          <w:p w:rsidR="008826ED" w:rsidRDefault="008826ED"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816FD7" w:rsidRPr="00816FD7">
        <w:rPr>
          <w:rFonts w:ascii="Sylfaen" w:hAnsi="Sylfaen"/>
          <w:sz w:val="20"/>
          <w:szCs w:val="20"/>
          <w:lang w:val="hy-AM"/>
        </w:rPr>
        <w:t>ԳԲԿ</w:t>
      </w:r>
      <w:r w:rsidR="00816FD7" w:rsidRPr="00816FD7">
        <w:rPr>
          <w:rFonts w:ascii="Sylfaen" w:hAnsi="Sylfaen"/>
          <w:sz w:val="20"/>
          <w:szCs w:val="20"/>
          <w:lang w:val="af-ZA"/>
        </w:rPr>
        <w:t>-</w:t>
      </w:r>
      <w:r w:rsidR="00816FD7" w:rsidRPr="00816FD7">
        <w:rPr>
          <w:rFonts w:ascii="Sylfaen" w:hAnsi="Sylfaen"/>
          <w:sz w:val="20"/>
          <w:szCs w:val="20"/>
          <w:lang w:val="hy-AM"/>
        </w:rPr>
        <w:t>ի</w:t>
      </w:r>
      <w:r w:rsidR="00816FD7" w:rsidRPr="00816FD7">
        <w:rPr>
          <w:rFonts w:ascii="Sylfaen" w:hAnsi="Sylfaen"/>
          <w:sz w:val="20"/>
          <w:szCs w:val="20"/>
          <w:lang w:val="af-ZA"/>
        </w:rPr>
        <w:t xml:space="preserve"> </w:t>
      </w:r>
      <w:r w:rsidR="00816FD7" w:rsidRPr="00816FD7">
        <w:rPr>
          <w:rFonts w:ascii="Sylfaen" w:hAnsi="Sylfaen"/>
          <w:sz w:val="20"/>
          <w:szCs w:val="20"/>
          <w:lang w:val="hy-AM"/>
        </w:rPr>
        <w:t xml:space="preserve">կառուցման </w:t>
      </w:r>
      <w:r w:rsidR="00816FD7" w:rsidRPr="00E8528B">
        <w:rPr>
          <w:rFonts w:ascii="Sylfaen" w:hAnsi="Sylfaen"/>
          <w:sz w:val="20"/>
          <w:szCs w:val="20"/>
          <w:lang w:val="hy-AM"/>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EF38F4" w:rsidRPr="00EF38F4">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3F2232" w:rsidRPr="00541968" w:rsidRDefault="003F2232"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r w:rsidR="00D41C96" w:rsidRPr="00401314">
        <w:rPr>
          <w:rFonts w:ascii="Sylfaen" w:hAnsi="Sylfaen" w:cs="Sylfaen"/>
          <w:color w:val="000000" w:themeColor="text1"/>
          <w:lang w:val="ru-RU"/>
        </w:rPr>
        <w:t>։</w:t>
      </w:r>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r w:rsidR="00D41C96" w:rsidRPr="00401314">
        <w:rPr>
          <w:rFonts w:ascii="Sylfaen" w:hAnsi="Sylfaen" w:cs="Sylfaen"/>
          <w:color w:val="000000" w:themeColor="text1"/>
          <w:sz w:val="20"/>
          <w:szCs w:val="20"/>
          <w:lang w:val="ru-RU"/>
        </w:rPr>
        <w:t>։</w:t>
      </w:r>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9B63F9">
        <w:rPr>
          <w:rFonts w:ascii="Sylfaen" w:hAnsi="Sylfaen" w:cs="Sylfaen"/>
          <w:sz w:val="20"/>
        </w:rPr>
        <w:t xml:space="preserve">                             </w:t>
      </w:r>
      <w:r w:rsidR="00380C90" w:rsidRPr="00E44267">
        <w:rPr>
          <w:rFonts w:ascii="Sylfaen" w:hAnsi="Sylfaen"/>
          <w:color w:val="auto"/>
          <w:sz w:val="16"/>
          <w:szCs w:val="16"/>
          <w:lang w:val="af-ZA"/>
        </w:rPr>
        <w:t>«</w:t>
      </w:r>
      <w:r w:rsidR="00380C90" w:rsidRPr="00423E8F">
        <w:rPr>
          <w:rFonts w:ascii="Times New Roman" w:hAnsi="Times New Roman"/>
          <w:bCs/>
          <w:sz w:val="24"/>
          <w:szCs w:val="24"/>
          <w:lang w:val="hy-AM"/>
        </w:rPr>
        <w:t>№</w:t>
      </w:r>
      <w:r w:rsidR="00380C90">
        <w:rPr>
          <w:rFonts w:ascii="Sylfaen" w:hAnsi="Sylfaen"/>
          <w:color w:val="auto"/>
          <w:lang w:val="af-ZA"/>
        </w:rPr>
        <w:t>054/GArm/15_2.1-169/02.06.15</w:t>
      </w:r>
      <w:r w:rsidR="00380C90" w:rsidRPr="00E44267">
        <w:rPr>
          <w:rFonts w:ascii="Sylfaen" w:hAnsi="Sylfaen"/>
          <w:color w:val="auto"/>
          <w:sz w:val="16"/>
          <w:szCs w:val="16"/>
          <w:lang w:val="af-ZA"/>
        </w:rPr>
        <w:t>»</w:t>
      </w:r>
      <w:r w:rsidR="00380C90">
        <w:rPr>
          <w:rFonts w:ascii="Sylfaen" w:hAnsi="Sylfaen"/>
          <w:color w:val="auto"/>
          <w:sz w:val="16"/>
          <w:szCs w:val="16"/>
          <w:lang w:val="af-ZA"/>
        </w:rPr>
        <w:t xml:space="preserve"> </w:t>
      </w:r>
      <w:r w:rsidR="009B63F9">
        <w:rPr>
          <w:rFonts w:ascii="Sylfaen" w:hAnsi="Sylfaen"/>
          <w:color w:val="auto"/>
          <w:sz w:val="16"/>
          <w:szCs w:val="16"/>
          <w:lang w:val="af-ZA"/>
        </w:rPr>
        <w:t xml:space="preserve"> </w:t>
      </w:r>
      <w:r w:rsidR="00691D22">
        <w:rPr>
          <w:rFonts w:ascii="Sylfaen" w:hAnsi="Sylfaen"/>
          <w:color w:val="auto"/>
          <w:sz w:val="16"/>
          <w:szCs w:val="16"/>
          <w:lang w:val="af-ZA"/>
        </w:rPr>
        <w:t xml:space="preserve"> </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r w:rsidRPr="00B25D9D">
        <w:rPr>
          <w:rFonts w:ascii="Sylfaen" w:hAnsi="Sylfaen" w:cs="Sylfaen"/>
          <w:szCs w:val="22"/>
          <w:lang w:val="es-ES"/>
        </w:rPr>
        <w:t>հայտնում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380C90" w:rsidRPr="00380C90">
        <w:rPr>
          <w:rFonts w:ascii="Sylfaen" w:hAnsi="Sylfaen"/>
          <w:b/>
          <w:sz w:val="16"/>
          <w:szCs w:val="16"/>
          <w:lang w:val="af-ZA"/>
        </w:rPr>
        <w:t>«</w:t>
      </w:r>
      <w:r w:rsidR="00380C90" w:rsidRPr="00380C90">
        <w:rPr>
          <w:b/>
          <w:bCs/>
          <w:lang w:val="hy-AM"/>
        </w:rPr>
        <w:t>№</w:t>
      </w:r>
      <w:r w:rsidR="00380C90" w:rsidRPr="00380C90">
        <w:rPr>
          <w:rFonts w:ascii="Sylfaen" w:hAnsi="Sylfaen"/>
          <w:b/>
          <w:lang w:val="af-ZA"/>
        </w:rPr>
        <w:t>054/GArm/15_2.1-169/02.06.15</w:t>
      </w:r>
      <w:r w:rsidR="00380C90" w:rsidRPr="00380C90">
        <w:rPr>
          <w:rFonts w:ascii="Sylfaen" w:hAnsi="Sylfaen"/>
          <w:b/>
          <w:sz w:val="16"/>
          <w:szCs w:val="16"/>
          <w:lang w:val="af-ZA"/>
        </w:rPr>
        <w:t>»</w:t>
      </w:r>
      <w:r w:rsidR="00380C90">
        <w:rPr>
          <w:rFonts w:ascii="Sylfaen" w:hAnsi="Sylfaen"/>
          <w:sz w:val="16"/>
          <w:szCs w:val="16"/>
          <w:lang w:val="af-ZA"/>
        </w:rPr>
        <w:t xml:space="preserve"> </w:t>
      </w:r>
      <w:r w:rsidR="00C548B4">
        <w:rPr>
          <w:rFonts w:ascii="Sylfaen" w:hAnsi="Sylfaen"/>
          <w:sz w:val="16"/>
          <w:szCs w:val="16"/>
          <w:lang w:val="af-ZA"/>
        </w:rPr>
        <w:t xml:space="preserve"> </w:t>
      </w:r>
      <w:r w:rsidR="00691D22">
        <w:rPr>
          <w:rFonts w:ascii="Sylfaen" w:hAnsi="Sylfaen"/>
          <w:sz w:val="16"/>
          <w:szCs w:val="16"/>
          <w:lang w:val="af-ZA"/>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r w:rsidRPr="00B25D9D">
        <w:rPr>
          <w:rFonts w:ascii="Sylfaen" w:hAnsi="Sylfaen" w:cs="Sylfaen"/>
          <w:szCs w:val="22"/>
          <w:lang w:val="es-ES"/>
        </w:rPr>
        <w:t>ներկայացնում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C548B4">
        <w:rPr>
          <w:rFonts w:ascii="Sylfaen" w:hAnsi="Sylfaen"/>
          <w:sz w:val="20"/>
          <w:lang w:val="af-ZA"/>
        </w:rPr>
        <w:t xml:space="preserve">                               </w:t>
      </w:r>
      <w:r w:rsidRPr="00B25D9D">
        <w:rPr>
          <w:rFonts w:ascii="Sylfaen" w:hAnsi="Sylfaen"/>
          <w:sz w:val="20"/>
          <w:lang w:val="af-ZA"/>
        </w:rPr>
        <w:t xml:space="preserve"> </w:t>
      </w:r>
      <w:r w:rsidR="00380C90" w:rsidRPr="00E44267">
        <w:rPr>
          <w:rFonts w:ascii="Sylfaen" w:hAnsi="Sylfaen"/>
          <w:color w:val="auto"/>
          <w:sz w:val="16"/>
          <w:szCs w:val="16"/>
          <w:lang w:val="af-ZA"/>
        </w:rPr>
        <w:t>«</w:t>
      </w:r>
      <w:r w:rsidR="00380C90" w:rsidRPr="00423E8F">
        <w:rPr>
          <w:rFonts w:ascii="Times New Roman" w:hAnsi="Times New Roman"/>
          <w:bCs/>
          <w:sz w:val="24"/>
          <w:szCs w:val="24"/>
          <w:lang w:val="hy-AM"/>
        </w:rPr>
        <w:t>№</w:t>
      </w:r>
      <w:r w:rsidR="00380C90">
        <w:rPr>
          <w:rFonts w:ascii="Sylfaen" w:hAnsi="Sylfaen"/>
          <w:color w:val="auto"/>
          <w:lang w:val="af-ZA"/>
        </w:rPr>
        <w:t>054/GArm/15_2.1-169/02.06.15</w:t>
      </w:r>
      <w:r w:rsidR="00380C90" w:rsidRPr="00E44267">
        <w:rPr>
          <w:rFonts w:ascii="Sylfaen" w:hAnsi="Sylfaen"/>
          <w:color w:val="auto"/>
          <w:sz w:val="16"/>
          <w:szCs w:val="16"/>
          <w:lang w:val="af-ZA"/>
        </w:rPr>
        <w:t>»</w:t>
      </w:r>
      <w:r w:rsidR="00380C90">
        <w:rPr>
          <w:rFonts w:ascii="Sylfaen" w:hAnsi="Sylfaen"/>
          <w:color w:val="auto"/>
          <w:sz w:val="16"/>
          <w:szCs w:val="16"/>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C81B72" w:rsidP="00A77010">
      <w:pPr>
        <w:pStyle w:val="Heading9"/>
        <w:rPr>
          <w:rFonts w:ascii="Sylfaen" w:hAnsi="Sylfaen"/>
          <w:color w:val="auto"/>
          <w:sz w:val="20"/>
          <w:lang w:val="af-ZA"/>
        </w:rPr>
      </w:pPr>
      <w:r>
        <w:rPr>
          <w:rFonts w:ascii="Sylfaen" w:hAnsi="Sylfaen"/>
          <w:color w:val="auto"/>
          <w:sz w:val="16"/>
          <w:szCs w:val="16"/>
          <w:lang w:val="af-ZA"/>
        </w:rPr>
        <w:t xml:space="preserve">                                                                                            </w:t>
      </w:r>
      <w:r w:rsidR="00380C90" w:rsidRPr="00E44267">
        <w:rPr>
          <w:rFonts w:ascii="Sylfaen" w:hAnsi="Sylfaen"/>
          <w:color w:val="auto"/>
          <w:sz w:val="16"/>
          <w:szCs w:val="16"/>
          <w:lang w:val="af-ZA"/>
        </w:rPr>
        <w:t>«</w:t>
      </w:r>
      <w:r w:rsidR="00380C90" w:rsidRPr="00423E8F">
        <w:rPr>
          <w:rFonts w:ascii="Times New Roman" w:hAnsi="Times New Roman"/>
          <w:bCs/>
          <w:sz w:val="24"/>
          <w:szCs w:val="24"/>
          <w:lang w:val="hy-AM"/>
        </w:rPr>
        <w:t>№</w:t>
      </w:r>
      <w:r w:rsidR="00380C90">
        <w:rPr>
          <w:rFonts w:ascii="Sylfaen" w:hAnsi="Sylfaen"/>
          <w:color w:val="auto"/>
          <w:lang w:val="af-ZA"/>
        </w:rPr>
        <w:t>054/GArm/15_2.1-169/02.06.15</w:t>
      </w:r>
      <w:r w:rsidR="00380C90" w:rsidRPr="00E44267">
        <w:rPr>
          <w:rFonts w:ascii="Sylfaen" w:hAnsi="Sylfaen"/>
          <w:color w:val="auto"/>
          <w:sz w:val="16"/>
          <w:szCs w:val="16"/>
          <w:lang w:val="af-ZA"/>
        </w:rPr>
        <w:t>»</w:t>
      </w:r>
      <w:r w:rsidR="00380C90">
        <w:rPr>
          <w:rFonts w:ascii="Sylfaen" w:hAnsi="Sylfaen"/>
          <w:color w:val="auto"/>
          <w:sz w:val="16"/>
          <w:szCs w:val="16"/>
          <w:lang w:val="af-ZA"/>
        </w:rPr>
        <w:t xml:space="preserve"> </w:t>
      </w:r>
      <w:r w:rsidR="00A77010" w:rsidRPr="00312A19">
        <w:rPr>
          <w:rFonts w:ascii="Sylfaen" w:hAnsi="Sylfaen" w:cs="Sylfaen"/>
          <w:color w:val="auto"/>
          <w:sz w:val="20"/>
        </w:rPr>
        <w:t>ծածկագրով</w:t>
      </w:r>
      <w:r w:rsidR="00A77010"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բաց</w:t>
      </w:r>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380C90" w:rsidRPr="00E44267">
        <w:rPr>
          <w:rFonts w:ascii="Sylfaen" w:hAnsi="Sylfaen"/>
          <w:color w:val="auto"/>
          <w:sz w:val="16"/>
          <w:szCs w:val="16"/>
          <w:lang w:val="af-ZA"/>
        </w:rPr>
        <w:t>«</w:t>
      </w:r>
      <w:r w:rsidR="00380C90" w:rsidRPr="00423E8F">
        <w:rPr>
          <w:rFonts w:ascii="Times New Roman" w:hAnsi="Times New Roman"/>
          <w:bCs/>
          <w:sz w:val="24"/>
          <w:szCs w:val="24"/>
          <w:lang w:val="hy-AM"/>
        </w:rPr>
        <w:t>№</w:t>
      </w:r>
      <w:r w:rsidR="00380C90">
        <w:rPr>
          <w:rFonts w:ascii="Sylfaen" w:hAnsi="Sylfaen"/>
          <w:color w:val="auto"/>
          <w:lang w:val="af-ZA"/>
        </w:rPr>
        <w:t>054/GArm/15_2.1-169/02.06.15</w:t>
      </w:r>
      <w:r w:rsidR="00380C90" w:rsidRPr="00E44267">
        <w:rPr>
          <w:rFonts w:ascii="Sylfaen" w:hAnsi="Sylfaen"/>
          <w:color w:val="auto"/>
          <w:sz w:val="16"/>
          <w:szCs w:val="16"/>
          <w:lang w:val="af-ZA"/>
        </w:rPr>
        <w:t>»</w:t>
      </w:r>
      <w:r w:rsidR="00380C90">
        <w:rPr>
          <w:rFonts w:ascii="Sylfaen" w:hAnsi="Sylfaen"/>
          <w:color w:val="auto"/>
          <w:sz w:val="16"/>
          <w:szCs w:val="16"/>
          <w:lang w:val="af-ZA"/>
        </w:rPr>
        <w:t xml:space="preserve"> </w:t>
      </w:r>
      <w:r>
        <w:rPr>
          <w:rFonts w:ascii="Sylfaen" w:hAnsi="Sylfaen"/>
          <w:color w:val="auto"/>
          <w:sz w:val="16"/>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5E7EA7"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EF38F4" w:rsidP="004D3B9B">
            <w:pPr>
              <w:tabs>
                <w:tab w:val="left" w:pos="1248"/>
              </w:tabs>
              <w:spacing w:line="360" w:lineRule="auto"/>
              <w:jc w:val="both"/>
              <w:rPr>
                <w:rFonts w:ascii="Sylfaen" w:hAnsi="Sylfaen" w:cs="GHEA Grapalat"/>
                <w:sz w:val="20"/>
                <w:szCs w:val="20"/>
                <w:lang w:eastAsia="ru-RU"/>
              </w:rPr>
            </w:pPr>
            <w:r w:rsidRPr="00EF38F4">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F2232" w:rsidRDefault="003F2232"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3721A2" w:rsidRPr="00736FD9" w:rsidRDefault="00A77010" w:rsidP="003721A2">
      <w:pPr>
        <w:pStyle w:val="Heading9"/>
        <w:jc w:val="right"/>
        <w:rPr>
          <w:rFonts w:ascii="Sylfaen" w:hAnsi="Sylfaen"/>
          <w:color w:val="auto"/>
          <w:sz w:val="18"/>
          <w:szCs w:val="18"/>
          <w:vertAlign w:val="superscript"/>
        </w:rPr>
      </w:pPr>
      <w:r w:rsidRPr="00B25D9D">
        <w:rPr>
          <w:rFonts w:ascii="Sylfaen" w:hAnsi="Sylfaen"/>
          <w:vertAlign w:val="superscript"/>
        </w:rPr>
        <w:br w:type="page"/>
      </w:r>
    </w:p>
    <w:p w:rsidR="003721A2" w:rsidRPr="00736FD9" w:rsidRDefault="003721A2" w:rsidP="003721A2">
      <w:pPr>
        <w:pStyle w:val="Heading9"/>
        <w:jc w:val="right"/>
        <w:rPr>
          <w:rFonts w:ascii="Sylfaen" w:hAnsi="Sylfaen"/>
          <w:color w:val="auto"/>
          <w:sz w:val="18"/>
          <w:szCs w:val="18"/>
          <w:vertAlign w:val="superscript"/>
        </w:rPr>
      </w:pPr>
    </w:p>
    <w:p w:rsidR="003721A2" w:rsidRPr="00736FD9" w:rsidRDefault="003721A2" w:rsidP="003721A2">
      <w:pPr>
        <w:pStyle w:val="Heading9"/>
        <w:jc w:val="right"/>
        <w:rPr>
          <w:rFonts w:ascii="Sylfaen" w:hAnsi="Sylfaen" w:cs="Arial"/>
          <w:color w:val="auto"/>
          <w:sz w:val="18"/>
          <w:szCs w:val="18"/>
        </w:rPr>
      </w:pPr>
      <w:r w:rsidRPr="00736FD9">
        <w:rPr>
          <w:rFonts w:ascii="Sylfaen" w:hAnsi="Sylfaen" w:cs="Sylfaen"/>
          <w:color w:val="auto"/>
          <w:sz w:val="18"/>
          <w:szCs w:val="18"/>
        </w:rPr>
        <w:t>Հավելված</w:t>
      </w:r>
      <w:r w:rsidRPr="00736FD9">
        <w:rPr>
          <w:rFonts w:ascii="Sylfaen" w:hAnsi="Sylfaen" w:cs="Arial"/>
          <w:color w:val="auto"/>
          <w:sz w:val="18"/>
          <w:szCs w:val="18"/>
        </w:rPr>
        <w:t xml:space="preserve"> 3.2</w:t>
      </w:r>
    </w:p>
    <w:p w:rsidR="003721A2" w:rsidRPr="00736FD9" w:rsidRDefault="00380C90" w:rsidP="003721A2">
      <w:pPr>
        <w:pStyle w:val="Heading9"/>
        <w:jc w:val="right"/>
        <w:rPr>
          <w:rFonts w:ascii="Sylfaen" w:hAnsi="Sylfaen"/>
          <w:color w:val="auto"/>
          <w:sz w:val="18"/>
          <w:szCs w:val="18"/>
          <w:lang w:val="af-ZA"/>
        </w:rPr>
      </w:pPr>
      <w:r w:rsidRPr="00E44267">
        <w:rPr>
          <w:rFonts w:ascii="Sylfaen" w:hAnsi="Sylfaen"/>
          <w:color w:val="auto"/>
          <w:sz w:val="16"/>
          <w:szCs w:val="16"/>
          <w:lang w:val="af-ZA"/>
        </w:rPr>
        <w:t>«</w:t>
      </w:r>
      <w:r w:rsidRPr="00423E8F">
        <w:rPr>
          <w:rFonts w:ascii="Times New Roman" w:hAnsi="Times New Roman"/>
          <w:bCs/>
          <w:sz w:val="24"/>
          <w:szCs w:val="24"/>
          <w:lang w:val="hy-AM"/>
        </w:rPr>
        <w:t>№</w:t>
      </w:r>
      <w:r>
        <w:rPr>
          <w:rFonts w:ascii="Sylfaen" w:hAnsi="Sylfaen"/>
          <w:color w:val="auto"/>
          <w:lang w:val="af-ZA"/>
        </w:rPr>
        <w:t>054/GArm/15_2.1-169/02.06.15</w:t>
      </w:r>
      <w:r w:rsidRPr="00E44267">
        <w:rPr>
          <w:rFonts w:ascii="Sylfaen" w:hAnsi="Sylfaen"/>
          <w:color w:val="auto"/>
          <w:sz w:val="16"/>
          <w:szCs w:val="16"/>
          <w:lang w:val="af-ZA"/>
        </w:rPr>
        <w:t>»</w:t>
      </w:r>
      <w:r>
        <w:rPr>
          <w:rFonts w:ascii="Sylfaen" w:hAnsi="Sylfaen"/>
          <w:color w:val="auto"/>
          <w:sz w:val="16"/>
          <w:szCs w:val="16"/>
          <w:lang w:val="af-ZA"/>
        </w:rPr>
        <w:t xml:space="preserve"> </w:t>
      </w:r>
      <w:r w:rsidR="003721A2" w:rsidRPr="00736FD9">
        <w:rPr>
          <w:rFonts w:ascii="Sylfaen" w:hAnsi="Sylfaen" w:cs="Sylfaen"/>
          <w:color w:val="auto"/>
          <w:sz w:val="18"/>
          <w:szCs w:val="18"/>
        </w:rPr>
        <w:t>ծածկագրով</w:t>
      </w:r>
      <w:r w:rsidR="003721A2" w:rsidRPr="00736FD9">
        <w:rPr>
          <w:rFonts w:ascii="Sylfaen" w:hAnsi="Sylfaen" w:cs="Times Armenian"/>
          <w:color w:val="auto"/>
          <w:sz w:val="18"/>
          <w:szCs w:val="18"/>
          <w:lang w:val="af-ZA"/>
        </w:rPr>
        <w:t xml:space="preserve">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բ</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ց</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առաջարկների</w:t>
      </w:r>
      <w:r w:rsidRPr="00736FD9">
        <w:rPr>
          <w:rFonts w:ascii="Sylfaen" w:hAnsi="Sylfaen" w:cs="Times Armenian"/>
          <w:color w:val="auto"/>
          <w:sz w:val="18"/>
          <w:szCs w:val="18"/>
          <w:lang w:val="es-ES"/>
        </w:rPr>
        <w:t xml:space="preserve"> </w:t>
      </w:r>
      <w:r w:rsidRPr="00736FD9">
        <w:rPr>
          <w:rFonts w:ascii="Sylfaen" w:hAnsi="Sylfaen"/>
          <w:color w:val="auto"/>
          <w:sz w:val="18"/>
          <w:szCs w:val="18"/>
          <w:lang w:val="es-ES"/>
        </w:rPr>
        <w:t xml:space="preserve"> </w:t>
      </w:r>
      <w:r w:rsidRPr="00736FD9">
        <w:rPr>
          <w:rFonts w:ascii="Sylfaen" w:hAnsi="Sylfaen" w:cs="Sylfaen"/>
          <w:color w:val="auto"/>
          <w:sz w:val="18"/>
          <w:szCs w:val="18"/>
          <w:lang w:val="es-ES"/>
        </w:rPr>
        <w:t xml:space="preserve">հարցման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հանձնաժողովին</w:t>
      </w:r>
    </w:p>
    <w:p w:rsidR="003721A2" w:rsidRPr="00736FD9" w:rsidRDefault="003721A2" w:rsidP="003721A2">
      <w:pPr>
        <w:pStyle w:val="Heading9"/>
        <w:jc w:val="right"/>
        <w:rPr>
          <w:rFonts w:ascii="Sylfaen" w:hAnsi="Sylfaen"/>
          <w:color w:val="auto"/>
          <w:sz w:val="18"/>
          <w:szCs w:val="18"/>
        </w:rPr>
      </w:pPr>
    </w:p>
    <w:p w:rsidR="003721A2" w:rsidRPr="00736FD9" w:rsidRDefault="003721A2" w:rsidP="003721A2">
      <w:pPr>
        <w:rPr>
          <w:rFonts w:ascii="Sylfaen" w:hAnsi="Sylfaen"/>
          <w:sz w:val="18"/>
          <w:szCs w:val="18"/>
          <w:lang w:val="hy-AM"/>
        </w:rPr>
      </w:pP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Հ</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Տ</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Թ</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Ն</w:t>
      </w: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Մասնագիտական</w:t>
      </w:r>
      <w:r>
        <w:rPr>
          <w:rFonts w:ascii="Sylfaen" w:hAnsi="Sylfaen" w:cs="Arial"/>
          <w:b/>
          <w:sz w:val="18"/>
          <w:szCs w:val="18"/>
          <w:lang w:val="hy-AM"/>
        </w:rPr>
        <w:t xml:space="preserve"> </w:t>
      </w:r>
      <w:r>
        <w:rPr>
          <w:rFonts w:ascii="Sylfaen" w:hAnsi="Sylfaen" w:cs="Sylfaen"/>
          <w:b/>
          <w:sz w:val="18"/>
          <w:szCs w:val="18"/>
          <w:lang w:val="hy-AM"/>
        </w:rPr>
        <w:t>փորձառության</w:t>
      </w:r>
      <w:r>
        <w:rPr>
          <w:rFonts w:ascii="Sylfaen" w:hAnsi="Sylfaen" w:cs="Arial"/>
          <w:b/>
          <w:sz w:val="18"/>
          <w:szCs w:val="18"/>
          <w:lang w:val="hy-AM"/>
        </w:rPr>
        <w:t xml:space="preserve"> </w:t>
      </w:r>
      <w:r>
        <w:rPr>
          <w:rFonts w:ascii="Sylfaen" w:hAnsi="Sylfaen" w:cs="Sylfaen"/>
          <w:b/>
          <w:sz w:val="18"/>
          <w:szCs w:val="18"/>
          <w:lang w:val="hy-AM"/>
        </w:rPr>
        <w:t>մասին</w:t>
      </w:r>
    </w:p>
    <w:p w:rsidR="003721A2" w:rsidRDefault="003721A2" w:rsidP="003721A2">
      <w:pPr>
        <w:jc w:val="center"/>
        <w:rPr>
          <w:rFonts w:ascii="Sylfaen" w:hAnsi="Sylfaen"/>
          <w:b/>
          <w:sz w:val="18"/>
          <w:szCs w:val="18"/>
          <w:lang w:val="hy-AM"/>
        </w:rPr>
      </w:pPr>
    </w:p>
    <w:p w:rsidR="003721A2" w:rsidRDefault="003721A2" w:rsidP="003721A2">
      <w:pPr>
        <w:ind w:left="709" w:hanging="1844"/>
        <w:jc w:val="center"/>
        <w:rPr>
          <w:rFonts w:ascii="Sylfaen" w:hAnsi="Sylfaen"/>
          <w:sz w:val="18"/>
          <w:szCs w:val="18"/>
          <w:lang w:val="hy-AM"/>
        </w:rPr>
      </w:pPr>
    </w:p>
    <w:p w:rsidR="003721A2" w:rsidRDefault="003721A2" w:rsidP="003721A2">
      <w:pPr>
        <w:ind w:firstLine="709"/>
        <w:jc w:val="both"/>
        <w:rPr>
          <w:rFonts w:ascii="Sylfaen" w:hAnsi="Sylfaen"/>
          <w:sz w:val="18"/>
          <w:szCs w:val="18"/>
          <w:lang w:val="hy-AM"/>
        </w:rPr>
      </w:pPr>
      <w:r>
        <w:rPr>
          <w:rFonts w:ascii="Sylfaen" w:hAnsi="Sylfaen" w:cs="Sylfaen"/>
          <w:sz w:val="18"/>
          <w:szCs w:val="18"/>
          <w:lang w:val="hy-AM"/>
        </w:rPr>
        <w:t>Սույնով</w:t>
      </w:r>
      <w:r>
        <w:rPr>
          <w:rFonts w:ascii="Sylfaen" w:hAnsi="Sylfaen"/>
          <w:sz w:val="18"/>
          <w:szCs w:val="18"/>
          <w:lang w:val="hy-AM"/>
        </w:rPr>
        <w:t xml:space="preserve">  </w:t>
      </w:r>
      <w:r>
        <w:rPr>
          <w:rFonts w:ascii="Sylfaen" w:hAnsi="Sylfaen"/>
          <w:sz w:val="18"/>
          <w:szCs w:val="18"/>
          <w:u w:val="single"/>
          <w:lang w:val="hy-AM"/>
        </w:rPr>
        <w:t xml:space="preserve">                                                               </w:t>
      </w:r>
      <w:r>
        <w:rPr>
          <w:rFonts w:ascii="Sylfaen" w:hAnsi="Sylfaen"/>
          <w:sz w:val="18"/>
          <w:szCs w:val="18"/>
          <w:lang w:val="hy-AM"/>
        </w:rPr>
        <w:t>-</w:t>
      </w:r>
      <w:r>
        <w:rPr>
          <w:rFonts w:ascii="Sylfaen" w:hAnsi="Sylfaen" w:cs="Sylfaen"/>
          <w:sz w:val="18"/>
          <w:szCs w:val="18"/>
          <w:lang w:val="hy-AM"/>
        </w:rPr>
        <w:t>ն</w:t>
      </w:r>
      <w:r>
        <w:rPr>
          <w:rFonts w:ascii="Sylfaen" w:hAnsi="Sylfaen" w:cs="Arial"/>
          <w:sz w:val="18"/>
          <w:szCs w:val="18"/>
          <w:lang w:val="hy-AM"/>
        </w:rPr>
        <w:t xml:space="preserve"> </w:t>
      </w:r>
      <w:r>
        <w:rPr>
          <w:rFonts w:ascii="Sylfaen" w:hAnsi="Sylfaen" w:cs="Sylfaen"/>
          <w:sz w:val="18"/>
          <w:szCs w:val="18"/>
          <w:lang w:val="hy-AM"/>
        </w:rPr>
        <w:t>հայտնում</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հավաստում</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cs="Arial"/>
          <w:sz w:val="18"/>
          <w:szCs w:val="18"/>
          <w:lang w:val="hy-AM"/>
        </w:rPr>
        <w:t xml:space="preserve">, </w:t>
      </w:r>
      <w:r>
        <w:rPr>
          <w:rFonts w:ascii="Sylfaen" w:hAnsi="Sylfaen" w:cs="Sylfaen"/>
          <w:sz w:val="18"/>
          <w:szCs w:val="18"/>
          <w:lang w:val="hy-AM"/>
        </w:rPr>
        <w:t>որ</w:t>
      </w:r>
      <w:r>
        <w:rPr>
          <w:rFonts w:ascii="Sylfaen" w:hAnsi="Sylfaen" w:cs="Arial"/>
          <w:sz w:val="18"/>
          <w:szCs w:val="18"/>
          <w:lang w:val="hy-AM"/>
        </w:rPr>
        <w:t xml:space="preserve"> </w:t>
      </w:r>
      <w:r>
        <w:rPr>
          <w:rFonts w:ascii="Sylfaen" w:hAnsi="Sylfaen"/>
          <w:sz w:val="18"/>
          <w:szCs w:val="18"/>
          <w:lang w:val="hy-AM"/>
        </w:rPr>
        <w:t xml:space="preserve"> </w:t>
      </w:r>
    </w:p>
    <w:p w:rsidR="003721A2" w:rsidRDefault="003721A2" w:rsidP="003721A2">
      <w:pPr>
        <w:ind w:left="709"/>
        <w:jc w:val="both"/>
        <w:rPr>
          <w:rFonts w:ascii="Sylfaen" w:hAnsi="Sylfaen"/>
          <w:sz w:val="18"/>
          <w:szCs w:val="18"/>
          <w:vertAlign w:val="superscript"/>
          <w:lang w:val="hy-AM"/>
        </w:rPr>
      </w:pPr>
      <w:r>
        <w:rPr>
          <w:rFonts w:ascii="Sylfaen" w:hAnsi="Sylfaen"/>
          <w:sz w:val="18"/>
          <w:szCs w:val="18"/>
          <w:lang w:val="hy-AM"/>
        </w:rPr>
        <w:tab/>
      </w:r>
      <w:r>
        <w:rPr>
          <w:rFonts w:ascii="Sylfaen" w:hAnsi="Sylfaen"/>
          <w:sz w:val="18"/>
          <w:szCs w:val="18"/>
          <w:lang w:val="hy-AM"/>
        </w:rPr>
        <w:tab/>
        <w:t xml:space="preserve"> </w:t>
      </w:r>
      <w:r>
        <w:rPr>
          <w:rFonts w:ascii="Sylfaen" w:hAnsi="Sylfaen" w:cs="Sylfaen"/>
          <w:sz w:val="18"/>
          <w:szCs w:val="18"/>
          <w:vertAlign w:val="superscript"/>
          <w:lang w:val="hy-AM"/>
        </w:rPr>
        <w:t>Բաց առաջարկների հարցման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մասնակցի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անունը</w:t>
      </w:r>
      <w:r>
        <w:rPr>
          <w:rFonts w:ascii="Sylfaen" w:hAnsi="Sylfaen" w:cs="Arial"/>
          <w:sz w:val="18"/>
          <w:szCs w:val="18"/>
          <w:vertAlign w:val="superscript"/>
          <w:lang w:val="hy-AM"/>
        </w:rPr>
        <w:t>)</w:t>
      </w:r>
      <w:r>
        <w:rPr>
          <w:rFonts w:ascii="Sylfaen" w:hAnsi="Sylfaen"/>
          <w:sz w:val="18"/>
          <w:szCs w:val="18"/>
          <w:vertAlign w:val="superscript"/>
          <w:lang w:val="hy-AM"/>
        </w:rPr>
        <w:tab/>
      </w:r>
      <w:r>
        <w:rPr>
          <w:rFonts w:ascii="Sylfaen" w:hAnsi="Sylfaen"/>
          <w:sz w:val="18"/>
          <w:szCs w:val="18"/>
          <w:vertAlign w:val="superscript"/>
          <w:lang w:val="hy-AM"/>
        </w:rPr>
        <w:tab/>
        <w:t xml:space="preserve"> </w:t>
      </w:r>
    </w:p>
    <w:p w:rsidR="003721A2" w:rsidRPr="00563FAD" w:rsidRDefault="003721A2" w:rsidP="003721A2">
      <w:pPr>
        <w:jc w:val="both"/>
        <w:rPr>
          <w:rFonts w:ascii="Sylfaen" w:hAnsi="Sylfaen" w:cs="Arial"/>
          <w:sz w:val="18"/>
          <w:szCs w:val="18"/>
          <w:vertAlign w:val="superscript"/>
          <w:lang w:val="hy-AM"/>
        </w:rPr>
      </w:pPr>
      <w:r>
        <w:rPr>
          <w:rFonts w:ascii="Sylfaen" w:hAnsi="Sylfaen" w:cs="Sylfaen"/>
          <w:sz w:val="18"/>
          <w:szCs w:val="18"/>
          <w:lang w:val="hy-AM"/>
        </w:rPr>
        <w:t>բաց առաջարկների հարցման</w:t>
      </w:r>
      <w:r>
        <w:rPr>
          <w:rFonts w:ascii="Sylfaen" w:hAnsi="Sylfaen" w:cs="Arial"/>
          <w:sz w:val="18"/>
          <w:szCs w:val="18"/>
          <w:lang w:val="hy-AM"/>
        </w:rPr>
        <w:t xml:space="preserve"> </w:t>
      </w:r>
      <w:r>
        <w:rPr>
          <w:rFonts w:ascii="Sylfaen" w:hAnsi="Sylfaen" w:cs="Sylfaen"/>
          <w:sz w:val="18"/>
          <w:szCs w:val="18"/>
          <w:lang w:val="hy-AM"/>
        </w:rPr>
        <w:t>հայտը</w:t>
      </w:r>
      <w:r>
        <w:rPr>
          <w:rFonts w:ascii="Sylfaen" w:hAnsi="Sylfaen" w:cs="Arial"/>
          <w:sz w:val="18"/>
          <w:szCs w:val="18"/>
          <w:lang w:val="hy-AM"/>
        </w:rPr>
        <w:t xml:space="preserve"> </w:t>
      </w:r>
      <w:r>
        <w:rPr>
          <w:rFonts w:ascii="Sylfaen" w:hAnsi="Sylfaen" w:cs="Sylfaen"/>
          <w:sz w:val="18"/>
          <w:szCs w:val="18"/>
          <w:lang w:val="hy-AM"/>
        </w:rPr>
        <w:t>ներկայացնելու</w:t>
      </w:r>
      <w:r>
        <w:rPr>
          <w:rFonts w:ascii="Sylfaen" w:hAnsi="Sylfaen" w:cs="Arial"/>
          <w:sz w:val="18"/>
          <w:szCs w:val="18"/>
          <w:lang w:val="hy-AM"/>
        </w:rPr>
        <w:t xml:space="preserve"> </w:t>
      </w:r>
      <w:r>
        <w:rPr>
          <w:rFonts w:ascii="Sylfaen" w:hAnsi="Sylfaen" w:cs="Sylfaen"/>
          <w:sz w:val="18"/>
          <w:szCs w:val="18"/>
          <w:lang w:val="hy-AM"/>
        </w:rPr>
        <w:t>տարվա</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դրան</w:t>
      </w:r>
      <w:r>
        <w:rPr>
          <w:rFonts w:ascii="Sylfaen" w:hAnsi="Sylfaen" w:cs="Arial"/>
          <w:sz w:val="18"/>
          <w:szCs w:val="18"/>
          <w:lang w:val="hy-AM"/>
        </w:rPr>
        <w:t xml:space="preserve"> </w:t>
      </w:r>
      <w:r>
        <w:rPr>
          <w:rFonts w:ascii="Sylfaen" w:hAnsi="Sylfaen" w:cs="Sylfaen"/>
          <w:sz w:val="18"/>
          <w:szCs w:val="18"/>
          <w:lang w:val="hy-AM"/>
        </w:rPr>
        <w:t>նախորդող</w:t>
      </w:r>
      <w:r>
        <w:rPr>
          <w:rFonts w:ascii="Sylfaen" w:hAnsi="Sylfaen" w:cs="Arial"/>
          <w:sz w:val="18"/>
          <w:szCs w:val="18"/>
          <w:lang w:val="hy-AM"/>
        </w:rPr>
        <w:t xml:space="preserve"> </w:t>
      </w:r>
      <w:r>
        <w:rPr>
          <w:rFonts w:ascii="Sylfaen" w:hAnsi="Sylfaen" w:cs="Sylfaen"/>
          <w:sz w:val="18"/>
          <w:szCs w:val="18"/>
          <w:lang w:val="hy-AM"/>
        </w:rPr>
        <w:t>երեք</w:t>
      </w:r>
      <w:r>
        <w:rPr>
          <w:rFonts w:ascii="Sylfaen" w:hAnsi="Sylfaen" w:cs="Arial"/>
          <w:sz w:val="18"/>
          <w:szCs w:val="18"/>
          <w:lang w:val="hy-AM"/>
        </w:rPr>
        <w:t xml:space="preserve"> </w:t>
      </w:r>
      <w:r>
        <w:rPr>
          <w:rFonts w:ascii="Sylfaen" w:hAnsi="Sylfaen" w:cs="Sylfaen"/>
          <w:sz w:val="18"/>
          <w:szCs w:val="18"/>
          <w:lang w:val="hy-AM"/>
        </w:rPr>
        <w:t>տարիների</w:t>
      </w:r>
      <w:r>
        <w:rPr>
          <w:rFonts w:ascii="Sylfaen" w:hAnsi="Sylfaen" w:cs="Arial"/>
          <w:sz w:val="18"/>
          <w:szCs w:val="18"/>
          <w:lang w:val="hy-AM"/>
        </w:rPr>
        <w:t xml:space="preserve"> </w:t>
      </w:r>
      <w:r>
        <w:rPr>
          <w:rFonts w:ascii="Sylfaen" w:hAnsi="Sylfaen" w:cs="Sylfaen"/>
          <w:sz w:val="18"/>
          <w:szCs w:val="18"/>
          <w:lang w:val="hy-AM"/>
        </w:rPr>
        <w:t>ընթացքում</w:t>
      </w:r>
      <w:r>
        <w:rPr>
          <w:rFonts w:ascii="Sylfaen" w:hAnsi="Sylfaen" w:cs="Arial"/>
          <w:sz w:val="18"/>
          <w:szCs w:val="18"/>
          <w:lang w:val="hy-AM"/>
        </w:rPr>
        <w:t xml:space="preserve"> </w:t>
      </w:r>
      <w:r>
        <w:rPr>
          <w:rFonts w:ascii="Sylfaen" w:hAnsi="Sylfaen" w:cs="Sylfaen"/>
          <w:sz w:val="18"/>
          <w:szCs w:val="18"/>
          <w:lang w:val="hy-AM"/>
        </w:rPr>
        <w:t>պատշաճ</w:t>
      </w:r>
      <w:r>
        <w:rPr>
          <w:rFonts w:ascii="Sylfaen" w:hAnsi="Sylfaen" w:cs="Arial"/>
          <w:sz w:val="18"/>
          <w:szCs w:val="18"/>
          <w:lang w:val="hy-AM"/>
        </w:rPr>
        <w:t xml:space="preserve"> </w:t>
      </w:r>
      <w:r>
        <w:rPr>
          <w:rFonts w:ascii="Sylfaen" w:hAnsi="Sylfaen" w:cs="Sylfaen"/>
          <w:sz w:val="18"/>
          <w:szCs w:val="18"/>
          <w:lang w:val="hy-AM"/>
        </w:rPr>
        <w:t>ձևով</w:t>
      </w:r>
      <w:r>
        <w:rPr>
          <w:rFonts w:ascii="Sylfaen" w:hAnsi="Sylfaen" w:cs="Arial"/>
          <w:sz w:val="18"/>
          <w:szCs w:val="18"/>
          <w:lang w:val="hy-AM"/>
        </w:rPr>
        <w:t xml:space="preserve"> </w:t>
      </w:r>
      <w:r>
        <w:rPr>
          <w:rFonts w:ascii="Sylfaen" w:hAnsi="Sylfaen" w:cs="Sylfaen"/>
          <w:sz w:val="18"/>
          <w:szCs w:val="18"/>
          <w:lang w:val="hy-AM"/>
        </w:rPr>
        <w:t>իրականացրել</w:t>
      </w:r>
      <w:r>
        <w:rPr>
          <w:rFonts w:ascii="Sylfaen" w:hAnsi="Sylfaen" w:cs="Arial"/>
          <w:sz w:val="18"/>
          <w:szCs w:val="18"/>
          <w:lang w:val="hy-AM"/>
        </w:rPr>
        <w:t xml:space="preserve">  </w:t>
      </w:r>
      <w:r>
        <w:rPr>
          <w:rFonts w:ascii="Sylfaen" w:hAnsi="Sylfaen" w:cs="Sylfaen"/>
          <w:sz w:val="18"/>
          <w:szCs w:val="18"/>
          <w:lang w:val="hy-AM"/>
        </w:rPr>
        <w:t>է մեկ պայմանագիր</w:t>
      </w:r>
      <w:r>
        <w:rPr>
          <w:rFonts w:ascii="Sylfaen" w:hAnsi="Sylfaen"/>
          <w:sz w:val="18"/>
          <w:szCs w:val="18"/>
          <w:u w:val="single"/>
          <w:lang w:val="hy-AM"/>
        </w:rPr>
        <w:t xml:space="preserve">                                                        </w:t>
      </w:r>
      <w:r>
        <w:rPr>
          <w:rFonts w:ascii="Sylfaen" w:hAnsi="Sylfaen" w:cs="Sylfaen"/>
          <w:sz w:val="18"/>
          <w:szCs w:val="18"/>
          <w:lang w:val="hy-AM"/>
        </w:rPr>
        <w:t>որի</w:t>
      </w:r>
      <w:r>
        <w:rPr>
          <w:rFonts w:ascii="Sylfaen" w:hAnsi="Sylfaen" w:cs="Arial"/>
          <w:sz w:val="18"/>
          <w:szCs w:val="18"/>
          <w:lang w:val="hy-AM"/>
        </w:rPr>
        <w:t xml:space="preserve">  </w:t>
      </w:r>
      <w:r>
        <w:rPr>
          <w:rFonts w:ascii="Sylfaen" w:hAnsi="Sylfaen" w:cs="Sylfaen"/>
          <w:sz w:val="18"/>
          <w:szCs w:val="18"/>
          <w:lang w:val="hy-AM"/>
        </w:rPr>
        <w:t>արժեքը</w:t>
      </w:r>
      <w:r>
        <w:rPr>
          <w:rFonts w:ascii="Sylfaen" w:hAnsi="Sylfaen"/>
          <w:sz w:val="18"/>
          <w:szCs w:val="18"/>
          <w:u w:val="single"/>
          <w:lang w:val="hy-AM"/>
        </w:rPr>
        <w:t xml:space="preserve">  </w:t>
      </w:r>
      <w:r>
        <w:rPr>
          <w:rFonts w:ascii="Sylfaen" w:hAnsi="Sylfaen" w:cs="Sylfaen"/>
          <w:sz w:val="18"/>
          <w:szCs w:val="18"/>
          <w:lang w:val="hy-AM"/>
        </w:rPr>
        <w:t>կազմել</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sz w:val="18"/>
          <w:szCs w:val="18"/>
          <w:u w:val="single"/>
          <w:lang w:val="hy-AM"/>
        </w:rPr>
        <w:t xml:space="preserve">                                          </w:t>
      </w:r>
      <w:r>
        <w:rPr>
          <w:rFonts w:ascii="Sylfaen" w:hAnsi="Sylfaen" w:cs="Sylfaen"/>
          <w:sz w:val="18"/>
          <w:szCs w:val="18"/>
          <w:lang w:val="hy-AM"/>
        </w:rPr>
        <w:t>ՀՀ</w:t>
      </w:r>
      <w:r>
        <w:rPr>
          <w:rFonts w:ascii="Sylfaen" w:hAnsi="Sylfaen" w:cs="Arial"/>
          <w:sz w:val="18"/>
          <w:szCs w:val="18"/>
          <w:lang w:val="hy-AM"/>
        </w:rPr>
        <w:t xml:space="preserve"> </w:t>
      </w:r>
      <w:r>
        <w:rPr>
          <w:rFonts w:ascii="Sylfaen" w:hAnsi="Sylfaen" w:cs="Sylfaen"/>
          <w:sz w:val="18"/>
          <w:szCs w:val="18"/>
          <w:lang w:val="hy-AM"/>
        </w:rPr>
        <w:t>դրամ</w:t>
      </w:r>
      <w:r>
        <w:rPr>
          <w:rFonts w:ascii="Sylfaen" w:hAnsi="Sylfaen" w:cs="Tahoma"/>
          <w:sz w:val="18"/>
          <w:szCs w:val="18"/>
          <w:lang w:val="hy-AM"/>
        </w:rPr>
        <w:t>։</w:t>
      </w:r>
    </w:p>
    <w:p w:rsidR="003721A2" w:rsidRDefault="003721A2" w:rsidP="003721A2">
      <w:pPr>
        <w:jc w:val="both"/>
        <w:rPr>
          <w:rFonts w:ascii="Sylfaen" w:hAnsi="Sylfaen"/>
          <w:sz w:val="18"/>
          <w:szCs w:val="18"/>
          <w:u w:val="single"/>
          <w:lang w:val="hy-AM"/>
        </w:rPr>
      </w:pPr>
      <w:r>
        <w:rPr>
          <w:rFonts w:ascii="Sylfaen" w:hAnsi="Sylfaen"/>
          <w:sz w:val="18"/>
          <w:szCs w:val="18"/>
          <w:u w:val="single"/>
          <w:lang w:val="hy-AM"/>
        </w:rPr>
        <w:t xml:space="preserve">    </w:t>
      </w:r>
    </w:p>
    <w:p w:rsidR="003721A2" w:rsidRPr="003721A2" w:rsidRDefault="003721A2" w:rsidP="003721A2">
      <w:pPr>
        <w:jc w:val="both"/>
        <w:rPr>
          <w:rFonts w:ascii="Sylfaen" w:hAnsi="Sylfaen" w:cs="Arial"/>
          <w:sz w:val="18"/>
          <w:szCs w:val="18"/>
          <w:vertAlign w:val="superscript"/>
          <w:lang w:val="hy-AM"/>
        </w:rPr>
      </w:pPr>
      <w:r>
        <w:rPr>
          <w:rFonts w:ascii="Sylfaen" w:hAnsi="Sylfaen"/>
          <w:sz w:val="18"/>
          <w:szCs w:val="18"/>
          <w:vertAlign w:val="superscript"/>
          <w:lang w:val="hy-AM"/>
        </w:rPr>
        <w:tab/>
        <w:t xml:space="preserve">                                                                                                                 (</w:t>
      </w:r>
      <w:r>
        <w:rPr>
          <w:rFonts w:ascii="Sylfaen" w:hAnsi="Sylfaen" w:cs="Sylfaen"/>
          <w:sz w:val="18"/>
          <w:szCs w:val="18"/>
          <w:vertAlign w:val="superscript"/>
          <w:lang w:val="hy-AM"/>
        </w:rPr>
        <w:t>համանման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նմանատիպ</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պայմանագրի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3721A2" w:rsidRDefault="003721A2" w:rsidP="003721A2">
      <w:pPr>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ind w:left="720" w:firstLine="720"/>
        <w:jc w:val="both"/>
        <w:rPr>
          <w:rFonts w:ascii="Sylfaen" w:hAnsi="Sylfaen"/>
          <w:sz w:val="18"/>
          <w:szCs w:val="18"/>
          <w:lang w:val="hy-AM"/>
        </w:rPr>
      </w:pPr>
      <w:r w:rsidRPr="00736FD9">
        <w:rPr>
          <w:rFonts w:ascii="Sylfaen" w:hAnsi="Sylfaen"/>
          <w:sz w:val="18"/>
          <w:szCs w:val="18"/>
          <w:lang w:val="hy-AM"/>
        </w:rPr>
        <w:t xml:space="preserve">________________________________________________ </w:t>
      </w:r>
      <w:r w:rsidRPr="00736FD9">
        <w:rPr>
          <w:rFonts w:ascii="Sylfaen" w:hAnsi="Sylfaen"/>
          <w:sz w:val="18"/>
          <w:szCs w:val="18"/>
          <w:lang w:val="hy-AM"/>
        </w:rPr>
        <w:tab/>
        <w:t xml:space="preserve">                _____________ </w:t>
      </w:r>
    </w:p>
    <w:p w:rsidR="003721A2" w:rsidRPr="00736FD9" w:rsidRDefault="003721A2" w:rsidP="003721A2">
      <w:pPr>
        <w:jc w:val="both"/>
        <w:rPr>
          <w:rFonts w:ascii="Sylfaen" w:hAnsi="Sylfaen" w:cs="Arial"/>
          <w:sz w:val="18"/>
          <w:szCs w:val="18"/>
          <w:vertAlign w:val="superscript"/>
          <w:lang w:val="hy-AM"/>
        </w:rPr>
      </w:pPr>
      <w:r w:rsidRPr="00736FD9">
        <w:rPr>
          <w:rFonts w:ascii="Sylfaen" w:hAnsi="Sylfaen"/>
          <w:sz w:val="18"/>
          <w:szCs w:val="18"/>
          <w:lang w:val="hy-AM"/>
        </w:rPr>
        <w:t xml:space="preserve">                            </w:t>
      </w:r>
      <w:r w:rsidRPr="00736FD9">
        <w:rPr>
          <w:rFonts w:ascii="Sylfaen" w:hAnsi="Sylfaen" w:cs="Sylfaen"/>
          <w:sz w:val="18"/>
          <w:szCs w:val="18"/>
          <w:vertAlign w:val="superscript"/>
          <w:lang w:val="hy-AM"/>
        </w:rPr>
        <w:t>Մասնակցի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անվանումը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ղեկավարի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պաշտոնը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Ազգանունը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ստորագրությունը</w:t>
      </w:r>
      <w:r w:rsidRPr="00736FD9">
        <w:rPr>
          <w:rFonts w:ascii="Sylfaen" w:hAnsi="Sylfaen" w:cs="Arial"/>
          <w:sz w:val="18"/>
          <w:szCs w:val="18"/>
          <w:vertAlign w:val="superscript"/>
          <w:lang w:val="hy-AM"/>
        </w:rPr>
        <w:t>)</w:t>
      </w:r>
      <w:r w:rsidRPr="00736FD9">
        <w:rPr>
          <w:rFonts w:ascii="Sylfaen" w:hAnsi="Sylfaen" w:cs="Arial"/>
          <w:sz w:val="18"/>
          <w:szCs w:val="18"/>
          <w:vertAlign w:val="superscript"/>
          <w:lang w:val="hy-AM"/>
        </w:rPr>
        <w:tab/>
      </w:r>
    </w:p>
    <w:p w:rsidR="003721A2" w:rsidRPr="00736FD9" w:rsidRDefault="003721A2" w:rsidP="003721A2">
      <w:pPr>
        <w:jc w:val="right"/>
        <w:rPr>
          <w:rFonts w:ascii="Sylfaen" w:hAnsi="Sylfaen"/>
          <w:sz w:val="18"/>
          <w:szCs w:val="18"/>
          <w:lang w:val="hy-AM"/>
        </w:rPr>
      </w:pPr>
      <w:r w:rsidRPr="00736FD9">
        <w:rPr>
          <w:rFonts w:ascii="Sylfaen" w:hAnsi="Sylfaen"/>
          <w:sz w:val="18"/>
          <w:szCs w:val="18"/>
          <w:lang w:val="hy-AM"/>
        </w:rPr>
        <w:t xml:space="preserve">    </w:t>
      </w:r>
    </w:p>
    <w:p w:rsidR="003721A2" w:rsidRPr="00736FD9" w:rsidRDefault="003721A2" w:rsidP="003721A2">
      <w:pPr>
        <w:jc w:val="right"/>
        <w:rPr>
          <w:rFonts w:ascii="Sylfaen" w:hAnsi="Sylfaen"/>
          <w:sz w:val="18"/>
          <w:szCs w:val="18"/>
          <w:lang w:val="hy-AM"/>
        </w:rPr>
      </w:pPr>
      <w:r w:rsidRPr="00736FD9">
        <w:rPr>
          <w:rFonts w:ascii="Sylfaen" w:hAnsi="Sylfaen" w:cs="Sylfaen"/>
          <w:sz w:val="18"/>
          <w:szCs w:val="18"/>
          <w:lang w:val="hy-AM"/>
        </w:rPr>
        <w:t>Կ</w:t>
      </w:r>
      <w:r w:rsidRPr="00736FD9">
        <w:rPr>
          <w:rFonts w:ascii="Sylfaen" w:hAnsi="Sylfaen" w:cs="Arial"/>
          <w:sz w:val="18"/>
          <w:szCs w:val="18"/>
          <w:lang w:val="hy-AM"/>
        </w:rPr>
        <w:t xml:space="preserve">. </w:t>
      </w:r>
      <w:r w:rsidRPr="00736FD9">
        <w:rPr>
          <w:rFonts w:ascii="Sylfaen" w:hAnsi="Sylfaen" w:cs="Sylfaen"/>
          <w:sz w:val="18"/>
          <w:szCs w:val="18"/>
          <w:lang w:val="hy-AM"/>
        </w:rPr>
        <w:t>Տ</w:t>
      </w:r>
      <w:r w:rsidRPr="00736FD9">
        <w:rPr>
          <w:rFonts w:ascii="Sylfaen" w:hAnsi="Sylfaen" w:cs="Arial"/>
          <w:sz w:val="18"/>
          <w:szCs w:val="18"/>
          <w:lang w:val="hy-AM"/>
        </w:rPr>
        <w:t>.</w:t>
      </w:r>
      <w:r w:rsidRPr="00736FD9">
        <w:rPr>
          <w:rFonts w:ascii="Sylfaen" w:hAnsi="Sylfaen"/>
          <w:sz w:val="18"/>
          <w:szCs w:val="18"/>
          <w:lang w:val="hy-AM"/>
        </w:rPr>
        <w:tab/>
      </w:r>
      <w:r w:rsidRPr="00736FD9">
        <w:rPr>
          <w:rFonts w:ascii="Sylfaen" w:hAnsi="Sylfaen"/>
          <w:sz w:val="18"/>
          <w:szCs w:val="18"/>
          <w:lang w:val="hy-AM"/>
        </w:rPr>
        <w:tab/>
        <w:t xml:space="preserve"> </w:t>
      </w:r>
    </w:p>
    <w:p w:rsidR="003721A2" w:rsidRPr="00736FD9" w:rsidRDefault="003721A2" w:rsidP="003721A2">
      <w:pPr>
        <w:jc w:val="right"/>
        <w:rPr>
          <w:rFonts w:ascii="Sylfaen" w:hAnsi="Sylfaen"/>
          <w:sz w:val="18"/>
          <w:szCs w:val="18"/>
          <w:lang w:val="hy-AM"/>
        </w:rPr>
      </w:pPr>
    </w:p>
    <w:p w:rsidR="003721A2" w:rsidRPr="00736FD9" w:rsidRDefault="003721A2" w:rsidP="003721A2">
      <w:pPr>
        <w:jc w:val="right"/>
        <w:rPr>
          <w:rFonts w:ascii="Sylfaen" w:hAnsi="Sylfaen" w:cs="Arial"/>
          <w:sz w:val="18"/>
          <w:szCs w:val="18"/>
          <w:lang w:val="hy-AM"/>
        </w:rPr>
      </w:pPr>
      <w:r w:rsidRPr="00736FD9">
        <w:rPr>
          <w:rFonts w:ascii="Sylfaen" w:hAnsi="Sylfaen"/>
          <w:sz w:val="18"/>
          <w:szCs w:val="18"/>
          <w:lang w:val="hy-AM"/>
        </w:rPr>
        <w:t xml:space="preserve">______________________20   </w:t>
      </w:r>
      <w:r w:rsidRPr="00736FD9">
        <w:rPr>
          <w:rFonts w:ascii="Sylfaen" w:hAnsi="Sylfaen" w:cs="Sylfaen"/>
          <w:sz w:val="18"/>
          <w:szCs w:val="18"/>
          <w:lang w:val="hy-AM"/>
        </w:rPr>
        <w:t>թ</w:t>
      </w:r>
      <w:r w:rsidRPr="00736FD9">
        <w:rPr>
          <w:rFonts w:ascii="Sylfaen" w:hAnsi="Sylfaen" w:cs="Arial"/>
          <w:sz w:val="18"/>
          <w:szCs w:val="18"/>
          <w:lang w:val="hy-AM"/>
        </w:rPr>
        <w:t>.</w:t>
      </w:r>
    </w:p>
    <w:p w:rsidR="003721A2" w:rsidRPr="00736FD9" w:rsidRDefault="003721A2" w:rsidP="003721A2">
      <w:pPr>
        <w:pStyle w:val="Heading3"/>
        <w:ind w:right="1033" w:firstLine="567"/>
        <w:jc w:val="right"/>
        <w:rPr>
          <w:rFonts w:ascii="Sylfaen" w:hAnsi="Sylfaen"/>
          <w:b/>
          <w:sz w:val="18"/>
          <w:szCs w:val="18"/>
          <w:lang w:val="hy-AM"/>
        </w:rPr>
      </w:pPr>
      <w:r w:rsidRPr="00736FD9">
        <w:rPr>
          <w:rFonts w:ascii="Sylfaen" w:hAnsi="Sylfaen"/>
          <w:sz w:val="18"/>
          <w:szCs w:val="18"/>
          <w:lang w:val="hy-AM"/>
        </w:rPr>
        <w:t xml:space="preserve">  </w:t>
      </w:r>
      <w:r w:rsidRPr="00736FD9">
        <w:rPr>
          <w:rFonts w:ascii="Sylfaen" w:hAnsi="Sylfaen"/>
          <w:sz w:val="18"/>
          <w:szCs w:val="18"/>
          <w:vertAlign w:val="superscript"/>
          <w:lang w:val="hy-AM"/>
        </w:rPr>
        <w:t>(</w:t>
      </w:r>
      <w:r w:rsidRPr="00736FD9">
        <w:rPr>
          <w:rFonts w:ascii="Sylfaen" w:hAnsi="Sylfaen" w:cs="Sylfaen"/>
          <w:sz w:val="18"/>
          <w:szCs w:val="18"/>
          <w:vertAlign w:val="superscript"/>
          <w:lang w:val="hy-AM"/>
        </w:rPr>
        <w:t>ամսաթիվը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ամիսը</w:t>
      </w:r>
      <w:r w:rsidRPr="00736FD9">
        <w:rPr>
          <w:rFonts w:ascii="Sylfaen" w:hAnsi="Sylfaen" w:cs="Arial"/>
          <w:sz w:val="18"/>
          <w:szCs w:val="18"/>
          <w:vertAlign w:val="superscript"/>
          <w:lang w:val="hy-AM"/>
        </w:rPr>
        <w:t>)</w:t>
      </w:r>
    </w:p>
    <w:p w:rsidR="003721A2" w:rsidRPr="00736FD9" w:rsidRDefault="003721A2" w:rsidP="003721A2">
      <w:pPr>
        <w:pStyle w:val="BodyTextIndent3"/>
        <w:jc w:val="right"/>
        <w:rPr>
          <w:rFonts w:ascii="Sylfaen" w:hAnsi="Sylfaen"/>
          <w:b/>
          <w:i/>
          <w:sz w:val="18"/>
          <w:szCs w:val="18"/>
          <w:lang w:val="hy-AM"/>
        </w:rPr>
      </w:pPr>
      <w:r w:rsidRPr="00736FD9">
        <w:rPr>
          <w:rFonts w:ascii="Sylfaen" w:hAnsi="Sylfaen"/>
          <w:sz w:val="18"/>
          <w:szCs w:val="18"/>
          <w:lang w:val="hy-AM"/>
        </w:rPr>
        <w:t xml:space="preserve"> </w:t>
      </w: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A77010" w:rsidRPr="00B25D9D" w:rsidRDefault="003721A2" w:rsidP="003721A2">
      <w:pPr>
        <w:pStyle w:val="Heading9"/>
        <w:jc w:val="right"/>
        <w:rPr>
          <w:rFonts w:ascii="Sylfaen" w:hAnsi="Sylfaen"/>
          <w:b w:val="0"/>
          <w:i/>
          <w:lang w:val="hy-AM"/>
        </w:rPr>
      </w:pPr>
      <w:r w:rsidRPr="00736FD9">
        <w:rPr>
          <w:rFonts w:ascii="Sylfaen" w:hAnsi="Sylfaen"/>
          <w:i/>
          <w:sz w:val="18"/>
          <w:szCs w:val="18"/>
          <w:lang w:val="hy-AM"/>
        </w:rPr>
        <w:br w:type="page"/>
      </w:r>
      <w:r w:rsidR="00A77010" w:rsidRPr="00B25D9D">
        <w:rPr>
          <w:rFonts w:ascii="Sylfaen" w:hAnsi="Sylfaen"/>
          <w:sz w:val="16"/>
          <w:szCs w:val="16"/>
          <w:lang w:val="hy-AM"/>
        </w:rPr>
        <w:lastRenderedPageBreak/>
        <w:t xml:space="preserve"> </w:t>
      </w: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A77010" w:rsidRPr="00B25D9D" w:rsidRDefault="00380C90" w:rsidP="00A77010">
      <w:pPr>
        <w:pStyle w:val="Heading9"/>
        <w:rPr>
          <w:rFonts w:ascii="Sylfaen" w:hAnsi="Sylfaen"/>
          <w:sz w:val="20"/>
          <w:lang w:val="af-ZA"/>
        </w:rPr>
      </w:pPr>
      <w:r>
        <w:rPr>
          <w:rFonts w:ascii="Sylfaen" w:hAnsi="Sylfaen"/>
          <w:color w:val="auto"/>
          <w:sz w:val="16"/>
          <w:szCs w:val="16"/>
          <w:lang w:val="af-ZA"/>
        </w:rPr>
        <w:t xml:space="preserve">                                                                                              </w:t>
      </w:r>
      <w:r w:rsidRPr="00E44267">
        <w:rPr>
          <w:rFonts w:ascii="Sylfaen" w:hAnsi="Sylfaen"/>
          <w:color w:val="auto"/>
          <w:sz w:val="16"/>
          <w:szCs w:val="16"/>
          <w:lang w:val="af-ZA"/>
        </w:rPr>
        <w:t>«</w:t>
      </w:r>
      <w:r w:rsidRPr="00423E8F">
        <w:rPr>
          <w:rFonts w:ascii="Times New Roman" w:hAnsi="Times New Roman"/>
          <w:bCs/>
          <w:sz w:val="24"/>
          <w:szCs w:val="24"/>
          <w:lang w:val="hy-AM"/>
        </w:rPr>
        <w:t>№</w:t>
      </w:r>
      <w:r>
        <w:rPr>
          <w:rFonts w:ascii="Sylfaen" w:hAnsi="Sylfaen"/>
          <w:color w:val="auto"/>
          <w:lang w:val="af-ZA"/>
        </w:rPr>
        <w:t>054/GArm/15_2.1-169/02.06.15</w:t>
      </w:r>
      <w:r w:rsidRPr="00E44267">
        <w:rPr>
          <w:rFonts w:ascii="Sylfaen" w:hAnsi="Sylfaen"/>
          <w:color w:val="auto"/>
          <w:sz w:val="16"/>
          <w:szCs w:val="16"/>
          <w:lang w:val="af-ZA"/>
        </w:rPr>
        <w:t>»</w:t>
      </w:r>
      <w:r>
        <w:rPr>
          <w:rFonts w:ascii="Sylfaen" w:hAnsi="Sylfaen"/>
          <w:color w:val="auto"/>
          <w:sz w:val="16"/>
          <w:szCs w:val="16"/>
          <w:lang w:val="af-ZA"/>
        </w:rPr>
        <w:t xml:space="preserve"> </w:t>
      </w:r>
      <w:r w:rsidR="007525D2">
        <w:rPr>
          <w:rFonts w:ascii="Sylfaen" w:hAnsi="Sylfaen"/>
          <w:b w:val="0"/>
          <w:sz w:val="20"/>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380C90" w:rsidRPr="00E44267">
        <w:rPr>
          <w:rFonts w:ascii="Sylfaen" w:hAnsi="Sylfaen"/>
          <w:color w:val="auto"/>
          <w:sz w:val="16"/>
          <w:szCs w:val="16"/>
          <w:lang w:val="af-ZA"/>
        </w:rPr>
        <w:t>«</w:t>
      </w:r>
      <w:r w:rsidR="00380C90" w:rsidRPr="00423E8F">
        <w:rPr>
          <w:rFonts w:ascii="Times New Roman" w:hAnsi="Times New Roman"/>
          <w:bCs/>
          <w:sz w:val="24"/>
          <w:szCs w:val="24"/>
          <w:lang w:val="hy-AM"/>
        </w:rPr>
        <w:t>№</w:t>
      </w:r>
      <w:r w:rsidR="00380C90">
        <w:rPr>
          <w:rFonts w:ascii="Sylfaen" w:hAnsi="Sylfaen"/>
          <w:color w:val="auto"/>
          <w:lang w:val="af-ZA"/>
        </w:rPr>
        <w:t>054/GArm/15_2.1-169/02.06.15</w:t>
      </w:r>
      <w:r w:rsidR="00380C90" w:rsidRPr="00E44267">
        <w:rPr>
          <w:rFonts w:ascii="Sylfaen" w:hAnsi="Sylfaen"/>
          <w:color w:val="auto"/>
          <w:sz w:val="16"/>
          <w:szCs w:val="16"/>
          <w:lang w:val="af-ZA"/>
        </w:rPr>
        <w:t>»</w:t>
      </w:r>
      <w:r w:rsidR="00380C90">
        <w:rPr>
          <w:rFonts w:ascii="Sylfaen" w:hAnsi="Sylfaen"/>
          <w:color w:val="auto"/>
          <w:sz w:val="16"/>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380C90" w:rsidRPr="00E44267">
        <w:rPr>
          <w:rFonts w:ascii="Sylfaen" w:hAnsi="Sylfaen"/>
          <w:color w:val="auto"/>
          <w:sz w:val="16"/>
          <w:szCs w:val="16"/>
          <w:lang w:val="af-ZA"/>
        </w:rPr>
        <w:t>«</w:t>
      </w:r>
      <w:r w:rsidR="00380C90" w:rsidRPr="00423E8F">
        <w:rPr>
          <w:rFonts w:ascii="Times New Roman" w:hAnsi="Times New Roman"/>
          <w:bCs/>
          <w:sz w:val="24"/>
          <w:szCs w:val="24"/>
          <w:lang w:val="hy-AM"/>
        </w:rPr>
        <w:t>№</w:t>
      </w:r>
      <w:r w:rsidR="00380C90">
        <w:rPr>
          <w:rFonts w:ascii="Sylfaen" w:hAnsi="Sylfaen"/>
          <w:color w:val="auto"/>
          <w:lang w:val="af-ZA"/>
        </w:rPr>
        <w:t>054/GArm/15_2.1-169/02.06.15</w:t>
      </w:r>
      <w:r w:rsidR="00380C90" w:rsidRPr="00E44267">
        <w:rPr>
          <w:rFonts w:ascii="Sylfaen" w:hAnsi="Sylfaen"/>
          <w:color w:val="auto"/>
          <w:sz w:val="16"/>
          <w:szCs w:val="16"/>
          <w:lang w:val="af-ZA"/>
        </w:rPr>
        <w:t>»</w:t>
      </w:r>
      <w:r w:rsidR="00380C90">
        <w:rPr>
          <w:rFonts w:ascii="Sylfaen" w:hAnsi="Sylfaen"/>
          <w:color w:val="auto"/>
          <w:sz w:val="16"/>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380C90" w:rsidRPr="00E44267">
        <w:rPr>
          <w:rFonts w:ascii="Sylfaen" w:hAnsi="Sylfaen"/>
          <w:color w:val="auto"/>
          <w:sz w:val="16"/>
          <w:szCs w:val="16"/>
          <w:lang w:val="af-ZA"/>
        </w:rPr>
        <w:t>«</w:t>
      </w:r>
      <w:r w:rsidR="00380C90" w:rsidRPr="00423E8F">
        <w:rPr>
          <w:rFonts w:ascii="Times New Roman" w:hAnsi="Times New Roman"/>
          <w:bCs/>
          <w:sz w:val="24"/>
          <w:szCs w:val="24"/>
          <w:lang w:val="hy-AM"/>
        </w:rPr>
        <w:t>№</w:t>
      </w:r>
      <w:r w:rsidR="00380C90">
        <w:rPr>
          <w:rFonts w:ascii="Sylfaen" w:hAnsi="Sylfaen"/>
          <w:color w:val="auto"/>
          <w:lang w:val="af-ZA"/>
        </w:rPr>
        <w:t>054/GArm/15_2.1-169/02.06.15</w:t>
      </w:r>
      <w:r w:rsidR="00380C90" w:rsidRPr="00E44267">
        <w:rPr>
          <w:rFonts w:ascii="Sylfaen" w:hAnsi="Sylfaen"/>
          <w:color w:val="auto"/>
          <w:sz w:val="16"/>
          <w:szCs w:val="16"/>
          <w:lang w:val="af-ZA"/>
        </w:rPr>
        <w:t>»</w:t>
      </w:r>
      <w:r w:rsidR="00380C90">
        <w:rPr>
          <w:rFonts w:ascii="Sylfaen" w:hAnsi="Sylfaen"/>
          <w:color w:val="auto"/>
          <w:sz w:val="16"/>
          <w:szCs w:val="16"/>
          <w:lang w:val="af-ZA"/>
        </w:rPr>
        <w:t xml:space="preserve"> </w:t>
      </w:r>
      <w:r w:rsidR="00C548B4">
        <w:rPr>
          <w:rFonts w:ascii="Sylfaen" w:hAnsi="Sylfaen"/>
          <w:color w:val="auto"/>
          <w:sz w:val="16"/>
          <w:szCs w:val="16"/>
          <w:lang w:val="af-ZA"/>
        </w:rPr>
        <w:t xml:space="preserve"> </w:t>
      </w:r>
      <w:r w:rsidR="00691D22">
        <w:rPr>
          <w:rFonts w:ascii="Sylfaen" w:hAnsi="Sylfaen"/>
          <w:color w:val="auto"/>
          <w:sz w:val="16"/>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C81B72" w:rsidP="00175E48">
      <w:pPr>
        <w:pStyle w:val="Heading9"/>
        <w:rPr>
          <w:rFonts w:ascii="Sylfaen" w:hAnsi="Sylfaen"/>
          <w:sz w:val="20"/>
          <w:lang w:val="af-ZA"/>
        </w:rPr>
      </w:pPr>
      <w:r>
        <w:rPr>
          <w:rFonts w:ascii="Sylfaen" w:hAnsi="Sylfaen"/>
          <w:color w:val="auto"/>
          <w:sz w:val="16"/>
          <w:szCs w:val="16"/>
          <w:lang w:val="af-ZA"/>
        </w:rPr>
        <w:t xml:space="preserve">                                                                                             </w:t>
      </w:r>
      <w:r w:rsidR="00380C90" w:rsidRPr="00E44267">
        <w:rPr>
          <w:rFonts w:ascii="Sylfaen" w:hAnsi="Sylfaen"/>
          <w:color w:val="auto"/>
          <w:sz w:val="16"/>
          <w:szCs w:val="16"/>
          <w:lang w:val="af-ZA"/>
        </w:rPr>
        <w:t>«</w:t>
      </w:r>
      <w:r w:rsidR="00380C90" w:rsidRPr="00423E8F">
        <w:rPr>
          <w:rFonts w:ascii="Times New Roman" w:hAnsi="Times New Roman"/>
          <w:bCs/>
          <w:sz w:val="24"/>
          <w:szCs w:val="24"/>
          <w:lang w:val="hy-AM"/>
        </w:rPr>
        <w:t>№</w:t>
      </w:r>
      <w:r w:rsidR="00380C90">
        <w:rPr>
          <w:rFonts w:ascii="Sylfaen" w:hAnsi="Sylfaen"/>
          <w:color w:val="auto"/>
          <w:lang w:val="af-ZA"/>
        </w:rPr>
        <w:t>054/GArm/15_2.1-169/02.06.15</w:t>
      </w:r>
      <w:r w:rsidR="00380C90" w:rsidRPr="00E44267">
        <w:rPr>
          <w:rFonts w:ascii="Sylfaen" w:hAnsi="Sylfaen"/>
          <w:color w:val="auto"/>
          <w:sz w:val="16"/>
          <w:szCs w:val="16"/>
          <w:lang w:val="af-ZA"/>
        </w:rPr>
        <w:t>»</w:t>
      </w:r>
      <w:r w:rsidR="00380C90">
        <w:rPr>
          <w:rFonts w:ascii="Sylfaen" w:hAnsi="Sylfaen"/>
          <w:color w:val="auto"/>
          <w:sz w:val="16"/>
          <w:szCs w:val="16"/>
          <w:lang w:val="af-ZA"/>
        </w:rPr>
        <w:t xml:space="preserve"> </w:t>
      </w:r>
      <w:r w:rsidR="00175E48" w:rsidRPr="00B25D9D">
        <w:rPr>
          <w:rFonts w:ascii="Sylfaen" w:hAnsi="Sylfaen" w:cs="Sylfaen"/>
          <w:sz w:val="20"/>
        </w:rPr>
        <w:t>ծածկագրով</w:t>
      </w:r>
      <w:r w:rsidR="00175E48"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հանձնաժողովին</w:t>
      </w:r>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380C90" w:rsidRPr="00380C90">
        <w:rPr>
          <w:rFonts w:ascii="Sylfaen" w:hAnsi="Sylfaen"/>
          <w:b/>
          <w:sz w:val="16"/>
          <w:szCs w:val="16"/>
          <w:lang w:val="af-ZA"/>
        </w:rPr>
        <w:t>«</w:t>
      </w:r>
      <w:r w:rsidR="00380C90" w:rsidRPr="00380C90">
        <w:rPr>
          <w:b/>
          <w:bCs/>
          <w:lang w:val="hy-AM"/>
        </w:rPr>
        <w:t>№</w:t>
      </w:r>
      <w:r w:rsidR="00380C90" w:rsidRPr="00380C90">
        <w:rPr>
          <w:rFonts w:ascii="Sylfaen" w:hAnsi="Sylfaen"/>
          <w:b/>
          <w:lang w:val="af-ZA"/>
        </w:rPr>
        <w:t>054/GArm/15_2.1-169/02.06.15</w:t>
      </w:r>
      <w:r w:rsidR="00380C90" w:rsidRPr="00380C90">
        <w:rPr>
          <w:rFonts w:ascii="Sylfaen" w:hAnsi="Sylfaen"/>
          <w:b/>
          <w:sz w:val="16"/>
          <w:szCs w:val="16"/>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420"/>
        <w:gridCol w:w="1530"/>
        <w:gridCol w:w="1530"/>
        <w:gridCol w:w="2259"/>
      </w:tblGrid>
      <w:tr w:rsidR="00175E48" w:rsidRPr="005E7EA7" w:rsidTr="00F13FED">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42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2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F13FED">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2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5E7EA7" w:rsidTr="00F13FED">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420" w:type="dxa"/>
            <w:tcBorders>
              <w:top w:val="single" w:sz="4" w:space="0" w:color="auto"/>
              <w:left w:val="single" w:sz="4" w:space="0" w:color="auto"/>
              <w:bottom w:val="single" w:sz="4" w:space="0" w:color="auto"/>
              <w:right w:val="single" w:sz="4" w:space="0" w:color="auto"/>
            </w:tcBorders>
            <w:vAlign w:val="center"/>
          </w:tcPr>
          <w:p w:rsidR="00175E48" w:rsidRPr="00F13FED" w:rsidRDefault="00AC3D72" w:rsidP="00D03A4D">
            <w:pPr>
              <w:jc w:val="center"/>
              <w:rPr>
                <w:rFonts w:ascii="Sylfaen" w:hAnsi="Sylfaen"/>
                <w:b/>
                <w:color w:val="FF0000"/>
                <w:sz w:val="18"/>
                <w:szCs w:val="18"/>
                <w:lang w:val="es-ES"/>
              </w:rPr>
            </w:pPr>
            <w:r w:rsidRPr="00AC3D72">
              <w:rPr>
                <w:rFonts w:ascii="Sylfaen" w:hAnsi="Sylfaen" w:cs="Sylfaen"/>
                <w:b/>
                <w:sz w:val="18"/>
                <w:szCs w:val="16"/>
                <w:lang w:val="es-ES"/>
              </w:rPr>
              <w:t>«</w:t>
            </w:r>
            <w:r w:rsidR="00D03A4D" w:rsidRPr="00D03A4D">
              <w:rPr>
                <w:rFonts w:ascii="Sylfaen" w:hAnsi="Sylfaen" w:cs="Sylfaen"/>
                <w:b/>
                <w:sz w:val="22"/>
                <w:lang w:val="hy-AM"/>
              </w:rPr>
              <w:t>Սյունիքի մարզի Տեղ գյուղի և մոտակա բնակավայրերի գազաֆիկացման համար նոր ԳԲԿ-ի կառուցում</w:t>
            </w:r>
            <w:r w:rsidRPr="00D03A4D">
              <w:rPr>
                <w:rFonts w:ascii="Sylfaen" w:hAnsi="Sylfaen" w:cs="Sylfaen"/>
                <w:b/>
                <w:sz w:val="16"/>
                <w:szCs w:val="16"/>
                <w:lang w:val="es-ES"/>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1C5D7B" w:rsidRPr="005E7EA7" w:rsidRDefault="001C5D7B" w:rsidP="005877A1">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380C90" w:rsidP="00A77010">
      <w:pPr>
        <w:autoSpaceDE w:val="0"/>
        <w:autoSpaceDN w:val="0"/>
        <w:adjustRightInd w:val="0"/>
        <w:jc w:val="right"/>
        <w:rPr>
          <w:rFonts w:ascii="Sylfaen" w:hAnsi="Sylfaen" w:cs="Times Armenian"/>
          <w:sz w:val="20"/>
          <w:lang w:val="af-ZA"/>
        </w:rPr>
      </w:pPr>
      <w:r w:rsidRPr="00380C90">
        <w:rPr>
          <w:rFonts w:ascii="Sylfaen" w:hAnsi="Sylfaen"/>
          <w:b/>
          <w:sz w:val="16"/>
          <w:szCs w:val="16"/>
          <w:lang w:val="af-ZA"/>
        </w:rPr>
        <w:t>«</w:t>
      </w:r>
      <w:r w:rsidRPr="00380C90">
        <w:rPr>
          <w:b/>
          <w:bCs/>
          <w:lang w:val="hy-AM"/>
        </w:rPr>
        <w:t>№</w:t>
      </w:r>
      <w:r w:rsidRPr="00380C90">
        <w:rPr>
          <w:rFonts w:ascii="Sylfaen" w:hAnsi="Sylfaen"/>
          <w:b/>
          <w:lang w:val="af-ZA"/>
        </w:rPr>
        <w:t>054/GArm/15_2.1-169/02.06.15</w:t>
      </w:r>
      <w:r w:rsidRPr="00380C90">
        <w:rPr>
          <w:rFonts w:ascii="Sylfaen" w:hAnsi="Sylfaen"/>
          <w:b/>
          <w:sz w:val="16"/>
          <w:szCs w:val="16"/>
          <w:lang w:val="af-ZA"/>
        </w:rPr>
        <w:t>»</w:t>
      </w:r>
      <w:r>
        <w:rPr>
          <w:rFonts w:ascii="Sylfaen" w:hAnsi="Sylfaen"/>
          <w:sz w:val="16"/>
          <w:szCs w:val="16"/>
          <w:lang w:val="af-ZA"/>
        </w:rPr>
        <w:t xml:space="preserve"> </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r w:rsidRPr="00B25D9D">
        <w:rPr>
          <w:rFonts w:ascii="Sylfaen" w:hAnsi="Sylfaen" w:cs="Sylfaen"/>
          <w:sz w:val="20"/>
          <w:lang w:val="es-ES"/>
        </w:rPr>
        <w:t>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A46CE8" w:rsidRDefault="00A46CE8" w:rsidP="00A46CE8">
      <w:pPr>
        <w:autoSpaceDE w:val="0"/>
        <w:autoSpaceDN w:val="0"/>
        <w:adjustRightInd w:val="0"/>
        <w:jc w:val="right"/>
        <w:rPr>
          <w:rFonts w:ascii="Sylfaen" w:hAnsi="Sylfaen" w:cs="TimesArmenianPSMT"/>
          <w:sz w:val="16"/>
          <w:szCs w:val="16"/>
          <w:lang w:val="nb-NO"/>
        </w:rPr>
      </w:pPr>
      <w:r w:rsidRPr="00B25D9D">
        <w:rPr>
          <w:rFonts w:ascii="Sylfaen" w:hAnsi="Sylfaen" w:cs="Sylfaen"/>
          <w:lang w:val="es-ES"/>
        </w:rPr>
        <w:t xml:space="preserve">  </w:t>
      </w:r>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
    <w:p w:rsidR="00E820D0" w:rsidRDefault="00E820D0" w:rsidP="00A77010">
      <w:pPr>
        <w:jc w:val="center"/>
        <w:rPr>
          <w:rFonts w:ascii="Sylfaen" w:hAnsi="Sylfaen" w:cs="Sylfaen"/>
          <w:b/>
          <w:bCs/>
          <w:sz w:val="20"/>
          <w:lang w:val="es-ES"/>
        </w:rPr>
      </w:pPr>
    </w:p>
    <w:p w:rsidR="00EB01AD" w:rsidRPr="00AC3D72" w:rsidRDefault="008258B6" w:rsidP="00A77010">
      <w:pPr>
        <w:jc w:val="center"/>
        <w:rPr>
          <w:rFonts w:ascii="Sylfaen" w:hAnsi="Sylfaen"/>
          <w:b/>
          <w:lang w:val="hy-AM"/>
        </w:rPr>
      </w:pPr>
      <w:r w:rsidRPr="008258B6">
        <w:rPr>
          <w:rFonts w:ascii="Sylfaen" w:hAnsi="Sylfaen"/>
          <w:b/>
          <w:lang w:val="hy-AM"/>
        </w:rPr>
        <w:t>«</w:t>
      </w:r>
      <w:r w:rsidR="008826ED" w:rsidRPr="00816FD7">
        <w:rPr>
          <w:rFonts w:ascii="Sylfaen" w:hAnsi="Sylfaen" w:cs="Sylfaen"/>
          <w:b/>
          <w:lang w:val="hy-AM"/>
        </w:rPr>
        <w:t>Սյունիքի մարզի Տեղ գյուղի և մոտակա բնակավայրերի գազաֆիկացման համար նոր ԳԲԿ-ի կառուցում</w:t>
      </w:r>
      <w:r w:rsidRPr="00AC3D72">
        <w:rPr>
          <w:rFonts w:ascii="Sylfaen" w:hAnsi="Sylfaen"/>
          <w:b/>
          <w:lang w:val="hy-AM"/>
        </w:rPr>
        <w:t>»</w:t>
      </w:r>
    </w:p>
    <w:p w:rsidR="001C51F9" w:rsidRDefault="001C51F9" w:rsidP="00A77010">
      <w:pPr>
        <w:jc w:val="center"/>
        <w:rPr>
          <w:rFonts w:ascii="Sylfaen" w:hAnsi="Sylfaen"/>
          <w:b/>
          <w:sz w:val="20"/>
          <w:szCs w:val="22"/>
        </w:rPr>
      </w:pPr>
      <w:r w:rsidRPr="00BF66E3">
        <w:rPr>
          <w:rFonts w:ascii="Sylfaen" w:hAnsi="Sylfaen"/>
          <w:b/>
          <w:sz w:val="20"/>
          <w:szCs w:val="22"/>
          <w:lang w:val="hy-AM"/>
        </w:rPr>
        <w:t>Ծավալաթերթ-նախահաշիվ</w:t>
      </w:r>
    </w:p>
    <w:p w:rsidR="00C6693F" w:rsidRDefault="00355C6A" w:rsidP="005877A1">
      <w:pPr>
        <w:tabs>
          <w:tab w:val="left" w:pos="6491"/>
        </w:tabs>
        <w:rPr>
          <w:rFonts w:ascii="Sylfaen" w:hAnsi="Sylfaen"/>
          <w:b/>
          <w:sz w:val="20"/>
          <w:szCs w:val="22"/>
        </w:rPr>
      </w:pPr>
      <w:r>
        <w:rPr>
          <w:rFonts w:ascii="Sylfaen" w:hAnsi="Sylfaen"/>
          <w:b/>
          <w:sz w:val="20"/>
          <w:szCs w:val="22"/>
        </w:rPr>
        <w:t xml:space="preserve">  </w:t>
      </w:r>
    </w:p>
    <w:tbl>
      <w:tblPr>
        <w:tblW w:w="881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3"/>
        <w:gridCol w:w="4207"/>
        <w:gridCol w:w="203"/>
        <w:gridCol w:w="770"/>
        <w:gridCol w:w="960"/>
        <w:gridCol w:w="1020"/>
        <w:gridCol w:w="1180"/>
      </w:tblGrid>
      <w:tr w:rsidR="003F2232" w:rsidRPr="003F2232" w:rsidTr="003F2232">
        <w:trPr>
          <w:trHeight w:val="315"/>
        </w:trPr>
        <w:tc>
          <w:tcPr>
            <w:tcW w:w="473" w:type="dxa"/>
            <w:vMerge w:val="restart"/>
            <w:shd w:val="clear" w:color="000000" w:fill="FFFFFF"/>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Հ/Հ</w:t>
            </w:r>
          </w:p>
        </w:tc>
        <w:tc>
          <w:tcPr>
            <w:tcW w:w="4207" w:type="dxa"/>
            <w:vMerge w:val="restart"/>
            <w:shd w:val="clear" w:color="000000" w:fill="FFFFFF"/>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xml:space="preserve">Աշխատանքների անվանումը </w:t>
            </w:r>
          </w:p>
        </w:tc>
        <w:tc>
          <w:tcPr>
            <w:tcW w:w="973" w:type="dxa"/>
            <w:gridSpan w:val="2"/>
            <w:vMerge w:val="restart"/>
            <w:shd w:val="clear" w:color="000000" w:fill="FFFFFF"/>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Չափման միավորը</w:t>
            </w:r>
          </w:p>
        </w:tc>
        <w:tc>
          <w:tcPr>
            <w:tcW w:w="960" w:type="dxa"/>
            <w:vMerge w:val="restart"/>
            <w:shd w:val="clear" w:color="000000" w:fill="FFFFFF"/>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Քանակը</w:t>
            </w:r>
          </w:p>
        </w:tc>
        <w:tc>
          <w:tcPr>
            <w:tcW w:w="1020" w:type="dxa"/>
            <w:vMerge w:val="restart"/>
            <w:shd w:val="clear" w:color="000000" w:fill="FFFFFF"/>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Միավորի արժեքը դրամ</w:t>
            </w:r>
          </w:p>
        </w:tc>
        <w:tc>
          <w:tcPr>
            <w:tcW w:w="1180" w:type="dxa"/>
            <w:vMerge w:val="restart"/>
            <w:shd w:val="clear" w:color="000000" w:fill="FFFFFF"/>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Ընդհանուր արժեքը դրամ</w:t>
            </w:r>
          </w:p>
        </w:tc>
      </w:tr>
      <w:tr w:rsidR="003F2232" w:rsidRPr="003F2232" w:rsidTr="003F2232">
        <w:trPr>
          <w:trHeight w:val="300"/>
        </w:trPr>
        <w:tc>
          <w:tcPr>
            <w:tcW w:w="473" w:type="dxa"/>
            <w:vMerge/>
            <w:vAlign w:val="center"/>
            <w:hideMark/>
          </w:tcPr>
          <w:p w:rsidR="003F2232" w:rsidRPr="003F2232" w:rsidRDefault="003F2232" w:rsidP="003F2232">
            <w:pPr>
              <w:rPr>
                <w:rFonts w:ascii="Sylfaen" w:hAnsi="Sylfaen" w:cs="Calibri"/>
                <w:sz w:val="18"/>
                <w:szCs w:val="18"/>
              </w:rPr>
            </w:pPr>
          </w:p>
        </w:tc>
        <w:tc>
          <w:tcPr>
            <w:tcW w:w="4207" w:type="dxa"/>
            <w:vMerge/>
            <w:vAlign w:val="center"/>
            <w:hideMark/>
          </w:tcPr>
          <w:p w:rsidR="003F2232" w:rsidRPr="003F2232" w:rsidRDefault="003F2232" w:rsidP="003F2232">
            <w:pPr>
              <w:rPr>
                <w:rFonts w:ascii="Sylfaen" w:hAnsi="Sylfaen" w:cs="Calibri"/>
                <w:sz w:val="18"/>
                <w:szCs w:val="18"/>
              </w:rPr>
            </w:pPr>
          </w:p>
        </w:tc>
        <w:tc>
          <w:tcPr>
            <w:tcW w:w="973" w:type="dxa"/>
            <w:gridSpan w:val="2"/>
            <w:vMerge/>
            <w:vAlign w:val="center"/>
            <w:hideMark/>
          </w:tcPr>
          <w:p w:rsidR="003F2232" w:rsidRPr="003F2232" w:rsidRDefault="003F2232" w:rsidP="003F2232">
            <w:pPr>
              <w:rPr>
                <w:rFonts w:ascii="Sylfaen" w:hAnsi="Sylfaen" w:cs="Calibri"/>
                <w:sz w:val="18"/>
                <w:szCs w:val="18"/>
              </w:rPr>
            </w:pPr>
          </w:p>
        </w:tc>
        <w:tc>
          <w:tcPr>
            <w:tcW w:w="960" w:type="dxa"/>
            <w:vMerge/>
            <w:vAlign w:val="center"/>
            <w:hideMark/>
          </w:tcPr>
          <w:p w:rsidR="003F2232" w:rsidRPr="003F2232" w:rsidRDefault="003F2232" w:rsidP="003F2232">
            <w:pPr>
              <w:rPr>
                <w:rFonts w:ascii="Sylfaen" w:hAnsi="Sylfaen" w:cs="Calibri"/>
                <w:sz w:val="18"/>
                <w:szCs w:val="18"/>
              </w:rPr>
            </w:pPr>
          </w:p>
        </w:tc>
        <w:tc>
          <w:tcPr>
            <w:tcW w:w="1020" w:type="dxa"/>
            <w:vMerge/>
            <w:vAlign w:val="center"/>
            <w:hideMark/>
          </w:tcPr>
          <w:p w:rsidR="003F2232" w:rsidRPr="003F2232" w:rsidRDefault="003F2232" w:rsidP="003F2232">
            <w:pPr>
              <w:rPr>
                <w:rFonts w:ascii="Sylfaen" w:hAnsi="Sylfaen" w:cs="Calibri"/>
                <w:sz w:val="18"/>
                <w:szCs w:val="18"/>
              </w:rPr>
            </w:pPr>
          </w:p>
        </w:tc>
        <w:tc>
          <w:tcPr>
            <w:tcW w:w="1180" w:type="dxa"/>
            <w:vMerge/>
            <w:vAlign w:val="center"/>
            <w:hideMark/>
          </w:tcPr>
          <w:p w:rsidR="003F2232" w:rsidRPr="003F2232" w:rsidRDefault="003F2232" w:rsidP="003F2232">
            <w:pPr>
              <w:rPr>
                <w:rFonts w:ascii="Sylfaen" w:hAnsi="Sylfaen" w:cs="Calibri"/>
                <w:sz w:val="18"/>
                <w:szCs w:val="18"/>
              </w:rPr>
            </w:pPr>
          </w:p>
        </w:tc>
      </w:tr>
      <w:tr w:rsidR="003F2232" w:rsidRPr="003F2232" w:rsidTr="003F2232">
        <w:trPr>
          <w:trHeight w:val="300"/>
        </w:trPr>
        <w:tc>
          <w:tcPr>
            <w:tcW w:w="473" w:type="dxa"/>
            <w:vMerge/>
            <w:vAlign w:val="center"/>
            <w:hideMark/>
          </w:tcPr>
          <w:p w:rsidR="003F2232" w:rsidRPr="003F2232" w:rsidRDefault="003F2232" w:rsidP="003F2232">
            <w:pPr>
              <w:rPr>
                <w:rFonts w:ascii="Sylfaen" w:hAnsi="Sylfaen" w:cs="Calibri"/>
                <w:sz w:val="18"/>
                <w:szCs w:val="18"/>
              </w:rPr>
            </w:pPr>
          </w:p>
        </w:tc>
        <w:tc>
          <w:tcPr>
            <w:tcW w:w="4207" w:type="dxa"/>
            <w:vMerge/>
            <w:vAlign w:val="center"/>
            <w:hideMark/>
          </w:tcPr>
          <w:p w:rsidR="003F2232" w:rsidRPr="003F2232" w:rsidRDefault="003F2232" w:rsidP="003F2232">
            <w:pPr>
              <w:rPr>
                <w:rFonts w:ascii="Sylfaen" w:hAnsi="Sylfaen" w:cs="Calibri"/>
                <w:sz w:val="18"/>
                <w:szCs w:val="18"/>
              </w:rPr>
            </w:pPr>
          </w:p>
        </w:tc>
        <w:tc>
          <w:tcPr>
            <w:tcW w:w="973" w:type="dxa"/>
            <w:gridSpan w:val="2"/>
            <w:vMerge/>
            <w:vAlign w:val="center"/>
            <w:hideMark/>
          </w:tcPr>
          <w:p w:rsidR="003F2232" w:rsidRPr="003F2232" w:rsidRDefault="003F2232" w:rsidP="003F2232">
            <w:pPr>
              <w:rPr>
                <w:rFonts w:ascii="Sylfaen" w:hAnsi="Sylfaen" w:cs="Calibri"/>
                <w:sz w:val="18"/>
                <w:szCs w:val="18"/>
              </w:rPr>
            </w:pPr>
          </w:p>
        </w:tc>
        <w:tc>
          <w:tcPr>
            <w:tcW w:w="960" w:type="dxa"/>
            <w:vMerge/>
            <w:vAlign w:val="center"/>
            <w:hideMark/>
          </w:tcPr>
          <w:p w:rsidR="003F2232" w:rsidRPr="003F2232" w:rsidRDefault="003F2232" w:rsidP="003F2232">
            <w:pPr>
              <w:rPr>
                <w:rFonts w:ascii="Sylfaen" w:hAnsi="Sylfaen" w:cs="Calibri"/>
                <w:sz w:val="18"/>
                <w:szCs w:val="18"/>
              </w:rPr>
            </w:pPr>
          </w:p>
        </w:tc>
        <w:tc>
          <w:tcPr>
            <w:tcW w:w="1020" w:type="dxa"/>
            <w:vMerge/>
            <w:vAlign w:val="center"/>
            <w:hideMark/>
          </w:tcPr>
          <w:p w:rsidR="003F2232" w:rsidRPr="003F2232" w:rsidRDefault="003F2232" w:rsidP="003F2232">
            <w:pPr>
              <w:rPr>
                <w:rFonts w:ascii="Sylfaen" w:hAnsi="Sylfaen" w:cs="Calibri"/>
                <w:sz w:val="18"/>
                <w:szCs w:val="18"/>
              </w:rPr>
            </w:pPr>
          </w:p>
        </w:tc>
        <w:tc>
          <w:tcPr>
            <w:tcW w:w="1180" w:type="dxa"/>
            <w:vMerge/>
            <w:vAlign w:val="center"/>
            <w:hideMark/>
          </w:tcPr>
          <w:p w:rsidR="003F2232" w:rsidRPr="003F2232" w:rsidRDefault="003F2232" w:rsidP="003F2232">
            <w:pPr>
              <w:rPr>
                <w:rFonts w:ascii="Sylfaen" w:hAnsi="Sylfaen" w:cs="Calibri"/>
                <w:sz w:val="18"/>
                <w:szCs w:val="18"/>
              </w:rPr>
            </w:pPr>
          </w:p>
        </w:tc>
      </w:tr>
      <w:tr w:rsidR="003F2232" w:rsidRPr="003F2232" w:rsidTr="003F2232">
        <w:trPr>
          <w:trHeight w:val="300"/>
        </w:trPr>
        <w:tc>
          <w:tcPr>
            <w:tcW w:w="473" w:type="dxa"/>
            <w:vMerge/>
            <w:vAlign w:val="center"/>
            <w:hideMark/>
          </w:tcPr>
          <w:p w:rsidR="003F2232" w:rsidRPr="003F2232" w:rsidRDefault="003F2232" w:rsidP="003F2232">
            <w:pPr>
              <w:rPr>
                <w:rFonts w:ascii="Sylfaen" w:hAnsi="Sylfaen" w:cs="Calibri"/>
                <w:sz w:val="18"/>
                <w:szCs w:val="18"/>
              </w:rPr>
            </w:pPr>
          </w:p>
        </w:tc>
        <w:tc>
          <w:tcPr>
            <w:tcW w:w="4207" w:type="dxa"/>
            <w:vMerge/>
            <w:vAlign w:val="center"/>
            <w:hideMark/>
          </w:tcPr>
          <w:p w:rsidR="003F2232" w:rsidRPr="003F2232" w:rsidRDefault="003F2232" w:rsidP="003F2232">
            <w:pPr>
              <w:rPr>
                <w:rFonts w:ascii="Sylfaen" w:hAnsi="Sylfaen" w:cs="Calibri"/>
                <w:sz w:val="18"/>
                <w:szCs w:val="18"/>
              </w:rPr>
            </w:pPr>
          </w:p>
        </w:tc>
        <w:tc>
          <w:tcPr>
            <w:tcW w:w="973" w:type="dxa"/>
            <w:gridSpan w:val="2"/>
            <w:vMerge/>
            <w:vAlign w:val="center"/>
            <w:hideMark/>
          </w:tcPr>
          <w:p w:rsidR="003F2232" w:rsidRPr="003F2232" w:rsidRDefault="003F2232" w:rsidP="003F2232">
            <w:pPr>
              <w:rPr>
                <w:rFonts w:ascii="Sylfaen" w:hAnsi="Sylfaen" w:cs="Calibri"/>
                <w:sz w:val="18"/>
                <w:szCs w:val="18"/>
              </w:rPr>
            </w:pPr>
          </w:p>
        </w:tc>
        <w:tc>
          <w:tcPr>
            <w:tcW w:w="960" w:type="dxa"/>
            <w:vMerge/>
            <w:vAlign w:val="center"/>
            <w:hideMark/>
          </w:tcPr>
          <w:p w:rsidR="003F2232" w:rsidRPr="003F2232" w:rsidRDefault="003F2232" w:rsidP="003F2232">
            <w:pPr>
              <w:rPr>
                <w:rFonts w:ascii="Sylfaen" w:hAnsi="Sylfaen" w:cs="Calibri"/>
                <w:sz w:val="18"/>
                <w:szCs w:val="18"/>
              </w:rPr>
            </w:pPr>
          </w:p>
        </w:tc>
        <w:tc>
          <w:tcPr>
            <w:tcW w:w="1020" w:type="dxa"/>
            <w:vMerge/>
            <w:vAlign w:val="center"/>
            <w:hideMark/>
          </w:tcPr>
          <w:p w:rsidR="003F2232" w:rsidRPr="003F2232" w:rsidRDefault="003F2232" w:rsidP="003F2232">
            <w:pPr>
              <w:rPr>
                <w:rFonts w:ascii="Sylfaen" w:hAnsi="Sylfaen" w:cs="Calibri"/>
                <w:sz w:val="18"/>
                <w:szCs w:val="18"/>
              </w:rPr>
            </w:pPr>
          </w:p>
        </w:tc>
        <w:tc>
          <w:tcPr>
            <w:tcW w:w="1180" w:type="dxa"/>
            <w:vMerge/>
            <w:vAlign w:val="center"/>
            <w:hideMark/>
          </w:tcPr>
          <w:p w:rsidR="003F2232" w:rsidRPr="003F2232" w:rsidRDefault="003F2232" w:rsidP="003F2232">
            <w:pPr>
              <w:rPr>
                <w:rFonts w:ascii="Sylfaen" w:hAnsi="Sylfaen" w:cs="Calibri"/>
                <w:sz w:val="18"/>
                <w:szCs w:val="18"/>
              </w:rPr>
            </w:pPr>
          </w:p>
        </w:tc>
      </w:tr>
      <w:tr w:rsidR="003F2232" w:rsidRPr="003F2232" w:rsidTr="003F2232">
        <w:trPr>
          <w:trHeight w:val="300"/>
        </w:trPr>
        <w:tc>
          <w:tcPr>
            <w:tcW w:w="473" w:type="dxa"/>
            <w:vMerge/>
            <w:vAlign w:val="center"/>
            <w:hideMark/>
          </w:tcPr>
          <w:p w:rsidR="003F2232" w:rsidRPr="003F2232" w:rsidRDefault="003F2232" w:rsidP="003F2232">
            <w:pPr>
              <w:rPr>
                <w:rFonts w:ascii="Sylfaen" w:hAnsi="Sylfaen" w:cs="Calibri"/>
                <w:sz w:val="18"/>
                <w:szCs w:val="18"/>
              </w:rPr>
            </w:pPr>
          </w:p>
        </w:tc>
        <w:tc>
          <w:tcPr>
            <w:tcW w:w="4207" w:type="dxa"/>
            <w:vMerge/>
            <w:vAlign w:val="center"/>
            <w:hideMark/>
          </w:tcPr>
          <w:p w:rsidR="003F2232" w:rsidRPr="003F2232" w:rsidRDefault="003F2232" w:rsidP="003F2232">
            <w:pPr>
              <w:rPr>
                <w:rFonts w:ascii="Sylfaen" w:hAnsi="Sylfaen" w:cs="Calibri"/>
                <w:sz w:val="18"/>
                <w:szCs w:val="18"/>
              </w:rPr>
            </w:pPr>
          </w:p>
        </w:tc>
        <w:tc>
          <w:tcPr>
            <w:tcW w:w="973" w:type="dxa"/>
            <w:gridSpan w:val="2"/>
            <w:vMerge/>
            <w:vAlign w:val="center"/>
            <w:hideMark/>
          </w:tcPr>
          <w:p w:rsidR="003F2232" w:rsidRPr="003F2232" w:rsidRDefault="003F2232" w:rsidP="003F2232">
            <w:pPr>
              <w:rPr>
                <w:rFonts w:ascii="Sylfaen" w:hAnsi="Sylfaen" w:cs="Calibri"/>
                <w:sz w:val="18"/>
                <w:szCs w:val="18"/>
              </w:rPr>
            </w:pPr>
          </w:p>
        </w:tc>
        <w:tc>
          <w:tcPr>
            <w:tcW w:w="960" w:type="dxa"/>
            <w:vMerge/>
            <w:vAlign w:val="center"/>
            <w:hideMark/>
          </w:tcPr>
          <w:p w:rsidR="003F2232" w:rsidRPr="003F2232" w:rsidRDefault="003F2232" w:rsidP="003F2232">
            <w:pPr>
              <w:rPr>
                <w:rFonts w:ascii="Sylfaen" w:hAnsi="Sylfaen" w:cs="Calibri"/>
                <w:sz w:val="18"/>
                <w:szCs w:val="18"/>
              </w:rPr>
            </w:pPr>
          </w:p>
        </w:tc>
        <w:tc>
          <w:tcPr>
            <w:tcW w:w="1020" w:type="dxa"/>
            <w:vMerge/>
            <w:vAlign w:val="center"/>
            <w:hideMark/>
          </w:tcPr>
          <w:p w:rsidR="003F2232" w:rsidRPr="003F2232" w:rsidRDefault="003F2232" w:rsidP="003F2232">
            <w:pPr>
              <w:rPr>
                <w:rFonts w:ascii="Sylfaen" w:hAnsi="Sylfaen" w:cs="Calibri"/>
                <w:sz w:val="18"/>
                <w:szCs w:val="18"/>
              </w:rPr>
            </w:pPr>
          </w:p>
        </w:tc>
        <w:tc>
          <w:tcPr>
            <w:tcW w:w="1180" w:type="dxa"/>
            <w:vMerge/>
            <w:vAlign w:val="center"/>
            <w:hideMark/>
          </w:tcPr>
          <w:p w:rsidR="003F2232" w:rsidRPr="003F2232" w:rsidRDefault="003F2232" w:rsidP="003F2232">
            <w:pPr>
              <w:rPr>
                <w:rFonts w:ascii="Sylfaen" w:hAnsi="Sylfaen" w:cs="Calibri"/>
                <w:sz w:val="18"/>
                <w:szCs w:val="18"/>
              </w:rPr>
            </w:pPr>
          </w:p>
        </w:tc>
      </w:tr>
      <w:tr w:rsidR="003F2232" w:rsidRPr="003F2232" w:rsidTr="003F2232">
        <w:trPr>
          <w:trHeight w:val="300"/>
        </w:trPr>
        <w:tc>
          <w:tcPr>
            <w:tcW w:w="473" w:type="dxa"/>
            <w:shd w:val="clear" w:color="000000" w:fill="FFFFFF"/>
            <w:vAlign w:val="center"/>
            <w:hideMark/>
          </w:tcPr>
          <w:p w:rsidR="003F2232" w:rsidRPr="003F2232" w:rsidRDefault="003F2232" w:rsidP="003F2232">
            <w:pPr>
              <w:jc w:val="center"/>
              <w:rPr>
                <w:rFonts w:ascii="Sylfaen" w:hAnsi="Sylfaen" w:cs="Calibri"/>
                <w:sz w:val="16"/>
                <w:szCs w:val="16"/>
              </w:rPr>
            </w:pPr>
            <w:r w:rsidRPr="003F2232">
              <w:rPr>
                <w:rFonts w:ascii="Sylfaen" w:hAnsi="Sylfaen" w:cs="Calibri"/>
                <w:sz w:val="16"/>
                <w:szCs w:val="16"/>
              </w:rPr>
              <w:t>1</w:t>
            </w:r>
          </w:p>
        </w:tc>
        <w:tc>
          <w:tcPr>
            <w:tcW w:w="4207" w:type="dxa"/>
            <w:shd w:val="clear" w:color="000000" w:fill="FFFFFF"/>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w:t>
            </w:r>
          </w:p>
        </w:tc>
        <w:tc>
          <w:tcPr>
            <w:tcW w:w="973" w:type="dxa"/>
            <w:gridSpan w:val="2"/>
            <w:shd w:val="clear" w:color="000000" w:fill="FFFFFF"/>
            <w:vAlign w:val="center"/>
            <w:hideMark/>
          </w:tcPr>
          <w:p w:rsidR="003F2232" w:rsidRPr="003F2232" w:rsidRDefault="003F2232" w:rsidP="003F2232">
            <w:pPr>
              <w:jc w:val="center"/>
              <w:rPr>
                <w:rFonts w:ascii="Sylfaen" w:hAnsi="Sylfaen" w:cs="Calibri"/>
                <w:sz w:val="16"/>
                <w:szCs w:val="16"/>
              </w:rPr>
            </w:pPr>
            <w:r w:rsidRPr="003F2232">
              <w:rPr>
                <w:rFonts w:ascii="Sylfaen" w:hAnsi="Sylfaen" w:cs="Calibri"/>
                <w:sz w:val="16"/>
                <w:szCs w:val="16"/>
              </w:rPr>
              <w:t>3</w:t>
            </w:r>
          </w:p>
        </w:tc>
        <w:tc>
          <w:tcPr>
            <w:tcW w:w="960" w:type="dxa"/>
            <w:shd w:val="clear" w:color="000000" w:fill="FFFFFF"/>
            <w:vAlign w:val="center"/>
            <w:hideMark/>
          </w:tcPr>
          <w:p w:rsidR="003F2232" w:rsidRPr="003F2232" w:rsidRDefault="003F2232" w:rsidP="003F2232">
            <w:pPr>
              <w:jc w:val="center"/>
              <w:rPr>
                <w:rFonts w:ascii="Sylfaen" w:hAnsi="Sylfaen" w:cs="Calibri"/>
                <w:sz w:val="16"/>
                <w:szCs w:val="16"/>
              </w:rPr>
            </w:pPr>
            <w:r w:rsidRPr="003F2232">
              <w:rPr>
                <w:rFonts w:ascii="Sylfaen" w:hAnsi="Sylfaen" w:cs="Calibri"/>
                <w:sz w:val="16"/>
                <w:szCs w:val="16"/>
              </w:rPr>
              <w:t>4</w:t>
            </w:r>
          </w:p>
        </w:tc>
        <w:tc>
          <w:tcPr>
            <w:tcW w:w="1020" w:type="dxa"/>
            <w:shd w:val="clear" w:color="000000" w:fill="FFFFFF"/>
            <w:vAlign w:val="center"/>
            <w:hideMark/>
          </w:tcPr>
          <w:p w:rsidR="003F2232" w:rsidRPr="003F2232" w:rsidRDefault="003F2232" w:rsidP="003F2232">
            <w:pPr>
              <w:jc w:val="center"/>
              <w:rPr>
                <w:rFonts w:ascii="Sylfaen" w:hAnsi="Sylfaen" w:cs="Calibri"/>
                <w:sz w:val="16"/>
                <w:szCs w:val="16"/>
              </w:rPr>
            </w:pPr>
            <w:r w:rsidRPr="003F2232">
              <w:rPr>
                <w:rFonts w:ascii="Sylfaen" w:hAnsi="Sylfaen" w:cs="Calibri"/>
                <w:sz w:val="16"/>
                <w:szCs w:val="16"/>
              </w:rPr>
              <w:t>5</w:t>
            </w: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6</w:t>
            </w: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6"/>
                <w:szCs w:val="16"/>
              </w:rPr>
            </w:pPr>
            <w:r w:rsidRPr="003F2232">
              <w:rPr>
                <w:rFonts w:ascii="Sylfaen" w:hAnsi="Sylfaen" w:cs="Calibri"/>
                <w:sz w:val="16"/>
                <w:szCs w:val="16"/>
              </w:rPr>
              <w:t> </w:t>
            </w:r>
          </w:p>
        </w:tc>
        <w:tc>
          <w:tcPr>
            <w:tcW w:w="8340" w:type="dxa"/>
            <w:gridSpan w:val="6"/>
            <w:shd w:val="clear" w:color="000000" w:fill="FFFFFF"/>
            <w:vAlign w:val="center"/>
            <w:hideMark/>
          </w:tcPr>
          <w:p w:rsidR="003F2232" w:rsidRPr="003F2232" w:rsidRDefault="003F2232" w:rsidP="003F2232">
            <w:pPr>
              <w:rPr>
                <w:rFonts w:ascii="Sylfaen" w:hAnsi="Sylfaen" w:cs="Calibri"/>
                <w:b/>
                <w:bCs/>
                <w:sz w:val="18"/>
                <w:szCs w:val="18"/>
              </w:rPr>
            </w:pPr>
            <w:r w:rsidRPr="003F2232">
              <w:rPr>
                <w:rFonts w:ascii="Sylfaen" w:hAnsi="Sylfaen" w:cs="Calibri"/>
                <w:b/>
                <w:bCs/>
                <w:sz w:val="18"/>
                <w:szCs w:val="18"/>
              </w:rPr>
              <w:t xml:space="preserve"> ԳԲԿ-ի տեխնոլոգիական սարքավորումներ</w:t>
            </w:r>
          </w:p>
        </w:tc>
      </w:tr>
      <w:tr w:rsidR="003F2232" w:rsidRPr="003F2232" w:rsidTr="003F2232">
        <w:trPr>
          <w:trHeight w:val="300"/>
        </w:trPr>
        <w:tc>
          <w:tcPr>
            <w:tcW w:w="473"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w:t>
            </w:r>
          </w:p>
        </w:tc>
        <w:tc>
          <w:tcPr>
            <w:tcW w:w="4410" w:type="dxa"/>
            <w:gridSpan w:val="2"/>
            <w:vMerge w:val="restart"/>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Իրանական արտադրության БК-ГРС տեղակայում</w:t>
            </w:r>
          </w:p>
        </w:tc>
        <w:tc>
          <w:tcPr>
            <w:tcW w:w="77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կ-տ</w:t>
            </w:r>
          </w:p>
        </w:tc>
        <w:tc>
          <w:tcPr>
            <w:tcW w:w="96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w:t>
            </w:r>
          </w:p>
        </w:tc>
        <w:tc>
          <w:tcPr>
            <w:tcW w:w="102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vMerge/>
            <w:vAlign w:val="center"/>
            <w:hideMark/>
          </w:tcPr>
          <w:p w:rsidR="003F2232" w:rsidRPr="003F2232" w:rsidRDefault="003F2232" w:rsidP="003F2232">
            <w:pPr>
              <w:rPr>
                <w:rFonts w:ascii="Sylfaen" w:hAnsi="Sylfaen" w:cs="Calibri"/>
                <w:sz w:val="18"/>
                <w:szCs w:val="18"/>
              </w:rPr>
            </w:pPr>
          </w:p>
        </w:tc>
        <w:tc>
          <w:tcPr>
            <w:tcW w:w="4410" w:type="dxa"/>
            <w:gridSpan w:val="2"/>
            <w:vMerge/>
            <w:vAlign w:val="center"/>
            <w:hideMark/>
          </w:tcPr>
          <w:p w:rsidR="003F2232" w:rsidRPr="003F2232" w:rsidRDefault="003F2232" w:rsidP="003F2232">
            <w:pPr>
              <w:rPr>
                <w:rFonts w:ascii="Sylfaen" w:hAnsi="Sylfaen" w:cs="Calibri"/>
                <w:sz w:val="18"/>
                <w:szCs w:val="18"/>
              </w:rPr>
            </w:pPr>
          </w:p>
        </w:tc>
        <w:tc>
          <w:tcPr>
            <w:tcW w:w="770" w:type="dxa"/>
            <w:vMerge/>
            <w:vAlign w:val="center"/>
            <w:hideMark/>
          </w:tcPr>
          <w:p w:rsidR="003F2232" w:rsidRPr="003F2232" w:rsidRDefault="003F2232" w:rsidP="003F2232">
            <w:pPr>
              <w:rPr>
                <w:rFonts w:ascii="Sylfaen" w:hAnsi="Sylfaen" w:cs="Calibri"/>
                <w:sz w:val="18"/>
                <w:szCs w:val="18"/>
              </w:rPr>
            </w:pPr>
          </w:p>
        </w:tc>
        <w:tc>
          <w:tcPr>
            <w:tcW w:w="960" w:type="dxa"/>
            <w:vMerge/>
            <w:vAlign w:val="center"/>
            <w:hideMark/>
          </w:tcPr>
          <w:p w:rsidR="003F2232" w:rsidRPr="003F2232" w:rsidRDefault="003F2232" w:rsidP="003F2232">
            <w:pPr>
              <w:rPr>
                <w:rFonts w:ascii="Sylfaen" w:hAnsi="Sylfaen" w:cs="Calibri"/>
                <w:sz w:val="18"/>
                <w:szCs w:val="18"/>
              </w:rPr>
            </w:pPr>
          </w:p>
        </w:tc>
        <w:tc>
          <w:tcPr>
            <w:tcW w:w="1020" w:type="dxa"/>
            <w:vMerge/>
            <w:vAlign w:val="center"/>
            <w:hideMark/>
          </w:tcPr>
          <w:p w:rsidR="003F2232" w:rsidRPr="003F2232" w:rsidRDefault="003F2232" w:rsidP="003F2232">
            <w:pPr>
              <w:rPr>
                <w:rFonts w:ascii="Sylfaen" w:hAnsi="Sylfaen" w:cs="Calibri"/>
                <w:sz w:val="18"/>
                <w:szCs w:val="18"/>
              </w:rPr>
            </w:pPr>
          </w:p>
        </w:tc>
        <w:tc>
          <w:tcPr>
            <w:tcW w:w="1180" w:type="dxa"/>
            <w:vMerge/>
            <w:vAlign w:val="center"/>
            <w:hideMark/>
          </w:tcPr>
          <w:p w:rsidR="003F2232" w:rsidRPr="003F2232" w:rsidRDefault="003F2232" w:rsidP="003F2232">
            <w:pPr>
              <w:rPr>
                <w:rFonts w:ascii="Sylfaen" w:hAnsi="Sylfaen" w:cs="Calibri"/>
                <w:sz w:val="18"/>
                <w:szCs w:val="18"/>
              </w:rPr>
            </w:pPr>
          </w:p>
        </w:tc>
      </w:tr>
      <w:tr w:rsidR="003F2232" w:rsidRPr="003F2232" w:rsidTr="003F2232">
        <w:trPr>
          <w:trHeight w:val="300"/>
        </w:trPr>
        <w:tc>
          <w:tcPr>
            <w:tcW w:w="473"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w:t>
            </w:r>
          </w:p>
        </w:tc>
        <w:tc>
          <w:tcPr>
            <w:tcW w:w="4410" w:type="dxa"/>
            <w:gridSpan w:val="2"/>
            <w:vMerge w:val="restart"/>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Իրանական արտադրության БК-ГРС տեղափոխում, կարգաբերում, կոլեկտորների միացում , ներկում և այլն</w:t>
            </w:r>
          </w:p>
        </w:tc>
        <w:tc>
          <w:tcPr>
            <w:tcW w:w="77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կ-տ</w:t>
            </w:r>
          </w:p>
        </w:tc>
        <w:tc>
          <w:tcPr>
            <w:tcW w:w="96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w:t>
            </w:r>
          </w:p>
        </w:tc>
        <w:tc>
          <w:tcPr>
            <w:tcW w:w="102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vMerge/>
            <w:vAlign w:val="center"/>
            <w:hideMark/>
          </w:tcPr>
          <w:p w:rsidR="003F2232" w:rsidRPr="003F2232" w:rsidRDefault="003F2232" w:rsidP="003F2232">
            <w:pPr>
              <w:rPr>
                <w:rFonts w:ascii="Sylfaen" w:hAnsi="Sylfaen" w:cs="Calibri"/>
                <w:sz w:val="18"/>
                <w:szCs w:val="18"/>
              </w:rPr>
            </w:pPr>
          </w:p>
        </w:tc>
        <w:tc>
          <w:tcPr>
            <w:tcW w:w="4410" w:type="dxa"/>
            <w:gridSpan w:val="2"/>
            <w:vMerge/>
            <w:vAlign w:val="center"/>
            <w:hideMark/>
          </w:tcPr>
          <w:p w:rsidR="003F2232" w:rsidRPr="003F2232" w:rsidRDefault="003F2232" w:rsidP="003F2232">
            <w:pPr>
              <w:rPr>
                <w:rFonts w:ascii="Sylfaen" w:hAnsi="Sylfaen" w:cs="Calibri"/>
                <w:sz w:val="18"/>
                <w:szCs w:val="18"/>
              </w:rPr>
            </w:pPr>
          </w:p>
        </w:tc>
        <w:tc>
          <w:tcPr>
            <w:tcW w:w="770" w:type="dxa"/>
            <w:vMerge/>
            <w:vAlign w:val="center"/>
            <w:hideMark/>
          </w:tcPr>
          <w:p w:rsidR="003F2232" w:rsidRPr="003F2232" w:rsidRDefault="003F2232" w:rsidP="003F2232">
            <w:pPr>
              <w:rPr>
                <w:rFonts w:ascii="Sylfaen" w:hAnsi="Sylfaen" w:cs="Calibri"/>
                <w:sz w:val="18"/>
                <w:szCs w:val="18"/>
              </w:rPr>
            </w:pPr>
          </w:p>
        </w:tc>
        <w:tc>
          <w:tcPr>
            <w:tcW w:w="960" w:type="dxa"/>
            <w:vMerge/>
            <w:vAlign w:val="center"/>
            <w:hideMark/>
          </w:tcPr>
          <w:p w:rsidR="003F2232" w:rsidRPr="003F2232" w:rsidRDefault="003F2232" w:rsidP="003F2232">
            <w:pPr>
              <w:rPr>
                <w:rFonts w:ascii="Sylfaen" w:hAnsi="Sylfaen" w:cs="Calibri"/>
                <w:sz w:val="18"/>
                <w:szCs w:val="18"/>
              </w:rPr>
            </w:pPr>
          </w:p>
        </w:tc>
        <w:tc>
          <w:tcPr>
            <w:tcW w:w="1020" w:type="dxa"/>
            <w:vMerge/>
            <w:vAlign w:val="center"/>
            <w:hideMark/>
          </w:tcPr>
          <w:p w:rsidR="003F2232" w:rsidRPr="003F2232" w:rsidRDefault="003F2232" w:rsidP="003F2232">
            <w:pPr>
              <w:rPr>
                <w:rFonts w:ascii="Sylfaen" w:hAnsi="Sylfaen" w:cs="Calibri"/>
                <w:sz w:val="18"/>
                <w:szCs w:val="18"/>
              </w:rPr>
            </w:pPr>
          </w:p>
        </w:tc>
        <w:tc>
          <w:tcPr>
            <w:tcW w:w="1180" w:type="dxa"/>
            <w:vMerge/>
            <w:vAlign w:val="center"/>
            <w:hideMark/>
          </w:tcPr>
          <w:p w:rsidR="003F2232" w:rsidRPr="003F2232" w:rsidRDefault="003F2232" w:rsidP="003F2232">
            <w:pPr>
              <w:rPr>
                <w:rFonts w:ascii="Sylfaen" w:hAnsi="Sylfaen" w:cs="Calibri"/>
                <w:sz w:val="18"/>
                <w:szCs w:val="18"/>
              </w:rPr>
            </w:pPr>
          </w:p>
        </w:tc>
      </w:tr>
      <w:tr w:rsidR="003F2232" w:rsidRPr="003F2232" w:rsidTr="003F2232">
        <w:trPr>
          <w:trHeight w:val="300"/>
        </w:trPr>
        <w:tc>
          <w:tcPr>
            <w:tcW w:w="473"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3</w:t>
            </w:r>
          </w:p>
        </w:tc>
        <w:tc>
          <w:tcPr>
            <w:tcW w:w="4410" w:type="dxa"/>
            <w:gridSpan w:val="2"/>
            <w:vMerge w:val="restart"/>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Տեխնոլոգիական խողովակների տեղադրում հենարանների վրա</w:t>
            </w:r>
            <w:r w:rsidRPr="003F2232">
              <w:rPr>
                <w:rFonts w:ascii="Sylfaen" w:hAnsi="Sylfaen" w:cs="Calibri"/>
                <w:sz w:val="18"/>
                <w:szCs w:val="18"/>
              </w:rPr>
              <w:br/>
              <w:t>d-325х6 մմ (5մ )</w:t>
            </w:r>
          </w:p>
        </w:tc>
        <w:tc>
          <w:tcPr>
            <w:tcW w:w="77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տն</w:t>
            </w:r>
          </w:p>
        </w:tc>
        <w:tc>
          <w:tcPr>
            <w:tcW w:w="96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0.236</w:t>
            </w:r>
          </w:p>
        </w:tc>
        <w:tc>
          <w:tcPr>
            <w:tcW w:w="102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vMerge/>
            <w:vAlign w:val="center"/>
            <w:hideMark/>
          </w:tcPr>
          <w:p w:rsidR="003F2232" w:rsidRPr="003F2232" w:rsidRDefault="003F2232" w:rsidP="003F2232">
            <w:pPr>
              <w:rPr>
                <w:rFonts w:ascii="Sylfaen" w:hAnsi="Sylfaen" w:cs="Calibri"/>
                <w:sz w:val="18"/>
                <w:szCs w:val="18"/>
              </w:rPr>
            </w:pPr>
          </w:p>
        </w:tc>
        <w:tc>
          <w:tcPr>
            <w:tcW w:w="4410" w:type="dxa"/>
            <w:gridSpan w:val="2"/>
            <w:vMerge/>
            <w:vAlign w:val="center"/>
            <w:hideMark/>
          </w:tcPr>
          <w:p w:rsidR="003F2232" w:rsidRPr="003F2232" w:rsidRDefault="003F2232" w:rsidP="003F2232">
            <w:pPr>
              <w:rPr>
                <w:rFonts w:ascii="Sylfaen" w:hAnsi="Sylfaen" w:cs="Calibri"/>
                <w:sz w:val="18"/>
                <w:szCs w:val="18"/>
              </w:rPr>
            </w:pPr>
          </w:p>
        </w:tc>
        <w:tc>
          <w:tcPr>
            <w:tcW w:w="770" w:type="dxa"/>
            <w:vMerge/>
            <w:vAlign w:val="center"/>
            <w:hideMark/>
          </w:tcPr>
          <w:p w:rsidR="003F2232" w:rsidRPr="003F2232" w:rsidRDefault="003F2232" w:rsidP="003F2232">
            <w:pPr>
              <w:rPr>
                <w:rFonts w:ascii="Sylfaen" w:hAnsi="Sylfaen" w:cs="Calibri"/>
                <w:sz w:val="18"/>
                <w:szCs w:val="18"/>
              </w:rPr>
            </w:pPr>
          </w:p>
        </w:tc>
        <w:tc>
          <w:tcPr>
            <w:tcW w:w="960" w:type="dxa"/>
            <w:vMerge/>
            <w:vAlign w:val="center"/>
            <w:hideMark/>
          </w:tcPr>
          <w:p w:rsidR="003F2232" w:rsidRPr="003F2232" w:rsidRDefault="003F2232" w:rsidP="003F2232">
            <w:pPr>
              <w:rPr>
                <w:rFonts w:ascii="Sylfaen" w:hAnsi="Sylfaen" w:cs="Calibri"/>
                <w:sz w:val="18"/>
                <w:szCs w:val="18"/>
              </w:rPr>
            </w:pPr>
          </w:p>
        </w:tc>
        <w:tc>
          <w:tcPr>
            <w:tcW w:w="1020" w:type="dxa"/>
            <w:vMerge/>
            <w:vAlign w:val="center"/>
            <w:hideMark/>
          </w:tcPr>
          <w:p w:rsidR="003F2232" w:rsidRPr="003F2232" w:rsidRDefault="003F2232" w:rsidP="003F2232">
            <w:pPr>
              <w:rPr>
                <w:rFonts w:ascii="Sylfaen" w:hAnsi="Sylfaen" w:cs="Calibri"/>
                <w:sz w:val="18"/>
                <w:szCs w:val="18"/>
              </w:rPr>
            </w:pPr>
          </w:p>
        </w:tc>
        <w:tc>
          <w:tcPr>
            <w:tcW w:w="1180" w:type="dxa"/>
            <w:vMerge/>
            <w:vAlign w:val="center"/>
            <w:hideMark/>
          </w:tcPr>
          <w:p w:rsidR="003F2232" w:rsidRPr="003F2232" w:rsidRDefault="003F2232" w:rsidP="003F2232">
            <w:pP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4</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Խողովակների տեղափ. d-325х6 մմ</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5</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5</w:t>
            </w:r>
          </w:p>
        </w:tc>
        <w:tc>
          <w:tcPr>
            <w:tcW w:w="4410" w:type="dxa"/>
            <w:gridSpan w:val="2"/>
            <w:vMerge w:val="restart"/>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xml:space="preserve">Տեխնոլոգիական խողովակների տեղադրում հենարանների վրա </w:t>
            </w:r>
            <w:r w:rsidRPr="003F2232">
              <w:rPr>
                <w:rFonts w:ascii="Sylfaen" w:hAnsi="Sylfaen" w:cs="Calibri"/>
                <w:sz w:val="18"/>
                <w:szCs w:val="18"/>
              </w:rPr>
              <w:br/>
              <w:t>d-159х5 մմ (15մ )</w:t>
            </w:r>
          </w:p>
        </w:tc>
        <w:tc>
          <w:tcPr>
            <w:tcW w:w="77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տն</w:t>
            </w:r>
          </w:p>
        </w:tc>
        <w:tc>
          <w:tcPr>
            <w:tcW w:w="96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0.285</w:t>
            </w:r>
          </w:p>
        </w:tc>
        <w:tc>
          <w:tcPr>
            <w:tcW w:w="102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vMerge/>
            <w:vAlign w:val="center"/>
            <w:hideMark/>
          </w:tcPr>
          <w:p w:rsidR="003F2232" w:rsidRPr="003F2232" w:rsidRDefault="003F2232" w:rsidP="003F2232">
            <w:pPr>
              <w:rPr>
                <w:rFonts w:ascii="Sylfaen" w:hAnsi="Sylfaen" w:cs="Calibri"/>
                <w:sz w:val="18"/>
                <w:szCs w:val="18"/>
              </w:rPr>
            </w:pPr>
          </w:p>
        </w:tc>
        <w:tc>
          <w:tcPr>
            <w:tcW w:w="4410" w:type="dxa"/>
            <w:gridSpan w:val="2"/>
            <w:vMerge/>
            <w:vAlign w:val="center"/>
            <w:hideMark/>
          </w:tcPr>
          <w:p w:rsidR="003F2232" w:rsidRPr="003F2232" w:rsidRDefault="003F2232" w:rsidP="003F2232">
            <w:pPr>
              <w:rPr>
                <w:rFonts w:ascii="Sylfaen" w:hAnsi="Sylfaen" w:cs="Calibri"/>
                <w:sz w:val="18"/>
                <w:szCs w:val="18"/>
              </w:rPr>
            </w:pPr>
          </w:p>
        </w:tc>
        <w:tc>
          <w:tcPr>
            <w:tcW w:w="770" w:type="dxa"/>
            <w:vMerge/>
            <w:vAlign w:val="center"/>
            <w:hideMark/>
          </w:tcPr>
          <w:p w:rsidR="003F2232" w:rsidRPr="003F2232" w:rsidRDefault="003F2232" w:rsidP="003F2232">
            <w:pPr>
              <w:rPr>
                <w:rFonts w:ascii="Sylfaen" w:hAnsi="Sylfaen" w:cs="Calibri"/>
                <w:sz w:val="18"/>
                <w:szCs w:val="18"/>
              </w:rPr>
            </w:pPr>
          </w:p>
        </w:tc>
        <w:tc>
          <w:tcPr>
            <w:tcW w:w="960" w:type="dxa"/>
            <w:vMerge/>
            <w:vAlign w:val="center"/>
            <w:hideMark/>
          </w:tcPr>
          <w:p w:rsidR="003F2232" w:rsidRPr="003F2232" w:rsidRDefault="003F2232" w:rsidP="003F2232">
            <w:pPr>
              <w:rPr>
                <w:rFonts w:ascii="Sylfaen" w:hAnsi="Sylfaen" w:cs="Calibri"/>
                <w:sz w:val="18"/>
                <w:szCs w:val="18"/>
              </w:rPr>
            </w:pPr>
          </w:p>
        </w:tc>
        <w:tc>
          <w:tcPr>
            <w:tcW w:w="1020" w:type="dxa"/>
            <w:vMerge/>
            <w:vAlign w:val="center"/>
            <w:hideMark/>
          </w:tcPr>
          <w:p w:rsidR="003F2232" w:rsidRPr="003F2232" w:rsidRDefault="003F2232" w:rsidP="003F2232">
            <w:pPr>
              <w:rPr>
                <w:rFonts w:ascii="Sylfaen" w:hAnsi="Sylfaen" w:cs="Calibri"/>
                <w:sz w:val="18"/>
                <w:szCs w:val="18"/>
              </w:rPr>
            </w:pPr>
          </w:p>
        </w:tc>
        <w:tc>
          <w:tcPr>
            <w:tcW w:w="1180" w:type="dxa"/>
            <w:vMerge/>
            <w:vAlign w:val="center"/>
            <w:hideMark/>
          </w:tcPr>
          <w:p w:rsidR="003F2232" w:rsidRPr="003F2232" w:rsidRDefault="003F2232" w:rsidP="003F2232">
            <w:pP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6</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Խողովակների տեղափոխում d-159х5մմ</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15</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7</w:t>
            </w:r>
          </w:p>
        </w:tc>
        <w:tc>
          <w:tcPr>
            <w:tcW w:w="4410" w:type="dxa"/>
            <w:gridSpan w:val="2"/>
            <w:vMerge w:val="restart"/>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Տեխնոլոգիական խողովակների տեղադրում հենարանների վրա</w:t>
            </w:r>
            <w:r w:rsidRPr="003F2232">
              <w:rPr>
                <w:rFonts w:ascii="Sylfaen" w:hAnsi="Sylfaen" w:cs="Calibri"/>
                <w:sz w:val="18"/>
                <w:szCs w:val="18"/>
              </w:rPr>
              <w:br/>
              <w:t>d-108х4 մմ(13մ)</w:t>
            </w:r>
          </w:p>
        </w:tc>
        <w:tc>
          <w:tcPr>
            <w:tcW w:w="77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տն</w:t>
            </w:r>
          </w:p>
        </w:tc>
        <w:tc>
          <w:tcPr>
            <w:tcW w:w="96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0.133</w:t>
            </w:r>
          </w:p>
        </w:tc>
        <w:tc>
          <w:tcPr>
            <w:tcW w:w="102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vMerge/>
            <w:vAlign w:val="center"/>
            <w:hideMark/>
          </w:tcPr>
          <w:p w:rsidR="003F2232" w:rsidRPr="003F2232" w:rsidRDefault="003F2232" w:rsidP="003F2232">
            <w:pPr>
              <w:rPr>
                <w:rFonts w:ascii="Sylfaen" w:hAnsi="Sylfaen" w:cs="Calibri"/>
                <w:sz w:val="18"/>
                <w:szCs w:val="18"/>
              </w:rPr>
            </w:pPr>
          </w:p>
        </w:tc>
        <w:tc>
          <w:tcPr>
            <w:tcW w:w="4410" w:type="dxa"/>
            <w:gridSpan w:val="2"/>
            <w:vMerge/>
            <w:vAlign w:val="center"/>
            <w:hideMark/>
          </w:tcPr>
          <w:p w:rsidR="003F2232" w:rsidRPr="003F2232" w:rsidRDefault="003F2232" w:rsidP="003F2232">
            <w:pPr>
              <w:rPr>
                <w:rFonts w:ascii="Sylfaen" w:hAnsi="Sylfaen" w:cs="Calibri"/>
                <w:sz w:val="18"/>
                <w:szCs w:val="18"/>
              </w:rPr>
            </w:pPr>
          </w:p>
        </w:tc>
        <w:tc>
          <w:tcPr>
            <w:tcW w:w="770" w:type="dxa"/>
            <w:vMerge/>
            <w:vAlign w:val="center"/>
            <w:hideMark/>
          </w:tcPr>
          <w:p w:rsidR="003F2232" w:rsidRPr="003F2232" w:rsidRDefault="003F2232" w:rsidP="003F2232">
            <w:pPr>
              <w:rPr>
                <w:rFonts w:ascii="Sylfaen" w:hAnsi="Sylfaen" w:cs="Calibri"/>
                <w:sz w:val="18"/>
                <w:szCs w:val="18"/>
              </w:rPr>
            </w:pPr>
          </w:p>
        </w:tc>
        <w:tc>
          <w:tcPr>
            <w:tcW w:w="960" w:type="dxa"/>
            <w:vMerge/>
            <w:vAlign w:val="center"/>
            <w:hideMark/>
          </w:tcPr>
          <w:p w:rsidR="003F2232" w:rsidRPr="003F2232" w:rsidRDefault="003F2232" w:rsidP="003F2232">
            <w:pPr>
              <w:rPr>
                <w:rFonts w:ascii="Sylfaen" w:hAnsi="Sylfaen" w:cs="Calibri"/>
                <w:sz w:val="18"/>
                <w:szCs w:val="18"/>
              </w:rPr>
            </w:pPr>
          </w:p>
        </w:tc>
        <w:tc>
          <w:tcPr>
            <w:tcW w:w="1020" w:type="dxa"/>
            <w:vMerge/>
            <w:vAlign w:val="center"/>
            <w:hideMark/>
          </w:tcPr>
          <w:p w:rsidR="003F2232" w:rsidRPr="003F2232" w:rsidRDefault="003F2232" w:rsidP="003F2232">
            <w:pPr>
              <w:rPr>
                <w:rFonts w:ascii="Sylfaen" w:hAnsi="Sylfaen" w:cs="Calibri"/>
                <w:sz w:val="18"/>
                <w:szCs w:val="18"/>
              </w:rPr>
            </w:pPr>
          </w:p>
        </w:tc>
        <w:tc>
          <w:tcPr>
            <w:tcW w:w="1180" w:type="dxa"/>
            <w:vMerge/>
            <w:vAlign w:val="center"/>
            <w:hideMark/>
          </w:tcPr>
          <w:p w:rsidR="003F2232" w:rsidRPr="003F2232" w:rsidRDefault="003F2232" w:rsidP="003F2232">
            <w:pP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8</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Խողովակների տեղափոխում d-108x4 մմ</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13</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9</w:t>
            </w:r>
          </w:p>
        </w:tc>
        <w:tc>
          <w:tcPr>
            <w:tcW w:w="4410" w:type="dxa"/>
            <w:gridSpan w:val="2"/>
            <w:vMerge w:val="restart"/>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Տեխնոլոգիական խողովակների տեղադրում հենարանների վրա</w:t>
            </w:r>
            <w:r w:rsidRPr="003F2232">
              <w:rPr>
                <w:rFonts w:ascii="Sylfaen" w:hAnsi="Sylfaen" w:cs="Calibri"/>
                <w:sz w:val="18"/>
                <w:szCs w:val="18"/>
              </w:rPr>
              <w:br/>
              <w:t>d-89х4 մմ (30մ )</w:t>
            </w:r>
          </w:p>
        </w:tc>
        <w:tc>
          <w:tcPr>
            <w:tcW w:w="77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տն</w:t>
            </w:r>
          </w:p>
        </w:tc>
        <w:tc>
          <w:tcPr>
            <w:tcW w:w="96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0.252</w:t>
            </w:r>
          </w:p>
        </w:tc>
        <w:tc>
          <w:tcPr>
            <w:tcW w:w="102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vMerge/>
            <w:vAlign w:val="center"/>
            <w:hideMark/>
          </w:tcPr>
          <w:p w:rsidR="003F2232" w:rsidRPr="003F2232" w:rsidRDefault="003F2232" w:rsidP="003F2232">
            <w:pPr>
              <w:rPr>
                <w:rFonts w:ascii="Sylfaen" w:hAnsi="Sylfaen" w:cs="Calibri"/>
                <w:sz w:val="18"/>
                <w:szCs w:val="18"/>
              </w:rPr>
            </w:pPr>
          </w:p>
        </w:tc>
        <w:tc>
          <w:tcPr>
            <w:tcW w:w="4410" w:type="dxa"/>
            <w:gridSpan w:val="2"/>
            <w:vMerge/>
            <w:vAlign w:val="center"/>
            <w:hideMark/>
          </w:tcPr>
          <w:p w:rsidR="003F2232" w:rsidRPr="003F2232" w:rsidRDefault="003F2232" w:rsidP="003F2232">
            <w:pPr>
              <w:rPr>
                <w:rFonts w:ascii="Sylfaen" w:hAnsi="Sylfaen" w:cs="Calibri"/>
                <w:sz w:val="18"/>
                <w:szCs w:val="18"/>
              </w:rPr>
            </w:pPr>
          </w:p>
        </w:tc>
        <w:tc>
          <w:tcPr>
            <w:tcW w:w="770" w:type="dxa"/>
            <w:vMerge/>
            <w:vAlign w:val="center"/>
            <w:hideMark/>
          </w:tcPr>
          <w:p w:rsidR="003F2232" w:rsidRPr="003F2232" w:rsidRDefault="003F2232" w:rsidP="003F2232">
            <w:pPr>
              <w:rPr>
                <w:rFonts w:ascii="Sylfaen" w:hAnsi="Sylfaen" w:cs="Calibri"/>
                <w:sz w:val="18"/>
                <w:szCs w:val="18"/>
              </w:rPr>
            </w:pPr>
          </w:p>
        </w:tc>
        <w:tc>
          <w:tcPr>
            <w:tcW w:w="960" w:type="dxa"/>
            <w:vMerge/>
            <w:vAlign w:val="center"/>
            <w:hideMark/>
          </w:tcPr>
          <w:p w:rsidR="003F2232" w:rsidRPr="003F2232" w:rsidRDefault="003F2232" w:rsidP="003F2232">
            <w:pPr>
              <w:rPr>
                <w:rFonts w:ascii="Sylfaen" w:hAnsi="Sylfaen" w:cs="Calibri"/>
                <w:sz w:val="18"/>
                <w:szCs w:val="18"/>
              </w:rPr>
            </w:pPr>
          </w:p>
        </w:tc>
        <w:tc>
          <w:tcPr>
            <w:tcW w:w="1020" w:type="dxa"/>
            <w:vMerge/>
            <w:vAlign w:val="center"/>
            <w:hideMark/>
          </w:tcPr>
          <w:p w:rsidR="003F2232" w:rsidRPr="003F2232" w:rsidRDefault="003F2232" w:rsidP="003F2232">
            <w:pPr>
              <w:rPr>
                <w:rFonts w:ascii="Sylfaen" w:hAnsi="Sylfaen" w:cs="Calibri"/>
                <w:sz w:val="18"/>
                <w:szCs w:val="18"/>
              </w:rPr>
            </w:pPr>
          </w:p>
        </w:tc>
        <w:tc>
          <w:tcPr>
            <w:tcW w:w="1180" w:type="dxa"/>
            <w:vMerge/>
            <w:vAlign w:val="center"/>
            <w:hideMark/>
          </w:tcPr>
          <w:p w:rsidR="003F2232" w:rsidRPr="003F2232" w:rsidRDefault="003F2232" w:rsidP="003F2232">
            <w:pP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Խողովակների տեղափոխում  d-89х4  մմ</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30</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11</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Տեխնոլոգիական խողովակների տեղադրում ստորգետնյա d-159х5 մմ(5մ)</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տն</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0.095</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12</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Խողովակների տեղափոխում 159х5 մմ</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5</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13</w:t>
            </w:r>
          </w:p>
        </w:tc>
        <w:tc>
          <w:tcPr>
            <w:tcW w:w="4410" w:type="dxa"/>
            <w:gridSpan w:val="2"/>
            <w:vMerge w:val="restart"/>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Տեխնոլոգիական խողովակների տեղադրում ստորգետնյա d-89х4 մմ(12մ)</w:t>
            </w:r>
          </w:p>
        </w:tc>
        <w:tc>
          <w:tcPr>
            <w:tcW w:w="77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տն</w:t>
            </w:r>
          </w:p>
        </w:tc>
        <w:tc>
          <w:tcPr>
            <w:tcW w:w="96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0.101</w:t>
            </w:r>
          </w:p>
        </w:tc>
        <w:tc>
          <w:tcPr>
            <w:tcW w:w="102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vMerge/>
            <w:vAlign w:val="center"/>
            <w:hideMark/>
          </w:tcPr>
          <w:p w:rsidR="003F2232" w:rsidRPr="003F2232" w:rsidRDefault="003F2232" w:rsidP="003F2232">
            <w:pPr>
              <w:rPr>
                <w:rFonts w:ascii="Sylfaen" w:hAnsi="Sylfaen" w:cs="Calibri"/>
                <w:sz w:val="18"/>
                <w:szCs w:val="18"/>
              </w:rPr>
            </w:pPr>
          </w:p>
        </w:tc>
        <w:tc>
          <w:tcPr>
            <w:tcW w:w="4410" w:type="dxa"/>
            <w:gridSpan w:val="2"/>
            <w:vMerge/>
            <w:vAlign w:val="center"/>
            <w:hideMark/>
          </w:tcPr>
          <w:p w:rsidR="003F2232" w:rsidRPr="003F2232" w:rsidRDefault="003F2232" w:rsidP="003F2232">
            <w:pPr>
              <w:rPr>
                <w:rFonts w:ascii="Sylfaen" w:hAnsi="Sylfaen" w:cs="Calibri"/>
                <w:sz w:val="18"/>
                <w:szCs w:val="18"/>
              </w:rPr>
            </w:pPr>
          </w:p>
        </w:tc>
        <w:tc>
          <w:tcPr>
            <w:tcW w:w="770" w:type="dxa"/>
            <w:vMerge/>
            <w:vAlign w:val="center"/>
            <w:hideMark/>
          </w:tcPr>
          <w:p w:rsidR="003F2232" w:rsidRPr="003F2232" w:rsidRDefault="003F2232" w:rsidP="003F2232">
            <w:pPr>
              <w:rPr>
                <w:rFonts w:ascii="Sylfaen" w:hAnsi="Sylfaen" w:cs="Calibri"/>
                <w:sz w:val="18"/>
                <w:szCs w:val="18"/>
              </w:rPr>
            </w:pPr>
          </w:p>
        </w:tc>
        <w:tc>
          <w:tcPr>
            <w:tcW w:w="960" w:type="dxa"/>
            <w:vMerge/>
            <w:vAlign w:val="center"/>
            <w:hideMark/>
          </w:tcPr>
          <w:p w:rsidR="003F2232" w:rsidRPr="003F2232" w:rsidRDefault="003F2232" w:rsidP="003F2232">
            <w:pPr>
              <w:rPr>
                <w:rFonts w:ascii="Sylfaen" w:hAnsi="Sylfaen" w:cs="Calibri"/>
                <w:sz w:val="18"/>
                <w:szCs w:val="18"/>
              </w:rPr>
            </w:pPr>
          </w:p>
        </w:tc>
        <w:tc>
          <w:tcPr>
            <w:tcW w:w="1020" w:type="dxa"/>
            <w:vMerge/>
            <w:vAlign w:val="center"/>
            <w:hideMark/>
          </w:tcPr>
          <w:p w:rsidR="003F2232" w:rsidRPr="003F2232" w:rsidRDefault="003F2232" w:rsidP="003F2232">
            <w:pPr>
              <w:rPr>
                <w:rFonts w:ascii="Sylfaen" w:hAnsi="Sylfaen" w:cs="Calibri"/>
                <w:sz w:val="18"/>
                <w:szCs w:val="18"/>
              </w:rPr>
            </w:pPr>
          </w:p>
        </w:tc>
        <w:tc>
          <w:tcPr>
            <w:tcW w:w="1180" w:type="dxa"/>
            <w:vMerge/>
            <w:vAlign w:val="center"/>
            <w:hideMark/>
          </w:tcPr>
          <w:p w:rsidR="003F2232" w:rsidRPr="003F2232" w:rsidRDefault="003F2232" w:rsidP="003F2232">
            <w:pP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14</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Խողովակների տեղափոխում d-89х4  մմ</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12</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15</w:t>
            </w:r>
          </w:p>
        </w:tc>
        <w:tc>
          <w:tcPr>
            <w:tcW w:w="4410" w:type="dxa"/>
            <w:gridSpan w:val="2"/>
            <w:vMerge w:val="restart"/>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Խողովակների ստորգետնյա տեղադրում տեխնոլոգիական շրջակապման համար  d-57x4 մմ (36մ )</w:t>
            </w:r>
          </w:p>
        </w:tc>
        <w:tc>
          <w:tcPr>
            <w:tcW w:w="77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տն</w:t>
            </w:r>
          </w:p>
        </w:tc>
        <w:tc>
          <w:tcPr>
            <w:tcW w:w="96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0.188</w:t>
            </w:r>
          </w:p>
        </w:tc>
        <w:tc>
          <w:tcPr>
            <w:tcW w:w="102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vMerge/>
            <w:vAlign w:val="center"/>
            <w:hideMark/>
          </w:tcPr>
          <w:p w:rsidR="003F2232" w:rsidRPr="003F2232" w:rsidRDefault="003F2232" w:rsidP="003F2232">
            <w:pPr>
              <w:rPr>
                <w:rFonts w:ascii="Sylfaen" w:hAnsi="Sylfaen" w:cs="Calibri"/>
                <w:sz w:val="18"/>
                <w:szCs w:val="18"/>
              </w:rPr>
            </w:pPr>
          </w:p>
        </w:tc>
        <w:tc>
          <w:tcPr>
            <w:tcW w:w="4410" w:type="dxa"/>
            <w:gridSpan w:val="2"/>
            <w:vMerge/>
            <w:vAlign w:val="center"/>
            <w:hideMark/>
          </w:tcPr>
          <w:p w:rsidR="003F2232" w:rsidRPr="003F2232" w:rsidRDefault="003F2232" w:rsidP="003F2232">
            <w:pPr>
              <w:rPr>
                <w:rFonts w:ascii="Sylfaen" w:hAnsi="Sylfaen" w:cs="Calibri"/>
                <w:sz w:val="18"/>
                <w:szCs w:val="18"/>
              </w:rPr>
            </w:pPr>
          </w:p>
        </w:tc>
        <w:tc>
          <w:tcPr>
            <w:tcW w:w="770" w:type="dxa"/>
            <w:vMerge/>
            <w:vAlign w:val="center"/>
            <w:hideMark/>
          </w:tcPr>
          <w:p w:rsidR="003F2232" w:rsidRPr="003F2232" w:rsidRDefault="003F2232" w:rsidP="003F2232">
            <w:pPr>
              <w:rPr>
                <w:rFonts w:ascii="Sylfaen" w:hAnsi="Sylfaen" w:cs="Calibri"/>
                <w:sz w:val="18"/>
                <w:szCs w:val="18"/>
              </w:rPr>
            </w:pPr>
          </w:p>
        </w:tc>
        <w:tc>
          <w:tcPr>
            <w:tcW w:w="960" w:type="dxa"/>
            <w:vMerge/>
            <w:vAlign w:val="center"/>
            <w:hideMark/>
          </w:tcPr>
          <w:p w:rsidR="003F2232" w:rsidRPr="003F2232" w:rsidRDefault="003F2232" w:rsidP="003F2232">
            <w:pPr>
              <w:rPr>
                <w:rFonts w:ascii="Sylfaen" w:hAnsi="Sylfaen" w:cs="Calibri"/>
                <w:sz w:val="18"/>
                <w:szCs w:val="18"/>
              </w:rPr>
            </w:pPr>
          </w:p>
        </w:tc>
        <w:tc>
          <w:tcPr>
            <w:tcW w:w="1020" w:type="dxa"/>
            <w:vMerge/>
            <w:vAlign w:val="center"/>
            <w:hideMark/>
          </w:tcPr>
          <w:p w:rsidR="003F2232" w:rsidRPr="003F2232" w:rsidRDefault="003F2232" w:rsidP="003F2232">
            <w:pPr>
              <w:rPr>
                <w:rFonts w:ascii="Sylfaen" w:hAnsi="Sylfaen" w:cs="Calibri"/>
                <w:sz w:val="18"/>
                <w:szCs w:val="18"/>
              </w:rPr>
            </w:pPr>
          </w:p>
        </w:tc>
        <w:tc>
          <w:tcPr>
            <w:tcW w:w="1180" w:type="dxa"/>
            <w:vMerge/>
            <w:vAlign w:val="center"/>
            <w:hideMark/>
          </w:tcPr>
          <w:p w:rsidR="003F2232" w:rsidRPr="003F2232" w:rsidRDefault="003F2232" w:rsidP="003F2232">
            <w:pP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16</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xml:space="preserve">Խողովակների տեղափ. d-57x4  մմ </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36</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17</w:t>
            </w:r>
          </w:p>
        </w:tc>
        <w:tc>
          <w:tcPr>
            <w:tcW w:w="4410" w:type="dxa"/>
            <w:gridSpan w:val="2"/>
            <w:vMerge w:val="restart"/>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Խողովակների  տեղադրում հենարանների վրա տեխնոլոգիական շրջակապման համար d-57x4 մմ (10մ )</w:t>
            </w:r>
          </w:p>
        </w:tc>
        <w:tc>
          <w:tcPr>
            <w:tcW w:w="77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տն</w:t>
            </w:r>
          </w:p>
        </w:tc>
        <w:tc>
          <w:tcPr>
            <w:tcW w:w="96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0.052</w:t>
            </w:r>
          </w:p>
        </w:tc>
        <w:tc>
          <w:tcPr>
            <w:tcW w:w="102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vMerge/>
            <w:vAlign w:val="center"/>
            <w:hideMark/>
          </w:tcPr>
          <w:p w:rsidR="003F2232" w:rsidRPr="003F2232" w:rsidRDefault="003F2232" w:rsidP="003F2232">
            <w:pPr>
              <w:rPr>
                <w:rFonts w:ascii="Sylfaen" w:hAnsi="Sylfaen" w:cs="Calibri"/>
                <w:sz w:val="18"/>
                <w:szCs w:val="18"/>
              </w:rPr>
            </w:pPr>
          </w:p>
        </w:tc>
        <w:tc>
          <w:tcPr>
            <w:tcW w:w="4410" w:type="dxa"/>
            <w:gridSpan w:val="2"/>
            <w:vMerge/>
            <w:vAlign w:val="center"/>
            <w:hideMark/>
          </w:tcPr>
          <w:p w:rsidR="003F2232" w:rsidRPr="003F2232" w:rsidRDefault="003F2232" w:rsidP="003F2232">
            <w:pPr>
              <w:rPr>
                <w:rFonts w:ascii="Sylfaen" w:hAnsi="Sylfaen" w:cs="Calibri"/>
                <w:sz w:val="18"/>
                <w:szCs w:val="18"/>
              </w:rPr>
            </w:pPr>
          </w:p>
        </w:tc>
        <w:tc>
          <w:tcPr>
            <w:tcW w:w="770" w:type="dxa"/>
            <w:vMerge/>
            <w:vAlign w:val="center"/>
            <w:hideMark/>
          </w:tcPr>
          <w:p w:rsidR="003F2232" w:rsidRPr="003F2232" w:rsidRDefault="003F2232" w:rsidP="003F2232">
            <w:pPr>
              <w:rPr>
                <w:rFonts w:ascii="Sylfaen" w:hAnsi="Sylfaen" w:cs="Calibri"/>
                <w:sz w:val="18"/>
                <w:szCs w:val="18"/>
              </w:rPr>
            </w:pPr>
          </w:p>
        </w:tc>
        <w:tc>
          <w:tcPr>
            <w:tcW w:w="960" w:type="dxa"/>
            <w:vMerge/>
            <w:vAlign w:val="center"/>
            <w:hideMark/>
          </w:tcPr>
          <w:p w:rsidR="003F2232" w:rsidRPr="003F2232" w:rsidRDefault="003F2232" w:rsidP="003F2232">
            <w:pPr>
              <w:rPr>
                <w:rFonts w:ascii="Sylfaen" w:hAnsi="Sylfaen" w:cs="Calibri"/>
                <w:sz w:val="18"/>
                <w:szCs w:val="18"/>
              </w:rPr>
            </w:pPr>
          </w:p>
        </w:tc>
        <w:tc>
          <w:tcPr>
            <w:tcW w:w="1020" w:type="dxa"/>
            <w:vMerge/>
            <w:vAlign w:val="center"/>
            <w:hideMark/>
          </w:tcPr>
          <w:p w:rsidR="003F2232" w:rsidRPr="003F2232" w:rsidRDefault="003F2232" w:rsidP="003F2232">
            <w:pPr>
              <w:rPr>
                <w:rFonts w:ascii="Sylfaen" w:hAnsi="Sylfaen" w:cs="Calibri"/>
                <w:sz w:val="18"/>
                <w:szCs w:val="18"/>
              </w:rPr>
            </w:pPr>
          </w:p>
        </w:tc>
        <w:tc>
          <w:tcPr>
            <w:tcW w:w="1180" w:type="dxa"/>
            <w:vMerge/>
            <w:vAlign w:val="center"/>
            <w:hideMark/>
          </w:tcPr>
          <w:p w:rsidR="003F2232" w:rsidRPr="003F2232" w:rsidRDefault="003F2232" w:rsidP="003F2232">
            <w:pP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18</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Խողովակների տեղափ. d-57x4  մմ</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19</w:t>
            </w:r>
          </w:p>
        </w:tc>
        <w:tc>
          <w:tcPr>
            <w:tcW w:w="4410" w:type="dxa"/>
            <w:gridSpan w:val="2"/>
            <w:vMerge w:val="restart"/>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Խողովակների ստորգետնյա տեղադրում տեխնոլոգիական շրջակապման համար   d-22x3 մմ (10մ )</w:t>
            </w:r>
          </w:p>
        </w:tc>
        <w:tc>
          <w:tcPr>
            <w:tcW w:w="77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տն</w:t>
            </w:r>
          </w:p>
        </w:tc>
        <w:tc>
          <w:tcPr>
            <w:tcW w:w="96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0.014</w:t>
            </w:r>
          </w:p>
        </w:tc>
        <w:tc>
          <w:tcPr>
            <w:tcW w:w="102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vMerge/>
            <w:vAlign w:val="center"/>
            <w:hideMark/>
          </w:tcPr>
          <w:p w:rsidR="003F2232" w:rsidRPr="003F2232" w:rsidRDefault="003F2232" w:rsidP="003F2232">
            <w:pPr>
              <w:rPr>
                <w:rFonts w:ascii="Sylfaen" w:hAnsi="Sylfaen" w:cs="Calibri"/>
                <w:sz w:val="18"/>
                <w:szCs w:val="18"/>
              </w:rPr>
            </w:pPr>
          </w:p>
        </w:tc>
        <w:tc>
          <w:tcPr>
            <w:tcW w:w="4410" w:type="dxa"/>
            <w:gridSpan w:val="2"/>
            <w:vMerge/>
            <w:vAlign w:val="center"/>
            <w:hideMark/>
          </w:tcPr>
          <w:p w:rsidR="003F2232" w:rsidRPr="003F2232" w:rsidRDefault="003F2232" w:rsidP="003F2232">
            <w:pPr>
              <w:rPr>
                <w:rFonts w:ascii="Sylfaen" w:hAnsi="Sylfaen" w:cs="Calibri"/>
                <w:sz w:val="18"/>
                <w:szCs w:val="18"/>
              </w:rPr>
            </w:pPr>
          </w:p>
        </w:tc>
        <w:tc>
          <w:tcPr>
            <w:tcW w:w="770" w:type="dxa"/>
            <w:vMerge/>
            <w:vAlign w:val="center"/>
            <w:hideMark/>
          </w:tcPr>
          <w:p w:rsidR="003F2232" w:rsidRPr="003F2232" w:rsidRDefault="003F2232" w:rsidP="003F2232">
            <w:pPr>
              <w:rPr>
                <w:rFonts w:ascii="Sylfaen" w:hAnsi="Sylfaen" w:cs="Calibri"/>
                <w:sz w:val="18"/>
                <w:szCs w:val="18"/>
              </w:rPr>
            </w:pPr>
          </w:p>
        </w:tc>
        <w:tc>
          <w:tcPr>
            <w:tcW w:w="960" w:type="dxa"/>
            <w:vMerge/>
            <w:vAlign w:val="center"/>
            <w:hideMark/>
          </w:tcPr>
          <w:p w:rsidR="003F2232" w:rsidRPr="003F2232" w:rsidRDefault="003F2232" w:rsidP="003F2232">
            <w:pPr>
              <w:rPr>
                <w:rFonts w:ascii="Sylfaen" w:hAnsi="Sylfaen" w:cs="Calibri"/>
                <w:sz w:val="18"/>
                <w:szCs w:val="18"/>
              </w:rPr>
            </w:pPr>
          </w:p>
        </w:tc>
        <w:tc>
          <w:tcPr>
            <w:tcW w:w="1020" w:type="dxa"/>
            <w:vMerge/>
            <w:vAlign w:val="center"/>
            <w:hideMark/>
          </w:tcPr>
          <w:p w:rsidR="003F2232" w:rsidRPr="003F2232" w:rsidRDefault="003F2232" w:rsidP="003F2232">
            <w:pPr>
              <w:rPr>
                <w:rFonts w:ascii="Sylfaen" w:hAnsi="Sylfaen" w:cs="Calibri"/>
                <w:sz w:val="18"/>
                <w:szCs w:val="18"/>
              </w:rPr>
            </w:pPr>
          </w:p>
        </w:tc>
        <w:tc>
          <w:tcPr>
            <w:tcW w:w="1180" w:type="dxa"/>
            <w:vMerge/>
            <w:vAlign w:val="center"/>
            <w:hideMark/>
          </w:tcPr>
          <w:p w:rsidR="003F2232" w:rsidRPr="003F2232" w:rsidRDefault="003F2232" w:rsidP="003F2232">
            <w:pP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lastRenderedPageBreak/>
              <w:t>20</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Խողովակների արժեքը d-22x3 մմ</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21</w:t>
            </w:r>
          </w:p>
        </w:tc>
        <w:tc>
          <w:tcPr>
            <w:tcW w:w="4410" w:type="dxa"/>
            <w:gridSpan w:val="2"/>
            <w:vMerge w:val="restart"/>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Ձեռքի կառավարմամբ գնդային փականի տեղափոխում և  տեղադրում Р 2.5 ՄՊա d-150 մմ</w:t>
            </w:r>
          </w:p>
        </w:tc>
        <w:tc>
          <w:tcPr>
            <w:tcW w:w="77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w:t>
            </w:r>
          </w:p>
        </w:tc>
        <w:tc>
          <w:tcPr>
            <w:tcW w:w="102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vMerge/>
            <w:vAlign w:val="center"/>
            <w:hideMark/>
          </w:tcPr>
          <w:p w:rsidR="003F2232" w:rsidRPr="003F2232" w:rsidRDefault="003F2232" w:rsidP="003F2232">
            <w:pPr>
              <w:rPr>
                <w:rFonts w:ascii="Sylfaen" w:hAnsi="Sylfaen" w:cs="Calibri"/>
                <w:sz w:val="18"/>
                <w:szCs w:val="18"/>
              </w:rPr>
            </w:pPr>
          </w:p>
        </w:tc>
        <w:tc>
          <w:tcPr>
            <w:tcW w:w="4410" w:type="dxa"/>
            <w:gridSpan w:val="2"/>
            <w:vMerge/>
            <w:vAlign w:val="center"/>
            <w:hideMark/>
          </w:tcPr>
          <w:p w:rsidR="003F2232" w:rsidRPr="003F2232" w:rsidRDefault="003F2232" w:rsidP="003F2232">
            <w:pPr>
              <w:rPr>
                <w:rFonts w:ascii="Sylfaen" w:hAnsi="Sylfaen" w:cs="Calibri"/>
                <w:sz w:val="18"/>
                <w:szCs w:val="18"/>
              </w:rPr>
            </w:pPr>
          </w:p>
        </w:tc>
        <w:tc>
          <w:tcPr>
            <w:tcW w:w="770" w:type="dxa"/>
            <w:vMerge/>
            <w:vAlign w:val="center"/>
            <w:hideMark/>
          </w:tcPr>
          <w:p w:rsidR="003F2232" w:rsidRPr="003F2232" w:rsidRDefault="003F2232" w:rsidP="003F2232">
            <w:pPr>
              <w:rPr>
                <w:rFonts w:ascii="Sylfaen" w:hAnsi="Sylfaen" w:cs="Calibri"/>
                <w:sz w:val="18"/>
                <w:szCs w:val="18"/>
              </w:rPr>
            </w:pPr>
          </w:p>
        </w:tc>
        <w:tc>
          <w:tcPr>
            <w:tcW w:w="960" w:type="dxa"/>
            <w:vMerge/>
            <w:vAlign w:val="center"/>
            <w:hideMark/>
          </w:tcPr>
          <w:p w:rsidR="003F2232" w:rsidRPr="003F2232" w:rsidRDefault="003F2232" w:rsidP="003F2232">
            <w:pPr>
              <w:rPr>
                <w:rFonts w:ascii="Sylfaen" w:hAnsi="Sylfaen" w:cs="Calibri"/>
                <w:sz w:val="18"/>
                <w:szCs w:val="18"/>
              </w:rPr>
            </w:pPr>
          </w:p>
        </w:tc>
        <w:tc>
          <w:tcPr>
            <w:tcW w:w="1020" w:type="dxa"/>
            <w:vMerge/>
            <w:vAlign w:val="center"/>
            <w:hideMark/>
          </w:tcPr>
          <w:p w:rsidR="003F2232" w:rsidRPr="003F2232" w:rsidRDefault="003F2232" w:rsidP="003F2232">
            <w:pPr>
              <w:rPr>
                <w:rFonts w:ascii="Sylfaen" w:hAnsi="Sylfaen" w:cs="Calibri"/>
                <w:sz w:val="18"/>
                <w:szCs w:val="18"/>
              </w:rPr>
            </w:pPr>
          </w:p>
        </w:tc>
        <w:tc>
          <w:tcPr>
            <w:tcW w:w="1180" w:type="dxa"/>
            <w:vMerge/>
            <w:vAlign w:val="center"/>
            <w:hideMark/>
          </w:tcPr>
          <w:p w:rsidR="003F2232" w:rsidRPr="003F2232" w:rsidRDefault="003F2232" w:rsidP="003F2232">
            <w:pPr>
              <w:rPr>
                <w:rFonts w:ascii="Sylfaen" w:hAnsi="Sylfaen" w:cs="Calibri"/>
                <w:sz w:val="18"/>
                <w:szCs w:val="18"/>
              </w:rPr>
            </w:pPr>
          </w:p>
        </w:tc>
      </w:tr>
      <w:tr w:rsidR="003F2232" w:rsidRPr="003F2232" w:rsidTr="003F2232">
        <w:trPr>
          <w:trHeight w:val="300"/>
        </w:trPr>
        <w:tc>
          <w:tcPr>
            <w:tcW w:w="473"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22</w:t>
            </w:r>
          </w:p>
        </w:tc>
        <w:tc>
          <w:tcPr>
            <w:tcW w:w="4410" w:type="dxa"/>
            <w:gridSpan w:val="2"/>
            <w:vMerge w:val="restart"/>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xml:space="preserve">Ձեռքի կառավարմամբ գնդային փականի տեղադրում </w:t>
            </w:r>
            <w:r w:rsidRPr="003F2232">
              <w:rPr>
                <w:rFonts w:ascii="Sylfaen" w:hAnsi="Sylfaen" w:cs="Calibri"/>
                <w:sz w:val="18"/>
                <w:szCs w:val="18"/>
              </w:rPr>
              <w:br/>
              <w:t xml:space="preserve">Р2.5ՄՊա d-100մմ </w:t>
            </w:r>
          </w:p>
        </w:tc>
        <w:tc>
          <w:tcPr>
            <w:tcW w:w="77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w:t>
            </w:r>
          </w:p>
        </w:tc>
        <w:tc>
          <w:tcPr>
            <w:tcW w:w="102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vMerge/>
            <w:vAlign w:val="center"/>
            <w:hideMark/>
          </w:tcPr>
          <w:p w:rsidR="003F2232" w:rsidRPr="003F2232" w:rsidRDefault="003F2232" w:rsidP="003F2232">
            <w:pPr>
              <w:rPr>
                <w:rFonts w:ascii="Sylfaen" w:hAnsi="Sylfaen" w:cs="Calibri"/>
                <w:sz w:val="18"/>
                <w:szCs w:val="18"/>
              </w:rPr>
            </w:pPr>
          </w:p>
        </w:tc>
        <w:tc>
          <w:tcPr>
            <w:tcW w:w="4410" w:type="dxa"/>
            <w:gridSpan w:val="2"/>
            <w:vMerge/>
            <w:vAlign w:val="center"/>
            <w:hideMark/>
          </w:tcPr>
          <w:p w:rsidR="003F2232" w:rsidRPr="003F2232" w:rsidRDefault="003F2232" w:rsidP="003F2232">
            <w:pPr>
              <w:rPr>
                <w:rFonts w:ascii="Sylfaen" w:hAnsi="Sylfaen" w:cs="Calibri"/>
                <w:sz w:val="18"/>
                <w:szCs w:val="18"/>
              </w:rPr>
            </w:pPr>
          </w:p>
        </w:tc>
        <w:tc>
          <w:tcPr>
            <w:tcW w:w="770" w:type="dxa"/>
            <w:vMerge/>
            <w:vAlign w:val="center"/>
            <w:hideMark/>
          </w:tcPr>
          <w:p w:rsidR="003F2232" w:rsidRPr="003F2232" w:rsidRDefault="003F2232" w:rsidP="003F2232">
            <w:pPr>
              <w:rPr>
                <w:rFonts w:ascii="Sylfaen" w:hAnsi="Sylfaen" w:cs="Calibri"/>
                <w:sz w:val="18"/>
                <w:szCs w:val="18"/>
              </w:rPr>
            </w:pPr>
          </w:p>
        </w:tc>
        <w:tc>
          <w:tcPr>
            <w:tcW w:w="960" w:type="dxa"/>
            <w:vMerge/>
            <w:vAlign w:val="center"/>
            <w:hideMark/>
          </w:tcPr>
          <w:p w:rsidR="003F2232" w:rsidRPr="003F2232" w:rsidRDefault="003F2232" w:rsidP="003F2232">
            <w:pPr>
              <w:rPr>
                <w:rFonts w:ascii="Sylfaen" w:hAnsi="Sylfaen" w:cs="Calibri"/>
                <w:sz w:val="18"/>
                <w:szCs w:val="18"/>
              </w:rPr>
            </w:pPr>
          </w:p>
        </w:tc>
        <w:tc>
          <w:tcPr>
            <w:tcW w:w="1020" w:type="dxa"/>
            <w:vMerge/>
            <w:vAlign w:val="center"/>
            <w:hideMark/>
          </w:tcPr>
          <w:p w:rsidR="003F2232" w:rsidRPr="003F2232" w:rsidRDefault="003F2232" w:rsidP="003F2232">
            <w:pPr>
              <w:rPr>
                <w:rFonts w:ascii="Sylfaen" w:hAnsi="Sylfaen" w:cs="Calibri"/>
                <w:sz w:val="18"/>
                <w:szCs w:val="18"/>
              </w:rPr>
            </w:pPr>
          </w:p>
        </w:tc>
        <w:tc>
          <w:tcPr>
            <w:tcW w:w="1180" w:type="dxa"/>
            <w:vMerge/>
            <w:vAlign w:val="center"/>
            <w:hideMark/>
          </w:tcPr>
          <w:p w:rsidR="003F2232" w:rsidRPr="003F2232" w:rsidRDefault="003F2232" w:rsidP="003F2232">
            <w:pPr>
              <w:rPr>
                <w:rFonts w:ascii="Sylfaen" w:hAnsi="Sylfaen" w:cs="Calibri"/>
                <w:sz w:val="18"/>
                <w:szCs w:val="18"/>
              </w:rPr>
            </w:pPr>
          </w:p>
        </w:tc>
      </w:tr>
      <w:tr w:rsidR="003F2232" w:rsidRPr="003F2232" w:rsidTr="003F2232">
        <w:trPr>
          <w:trHeight w:val="300"/>
        </w:trPr>
        <w:tc>
          <w:tcPr>
            <w:tcW w:w="473"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23</w:t>
            </w:r>
          </w:p>
        </w:tc>
        <w:tc>
          <w:tcPr>
            <w:tcW w:w="4410" w:type="dxa"/>
            <w:gridSpan w:val="2"/>
            <w:vMerge w:val="restart"/>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xml:space="preserve">Ձեռքի կառավարմամբ գնդային փականի տեղադրում </w:t>
            </w:r>
            <w:r w:rsidRPr="003F2232">
              <w:rPr>
                <w:rFonts w:ascii="Sylfaen" w:hAnsi="Sylfaen" w:cs="Calibri"/>
                <w:sz w:val="18"/>
                <w:szCs w:val="18"/>
              </w:rPr>
              <w:br/>
              <w:t xml:space="preserve">Р 6.3 ՄՊա d- 80մմ </w:t>
            </w:r>
          </w:p>
        </w:tc>
        <w:tc>
          <w:tcPr>
            <w:tcW w:w="77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w:t>
            </w:r>
          </w:p>
        </w:tc>
        <w:tc>
          <w:tcPr>
            <w:tcW w:w="102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vMerge/>
            <w:vAlign w:val="center"/>
            <w:hideMark/>
          </w:tcPr>
          <w:p w:rsidR="003F2232" w:rsidRPr="003F2232" w:rsidRDefault="003F2232" w:rsidP="003F2232">
            <w:pPr>
              <w:rPr>
                <w:rFonts w:ascii="Sylfaen" w:hAnsi="Sylfaen" w:cs="Calibri"/>
                <w:sz w:val="18"/>
                <w:szCs w:val="18"/>
              </w:rPr>
            </w:pPr>
          </w:p>
        </w:tc>
        <w:tc>
          <w:tcPr>
            <w:tcW w:w="4410" w:type="dxa"/>
            <w:gridSpan w:val="2"/>
            <w:vMerge/>
            <w:vAlign w:val="center"/>
            <w:hideMark/>
          </w:tcPr>
          <w:p w:rsidR="003F2232" w:rsidRPr="003F2232" w:rsidRDefault="003F2232" w:rsidP="003F2232">
            <w:pPr>
              <w:rPr>
                <w:rFonts w:ascii="Sylfaen" w:hAnsi="Sylfaen" w:cs="Calibri"/>
                <w:sz w:val="18"/>
                <w:szCs w:val="18"/>
              </w:rPr>
            </w:pPr>
          </w:p>
        </w:tc>
        <w:tc>
          <w:tcPr>
            <w:tcW w:w="770" w:type="dxa"/>
            <w:vMerge/>
            <w:vAlign w:val="center"/>
            <w:hideMark/>
          </w:tcPr>
          <w:p w:rsidR="003F2232" w:rsidRPr="003F2232" w:rsidRDefault="003F2232" w:rsidP="003F2232">
            <w:pPr>
              <w:rPr>
                <w:rFonts w:ascii="Sylfaen" w:hAnsi="Sylfaen" w:cs="Calibri"/>
                <w:sz w:val="18"/>
                <w:szCs w:val="18"/>
              </w:rPr>
            </w:pPr>
          </w:p>
        </w:tc>
        <w:tc>
          <w:tcPr>
            <w:tcW w:w="960" w:type="dxa"/>
            <w:vMerge/>
            <w:vAlign w:val="center"/>
            <w:hideMark/>
          </w:tcPr>
          <w:p w:rsidR="003F2232" w:rsidRPr="003F2232" w:rsidRDefault="003F2232" w:rsidP="003F2232">
            <w:pPr>
              <w:rPr>
                <w:rFonts w:ascii="Sylfaen" w:hAnsi="Sylfaen" w:cs="Calibri"/>
                <w:sz w:val="18"/>
                <w:szCs w:val="18"/>
              </w:rPr>
            </w:pPr>
          </w:p>
        </w:tc>
        <w:tc>
          <w:tcPr>
            <w:tcW w:w="1020" w:type="dxa"/>
            <w:vMerge/>
            <w:vAlign w:val="center"/>
            <w:hideMark/>
          </w:tcPr>
          <w:p w:rsidR="003F2232" w:rsidRPr="003F2232" w:rsidRDefault="003F2232" w:rsidP="003F2232">
            <w:pPr>
              <w:rPr>
                <w:rFonts w:ascii="Sylfaen" w:hAnsi="Sylfaen" w:cs="Calibri"/>
                <w:sz w:val="18"/>
                <w:szCs w:val="18"/>
              </w:rPr>
            </w:pPr>
          </w:p>
        </w:tc>
        <w:tc>
          <w:tcPr>
            <w:tcW w:w="1180" w:type="dxa"/>
            <w:vMerge/>
            <w:vAlign w:val="center"/>
            <w:hideMark/>
          </w:tcPr>
          <w:p w:rsidR="003F2232" w:rsidRPr="003F2232" w:rsidRDefault="003F2232" w:rsidP="003F2232">
            <w:pPr>
              <w:rPr>
                <w:rFonts w:ascii="Sylfaen" w:hAnsi="Sylfaen" w:cs="Calibri"/>
                <w:sz w:val="18"/>
                <w:szCs w:val="18"/>
              </w:rPr>
            </w:pPr>
          </w:p>
        </w:tc>
      </w:tr>
      <w:tr w:rsidR="003F2232" w:rsidRPr="003F2232" w:rsidTr="003F2232">
        <w:trPr>
          <w:trHeight w:val="300"/>
        </w:trPr>
        <w:tc>
          <w:tcPr>
            <w:tcW w:w="473"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24</w:t>
            </w:r>
          </w:p>
        </w:tc>
        <w:tc>
          <w:tcPr>
            <w:tcW w:w="4410" w:type="dxa"/>
            <w:gridSpan w:val="2"/>
            <w:vMerge w:val="restart"/>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Ձեռքի կառավարմամբ խցանային փականի տեղադրում</w:t>
            </w:r>
            <w:r w:rsidRPr="003F2232">
              <w:rPr>
                <w:rFonts w:ascii="Sylfaen" w:hAnsi="Sylfaen" w:cs="Calibri"/>
                <w:sz w:val="18"/>
                <w:szCs w:val="18"/>
              </w:rPr>
              <w:br/>
              <w:t>Р 2.5 ՄՊա d-80մմ</w:t>
            </w:r>
          </w:p>
        </w:tc>
        <w:tc>
          <w:tcPr>
            <w:tcW w:w="77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տն</w:t>
            </w:r>
          </w:p>
        </w:tc>
        <w:tc>
          <w:tcPr>
            <w:tcW w:w="96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w:t>
            </w:r>
          </w:p>
        </w:tc>
        <w:tc>
          <w:tcPr>
            <w:tcW w:w="102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vMerge w:val="restart"/>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vMerge/>
            <w:vAlign w:val="center"/>
            <w:hideMark/>
          </w:tcPr>
          <w:p w:rsidR="003F2232" w:rsidRPr="003F2232" w:rsidRDefault="003F2232" w:rsidP="003F2232">
            <w:pPr>
              <w:rPr>
                <w:rFonts w:ascii="Sylfaen" w:hAnsi="Sylfaen" w:cs="Calibri"/>
                <w:sz w:val="18"/>
                <w:szCs w:val="18"/>
              </w:rPr>
            </w:pPr>
          </w:p>
        </w:tc>
        <w:tc>
          <w:tcPr>
            <w:tcW w:w="4410" w:type="dxa"/>
            <w:gridSpan w:val="2"/>
            <w:vMerge/>
            <w:vAlign w:val="center"/>
            <w:hideMark/>
          </w:tcPr>
          <w:p w:rsidR="003F2232" w:rsidRPr="003F2232" w:rsidRDefault="003F2232" w:rsidP="003F2232">
            <w:pPr>
              <w:rPr>
                <w:rFonts w:ascii="Sylfaen" w:hAnsi="Sylfaen" w:cs="Calibri"/>
                <w:sz w:val="18"/>
                <w:szCs w:val="18"/>
              </w:rPr>
            </w:pPr>
          </w:p>
        </w:tc>
        <w:tc>
          <w:tcPr>
            <w:tcW w:w="770" w:type="dxa"/>
            <w:vMerge/>
            <w:vAlign w:val="center"/>
            <w:hideMark/>
          </w:tcPr>
          <w:p w:rsidR="003F2232" w:rsidRPr="003F2232" w:rsidRDefault="003F2232" w:rsidP="003F2232">
            <w:pPr>
              <w:rPr>
                <w:rFonts w:ascii="Sylfaen" w:hAnsi="Sylfaen" w:cs="Calibri"/>
                <w:sz w:val="18"/>
                <w:szCs w:val="18"/>
              </w:rPr>
            </w:pPr>
          </w:p>
        </w:tc>
        <w:tc>
          <w:tcPr>
            <w:tcW w:w="960" w:type="dxa"/>
            <w:vMerge/>
            <w:vAlign w:val="center"/>
            <w:hideMark/>
          </w:tcPr>
          <w:p w:rsidR="003F2232" w:rsidRPr="003F2232" w:rsidRDefault="003F2232" w:rsidP="003F2232">
            <w:pPr>
              <w:rPr>
                <w:rFonts w:ascii="Sylfaen" w:hAnsi="Sylfaen" w:cs="Calibri"/>
                <w:sz w:val="18"/>
                <w:szCs w:val="18"/>
              </w:rPr>
            </w:pPr>
          </w:p>
        </w:tc>
        <w:tc>
          <w:tcPr>
            <w:tcW w:w="1020" w:type="dxa"/>
            <w:vMerge/>
            <w:vAlign w:val="center"/>
            <w:hideMark/>
          </w:tcPr>
          <w:p w:rsidR="003F2232" w:rsidRPr="003F2232" w:rsidRDefault="003F2232" w:rsidP="003F2232">
            <w:pPr>
              <w:rPr>
                <w:rFonts w:ascii="Sylfaen" w:hAnsi="Sylfaen" w:cs="Calibri"/>
                <w:sz w:val="18"/>
                <w:szCs w:val="18"/>
              </w:rPr>
            </w:pPr>
          </w:p>
        </w:tc>
        <w:tc>
          <w:tcPr>
            <w:tcW w:w="1180" w:type="dxa"/>
            <w:vMerge/>
            <w:vAlign w:val="center"/>
            <w:hideMark/>
          </w:tcPr>
          <w:p w:rsidR="003F2232" w:rsidRPr="003F2232" w:rsidRDefault="003F2232" w:rsidP="003F2232">
            <w:pPr>
              <w:rPr>
                <w:rFonts w:ascii="Sylfaen" w:hAnsi="Sylfaen" w:cs="Calibri"/>
                <w:sz w:val="18"/>
                <w:szCs w:val="18"/>
              </w:rPr>
            </w:pPr>
          </w:p>
        </w:tc>
      </w:tr>
      <w:tr w:rsidR="003F2232" w:rsidRPr="003F2232" w:rsidTr="003F2232">
        <w:trPr>
          <w:trHeight w:val="765"/>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25</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xml:space="preserve">Ձեռքի կառավարմամբ խցանային փականի տեղադրում </w:t>
            </w:r>
            <w:r w:rsidRPr="003F2232">
              <w:rPr>
                <w:rFonts w:ascii="Sylfaen" w:hAnsi="Sylfaen" w:cs="Calibri"/>
                <w:sz w:val="18"/>
                <w:szCs w:val="18"/>
              </w:rPr>
              <w:br/>
              <w:t>Р 2.5 ՄՊա d-50մմ</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տն</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26</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Մեկուսիչ կցաշուրթի տեղադրում d- 80 Р 2.5 ՄՊա</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տն</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27</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Պողպատե ձևավոր մասերի տեղադրում(արմունկ, անցում, խցափակիչ, հատակ)</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տն</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0.380</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28</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Խողովակների  տեղադրում d-720х8 մմ (օդորանտի ստորգետնյա տարողություն)</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տն</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0.4214</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Խողովակի արժեք 720*8</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3</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29</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xml:space="preserve"> Ստորգետնյա օդորանտի տարողություն d-700 մմ տեղադր. փոսորակում</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30</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xml:space="preserve">Օդորանտի հանգույցի տեղադրում УОГ - 1 </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31</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Օդորանտի գոլորշիների չեզոքացման հանգույցի տեղակայում</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32</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xml:space="preserve">  УОГ - 1  հավաքակցում , փորձարկում, ներմիացում և տեղափոխում</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33</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Արտափչման մոմի  տեղադրում     d-50մմ</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34</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Ապահովիչ կափույրի տեղադրում СППК 4-50-16</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35</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Փականի  d-50 մմ  Р 2.5 ՄՊա տեղադրում</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36</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Մանոմետր  МПЗ-У 0 – 1.6 ՄՊա</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37</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Մանոմետր МПЗ-У 0 – 0.4 ՄՊա</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38</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xml:space="preserve">Խցիկային դիաֆրագմայի տեղադրում d-100 մմ  </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39</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Կցաշուրթերի զոդում d-100մմ  խցիկային դիաֆրագմայի համար</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40</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xml:space="preserve">Փոսերի քանդում  IV կարգի գրունտում ձեռքով մետաղական հենարանների տակ </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100մ</w:t>
            </w:r>
            <w:r w:rsidRPr="003F2232">
              <w:rPr>
                <w:rFonts w:ascii="Sylfaen" w:hAnsi="Sylfaen" w:cs="Calibri"/>
                <w:sz w:val="18"/>
                <w:szCs w:val="18"/>
                <w:vertAlign w:val="superscript"/>
              </w:rPr>
              <w:t>3</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0.0054</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41</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Փոսերի քանդում  III  կարգի գրունտում ձեռքով մետաղական հենարանների տակ</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100մ</w:t>
            </w:r>
            <w:r w:rsidRPr="003F2232">
              <w:rPr>
                <w:rFonts w:ascii="Sylfaen" w:hAnsi="Sylfaen" w:cs="Calibri"/>
                <w:sz w:val="18"/>
                <w:szCs w:val="18"/>
                <w:vertAlign w:val="superscript"/>
              </w:rPr>
              <w:t>3</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0.0162</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42</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Փոսերի քանդում  I  կարգի գրունտում ձեռքով մետաղական հենարանների տակ</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100մ</w:t>
            </w:r>
            <w:r w:rsidRPr="003F2232">
              <w:rPr>
                <w:rFonts w:ascii="Sylfaen" w:hAnsi="Sylfaen" w:cs="Calibri"/>
                <w:sz w:val="18"/>
                <w:szCs w:val="18"/>
                <w:vertAlign w:val="superscript"/>
              </w:rPr>
              <w:t>3</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0.0054</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43</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Ավելորդ գրունտի հարթեցում տեղում</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100մ</w:t>
            </w:r>
            <w:r w:rsidRPr="003F2232">
              <w:rPr>
                <w:rFonts w:ascii="Sylfaen" w:hAnsi="Sylfaen" w:cs="Calibri"/>
                <w:sz w:val="18"/>
                <w:szCs w:val="18"/>
                <w:vertAlign w:val="superscript"/>
              </w:rPr>
              <w:t>3</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0.027</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44</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Բետոնե հիմքեր հենարանների համար В-12.5</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r w:rsidRPr="003F2232">
              <w:rPr>
                <w:rFonts w:ascii="Sylfaen" w:hAnsi="Sylfaen" w:cs="Calibri"/>
                <w:sz w:val="18"/>
                <w:szCs w:val="18"/>
                <w:vertAlign w:val="superscript"/>
              </w:rPr>
              <w:t>3</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2.53</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45</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Մետաղական հենարանների պատրաստում և տեղադրում</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տն</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0.33</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46</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Կիսախողովակների տեղադրում հենարանների վրա</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տն</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0.0434</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47</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Պարոնիտ</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կգ</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3.50</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48</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Մետաղական թիթեղի տեղադրում հենարանների տակ</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100կգ</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0.237</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49</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Գազատարների և հենարանների նախաներկում 2 անգամ</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100մ</w:t>
            </w:r>
            <w:r w:rsidRPr="003F2232">
              <w:rPr>
                <w:rFonts w:ascii="Sylfaen" w:hAnsi="Sylfaen" w:cs="Calibri"/>
                <w:sz w:val="18"/>
                <w:szCs w:val="18"/>
                <w:vertAlign w:val="superscript"/>
              </w:rPr>
              <w:t>2</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0.33</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50</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Գազատարների և հենարանների յուղաներկում 2 անգամ</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100մ</w:t>
            </w:r>
            <w:r w:rsidRPr="003F2232">
              <w:rPr>
                <w:rFonts w:ascii="Sylfaen" w:hAnsi="Sylfaen" w:cs="Calibri"/>
                <w:sz w:val="18"/>
                <w:szCs w:val="18"/>
                <w:vertAlign w:val="superscript"/>
              </w:rPr>
              <w:t>2</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0.33</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765"/>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lastRenderedPageBreak/>
              <w:t>51</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Գազատարների հակակոռոզիոն մեկուսացում  պոլիմերային ժապավեններով  ոչ պակաս 1.2 մմ հաստությամբ  d-150 մմ</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գմ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5</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765"/>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52</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Գազատարների հակակոռոզիոն մեկուսացում  պոլիմերային ժապավեններով  ոչ պակաս 1.2 մմ հաստությամբ  d-80 մմ</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գմ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12</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765"/>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53</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Գազատարների հակակոռոզիոն մեկուսացում  պոլիմերային ժապավեններով  ոչ պակաս 1.2 մմ հաստությամբ   d-50 մմ</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գմ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36</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765"/>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54</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Գազատարների հակակոռոզիոն մեկուսացում  պոլիմերային ժապավեններով  ոչ պակաս 1.2 մմ հաստությամբ  d-22x3 մմ</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գմ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55</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Խրամուղու քանդում գազատարի համար IV կարգի գրունտում , ձեռքով</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100մ</w:t>
            </w:r>
            <w:r w:rsidRPr="003F2232">
              <w:rPr>
                <w:rFonts w:ascii="Sylfaen" w:hAnsi="Sylfaen" w:cs="Calibri"/>
                <w:sz w:val="18"/>
                <w:szCs w:val="18"/>
                <w:vertAlign w:val="superscript"/>
              </w:rPr>
              <w:t>3</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56</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Խրամուղու քանդում գազատարի համար III կարգի գրունտում , ձեռքով</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100մ</w:t>
            </w:r>
            <w:r w:rsidRPr="003F2232">
              <w:rPr>
                <w:rFonts w:ascii="Sylfaen" w:hAnsi="Sylfaen" w:cs="Calibri"/>
                <w:sz w:val="18"/>
                <w:szCs w:val="18"/>
                <w:vertAlign w:val="superscript"/>
              </w:rPr>
              <w:t>3</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0.295</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57</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Խրամուղու քանդում գազատարի համար I  կարգի գրունտում , ձեռքով</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100մ</w:t>
            </w:r>
            <w:r w:rsidRPr="003F2232">
              <w:rPr>
                <w:rFonts w:ascii="Sylfaen" w:hAnsi="Sylfaen" w:cs="Calibri"/>
                <w:sz w:val="18"/>
                <w:szCs w:val="18"/>
                <w:vertAlign w:val="superscript"/>
              </w:rPr>
              <w:t>3</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58</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xml:space="preserve"> IV կարգի գրունտի  հետլիցք խրամուղի ձեռքով</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100մ</w:t>
            </w:r>
            <w:r w:rsidRPr="003F2232">
              <w:rPr>
                <w:rFonts w:ascii="Sylfaen" w:hAnsi="Sylfaen" w:cs="Calibri"/>
                <w:sz w:val="18"/>
                <w:szCs w:val="18"/>
                <w:vertAlign w:val="superscript"/>
              </w:rPr>
              <w:t>3</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59</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III  կարգի գրունտի  հետլիցք խրամուղի ձեռքով</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100մ</w:t>
            </w:r>
            <w:r w:rsidRPr="003F2232">
              <w:rPr>
                <w:rFonts w:ascii="Sylfaen" w:hAnsi="Sylfaen" w:cs="Calibri"/>
                <w:sz w:val="18"/>
                <w:szCs w:val="18"/>
                <w:vertAlign w:val="superscript"/>
              </w:rPr>
              <w:t>3</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0.295</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60</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xml:space="preserve"> I կարգի գրունտի  հետլիցք խրամուղի ձեռքով</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100մ</w:t>
            </w:r>
            <w:r w:rsidRPr="003F2232">
              <w:rPr>
                <w:rFonts w:ascii="Sylfaen" w:hAnsi="Sylfaen" w:cs="Calibri"/>
                <w:sz w:val="18"/>
                <w:szCs w:val="18"/>
                <w:vertAlign w:val="superscript"/>
              </w:rPr>
              <w:t>3</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61</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xml:space="preserve">Փոսորակների քանդում   IV կարգի գրունտում էքսկավատորով </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1000մ</w:t>
            </w:r>
            <w:r w:rsidRPr="003F2232">
              <w:rPr>
                <w:rFonts w:ascii="Sylfaen" w:hAnsi="Sylfaen" w:cs="Calibri"/>
                <w:sz w:val="18"/>
                <w:szCs w:val="18"/>
                <w:vertAlign w:val="superscript"/>
              </w:rPr>
              <w:t>3</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0.0011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62</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xml:space="preserve">Փոսորակների քանդում   I կարգի գրունտում էքսկավատորով  </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1000մ</w:t>
            </w:r>
            <w:r w:rsidRPr="003F2232">
              <w:rPr>
                <w:rFonts w:ascii="Sylfaen" w:hAnsi="Sylfaen" w:cs="Calibri"/>
                <w:sz w:val="18"/>
                <w:szCs w:val="18"/>
                <w:vertAlign w:val="superscript"/>
              </w:rPr>
              <w:t>3</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0.00109</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63</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xml:space="preserve">Փոսորակների քանդում   III   կարգի գրունտում էքսկավատորով  </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1000մ</w:t>
            </w:r>
            <w:r w:rsidRPr="003F2232">
              <w:rPr>
                <w:rFonts w:ascii="Sylfaen" w:hAnsi="Sylfaen" w:cs="Calibri"/>
                <w:sz w:val="18"/>
                <w:szCs w:val="18"/>
                <w:vertAlign w:val="superscript"/>
              </w:rPr>
              <w:t>3</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0.0076</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64</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Փոսորակների քանդում  III կարգի գրունտում , ձեռքով</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100մ</w:t>
            </w:r>
            <w:r w:rsidRPr="003F2232">
              <w:rPr>
                <w:rFonts w:ascii="Sylfaen" w:hAnsi="Sylfaen" w:cs="Calibri"/>
                <w:sz w:val="18"/>
                <w:szCs w:val="18"/>
                <w:vertAlign w:val="superscript"/>
              </w:rPr>
              <w:t>3</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65</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IV կարգի գրունտի  հետլիցք փոսորակներ բուլդոզերով</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1000մ</w:t>
            </w:r>
            <w:r w:rsidRPr="003F2232">
              <w:rPr>
                <w:rFonts w:ascii="Sylfaen" w:hAnsi="Sylfaen" w:cs="Calibri"/>
                <w:sz w:val="18"/>
                <w:szCs w:val="18"/>
                <w:vertAlign w:val="superscript"/>
              </w:rPr>
              <w:t>3</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0.0009</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66</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xml:space="preserve"> II կարգի գրունտի  հետլիցք փոսորակներ բուլդոզերով</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1000մ</w:t>
            </w:r>
            <w:r w:rsidRPr="003F2232">
              <w:rPr>
                <w:rFonts w:ascii="Sylfaen" w:hAnsi="Sylfaen" w:cs="Calibri"/>
                <w:sz w:val="18"/>
                <w:szCs w:val="18"/>
                <w:vertAlign w:val="superscript"/>
              </w:rPr>
              <w:t>3</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0.001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67</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xml:space="preserve"> III կարգի գրունտի  հետլիցք փոսորակներ բուլդոզերով</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1000մ</w:t>
            </w:r>
            <w:r w:rsidRPr="003F2232">
              <w:rPr>
                <w:rFonts w:ascii="Sylfaen" w:hAnsi="Sylfaen" w:cs="Calibri"/>
                <w:sz w:val="18"/>
                <w:szCs w:val="18"/>
                <w:vertAlign w:val="superscript"/>
              </w:rPr>
              <w:t>3</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0.0067</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68</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xml:space="preserve">III կարգի գրունտի  հետլիցք փոսորակներ, ձեռքով </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100մ</w:t>
            </w:r>
            <w:r w:rsidRPr="003F2232">
              <w:rPr>
                <w:rFonts w:ascii="Sylfaen" w:hAnsi="Sylfaen" w:cs="Calibri"/>
                <w:sz w:val="18"/>
                <w:szCs w:val="18"/>
                <w:vertAlign w:val="superscript"/>
              </w:rPr>
              <w:t>3</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69</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Տեխնոլոգիական խողովակների ապամոնտաժում d-80 մմ</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տն</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0.021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4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70</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Գոյություն ունեցող արմունկի ապամոնտաժում 90</w:t>
            </w:r>
            <w:r w:rsidRPr="003F2232">
              <w:rPr>
                <w:rFonts w:ascii="Sylfaen" w:hAnsi="Sylfaen" w:cs="Calibri"/>
                <w:sz w:val="18"/>
                <w:szCs w:val="18"/>
                <w:vertAlign w:val="superscript"/>
              </w:rPr>
              <w:t xml:space="preserve">0 </w:t>
            </w:r>
            <w:r w:rsidRPr="003F2232">
              <w:rPr>
                <w:rFonts w:ascii="Sylfaen" w:hAnsi="Sylfaen" w:cs="Calibri"/>
                <w:sz w:val="18"/>
                <w:szCs w:val="18"/>
              </w:rPr>
              <w:t xml:space="preserve"> d - 89x6 մմ     </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տն</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0.0024</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71</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Մետաղալար</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139.00</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72</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Փոխարկիչ սարքի տեղադրում ՊՈՒ 80-16-01 23ս16նժ</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2.000</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73</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Փչամաքրում</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կմ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0.139</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hideMark/>
          </w:tcPr>
          <w:p w:rsidR="003F2232" w:rsidRPr="003F2232" w:rsidRDefault="003F2232" w:rsidP="003F2232">
            <w:pPr>
              <w:jc w:val="center"/>
              <w:rPr>
                <w:rFonts w:ascii="Sylfaen" w:hAnsi="Sylfaen" w:cs="Calibri"/>
                <w:b/>
                <w:bCs/>
                <w:sz w:val="18"/>
                <w:szCs w:val="18"/>
              </w:rPr>
            </w:pPr>
            <w:r w:rsidRPr="003F2232">
              <w:rPr>
                <w:rFonts w:ascii="Sylfaen" w:hAnsi="Sylfaen" w:cs="Calibri"/>
                <w:b/>
                <w:bCs/>
                <w:sz w:val="18"/>
                <w:szCs w:val="18"/>
              </w:rPr>
              <w:t> </w:t>
            </w:r>
          </w:p>
        </w:tc>
        <w:tc>
          <w:tcPr>
            <w:tcW w:w="4410" w:type="dxa"/>
            <w:gridSpan w:val="2"/>
            <w:shd w:val="clear" w:color="000000" w:fill="FFFFFF"/>
            <w:noWrap/>
            <w:hideMark/>
          </w:tcPr>
          <w:p w:rsidR="003F2232" w:rsidRPr="003F2232" w:rsidRDefault="003F2232" w:rsidP="003F2232">
            <w:pPr>
              <w:rPr>
                <w:rFonts w:ascii="Sylfaen" w:hAnsi="Sylfaen" w:cs="Calibri"/>
                <w:b/>
                <w:bCs/>
                <w:sz w:val="16"/>
                <w:szCs w:val="16"/>
              </w:rPr>
            </w:pPr>
            <w:r w:rsidRPr="003F2232">
              <w:rPr>
                <w:rFonts w:ascii="Sylfaen" w:hAnsi="Sylfaen" w:cs="Calibri"/>
                <w:b/>
                <w:bCs/>
                <w:sz w:val="16"/>
                <w:szCs w:val="16"/>
              </w:rPr>
              <w:t>Ընդամենը</w:t>
            </w:r>
          </w:p>
        </w:tc>
        <w:tc>
          <w:tcPr>
            <w:tcW w:w="770" w:type="dxa"/>
            <w:shd w:val="clear" w:color="000000" w:fill="FFFFFF"/>
            <w:noWrap/>
            <w:vAlign w:val="center"/>
            <w:hideMark/>
          </w:tcPr>
          <w:p w:rsidR="003F2232" w:rsidRPr="003F2232" w:rsidRDefault="003F2232" w:rsidP="003F2232">
            <w:pPr>
              <w:jc w:val="center"/>
              <w:rPr>
                <w:rFonts w:ascii="Sylfaen" w:hAnsi="Sylfaen" w:cs="Calibri"/>
                <w:b/>
                <w:bCs/>
                <w:sz w:val="16"/>
                <w:szCs w:val="16"/>
              </w:rPr>
            </w:pPr>
            <w:r w:rsidRPr="003F2232">
              <w:rPr>
                <w:rFonts w:ascii="Sylfaen" w:hAnsi="Sylfaen" w:cs="Calibri"/>
                <w:b/>
                <w:bCs/>
                <w:sz w:val="16"/>
                <w:szCs w:val="16"/>
              </w:rPr>
              <w:t> </w:t>
            </w:r>
          </w:p>
        </w:tc>
        <w:tc>
          <w:tcPr>
            <w:tcW w:w="960" w:type="dxa"/>
            <w:shd w:val="clear" w:color="000000" w:fill="FFFFFF"/>
            <w:noWrap/>
            <w:vAlign w:val="center"/>
            <w:hideMark/>
          </w:tcPr>
          <w:p w:rsidR="003F2232" w:rsidRPr="003F2232" w:rsidRDefault="003F2232" w:rsidP="003F2232">
            <w:pPr>
              <w:jc w:val="center"/>
              <w:rPr>
                <w:rFonts w:ascii="Sylfaen" w:hAnsi="Sylfaen" w:cs="Calibri"/>
                <w:b/>
                <w:bCs/>
                <w:sz w:val="16"/>
                <w:szCs w:val="16"/>
              </w:rPr>
            </w:pPr>
            <w:r w:rsidRPr="003F2232">
              <w:rPr>
                <w:rFonts w:ascii="Sylfaen" w:hAnsi="Sylfaen" w:cs="Calibri"/>
                <w:b/>
                <w:bCs/>
                <w:sz w:val="16"/>
                <w:szCs w:val="16"/>
              </w:rPr>
              <w:t> </w:t>
            </w:r>
          </w:p>
        </w:tc>
        <w:tc>
          <w:tcPr>
            <w:tcW w:w="1020" w:type="dxa"/>
            <w:shd w:val="clear" w:color="000000" w:fill="FFFFFF"/>
            <w:noWrap/>
            <w:vAlign w:val="center"/>
            <w:hideMark/>
          </w:tcPr>
          <w:p w:rsidR="003F2232" w:rsidRPr="003F2232" w:rsidRDefault="003F2232" w:rsidP="003F2232">
            <w:pPr>
              <w:rPr>
                <w:rFonts w:ascii="Sylfaen" w:hAnsi="Sylfaen" w:cs="Calibri"/>
                <w:b/>
                <w:bCs/>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b/>
                <w:bCs/>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6"/>
                <w:szCs w:val="16"/>
              </w:rPr>
            </w:pPr>
            <w:r w:rsidRPr="003F2232">
              <w:rPr>
                <w:rFonts w:ascii="Sylfaen" w:hAnsi="Sylfaen" w:cs="Calibri"/>
                <w:sz w:val="16"/>
                <w:szCs w:val="16"/>
              </w:rPr>
              <w:t> </w:t>
            </w:r>
          </w:p>
        </w:tc>
        <w:tc>
          <w:tcPr>
            <w:tcW w:w="8340" w:type="dxa"/>
            <w:gridSpan w:val="6"/>
            <w:shd w:val="clear" w:color="000000" w:fill="FFFFFF"/>
            <w:vAlign w:val="center"/>
            <w:hideMark/>
          </w:tcPr>
          <w:p w:rsidR="003F2232" w:rsidRPr="003F2232" w:rsidRDefault="003F2232" w:rsidP="003F2232">
            <w:pPr>
              <w:rPr>
                <w:rFonts w:ascii="Sylfaen" w:hAnsi="Sylfaen" w:cs="Calibri"/>
                <w:b/>
                <w:bCs/>
                <w:sz w:val="18"/>
                <w:szCs w:val="18"/>
              </w:rPr>
            </w:pPr>
            <w:r w:rsidRPr="003F2232">
              <w:rPr>
                <w:rFonts w:ascii="Sylfaen" w:hAnsi="Sylfaen" w:cs="Calibri"/>
                <w:b/>
                <w:bCs/>
                <w:sz w:val="18"/>
                <w:szCs w:val="18"/>
              </w:rPr>
              <w:t>ԼՆ2 - ՀՉՍ և Ավտոմատացում</w:t>
            </w: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Խցիկային դիաֆրագմայի տեղադրում արժեքով   Ф100 Р у 10 ՄՊա</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765"/>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Ծախսաչափիչ  "Flo Boos 103" տեղափոխում,փորձարկում, կարգաբերում, ներմիացում</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765"/>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3</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Մանոմետր ,ճնշման  չափման  վերին  սանդղակը 6կգ/սմ2 շառավղային խողովակապտուկով,ճշտության դասը  1 МП3-У-6</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765"/>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4</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xml:space="preserve">Տեխնիկական ջերմաչափ ուղիղ պատյանի մեջ  , չափման սահմանները  </w:t>
            </w:r>
            <w:r w:rsidRPr="003F2232">
              <w:rPr>
                <w:rFonts w:ascii="Sylfaen" w:hAnsi="Sylfaen" w:cs="Calibri"/>
                <w:sz w:val="18"/>
                <w:szCs w:val="18"/>
              </w:rPr>
              <w:br/>
              <w:t>-35÷+50˚, ներքևի մասի երկարությունը 66 մմ  П-2</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765"/>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lastRenderedPageBreak/>
              <w:t>5</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Տեխնիկական ջերմաչափ առանց պատյանի   , չափման սահմանները  -35÷+50˚, ներքևի մասի երկարությունը 66 մմ  П-2</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6</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Կապրոլենե դիելեկտրիկ ներդիր</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2.0</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4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7</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Ստուգիչ մալուխի մշակում(Разделка) , 1,5мм</w:t>
            </w:r>
            <w:r w:rsidRPr="003F2232">
              <w:rPr>
                <w:rFonts w:ascii="Sylfaen" w:hAnsi="Sylfaen" w:cs="Calibri"/>
                <w:sz w:val="18"/>
                <w:szCs w:val="18"/>
                <w:vertAlign w:val="superscript"/>
              </w:rPr>
              <w:t xml:space="preserve">2 </w:t>
            </w:r>
            <w:r w:rsidRPr="003F2232">
              <w:rPr>
                <w:rFonts w:ascii="Sylfaen" w:hAnsi="Sylfaen" w:cs="Calibri"/>
                <w:sz w:val="18"/>
                <w:szCs w:val="18"/>
              </w:rPr>
              <w:t xml:space="preserve"> կտրվածքով, մինչև 7 լար </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8</w:t>
            </w:r>
          </w:p>
        </w:tc>
        <w:tc>
          <w:tcPr>
            <w:tcW w:w="4410" w:type="dxa"/>
            <w:gridSpan w:val="2"/>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Մալուխի անցկացում խողովակով КВВГЭ 4х1.5մմ</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4.00</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9</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xml:space="preserve">Հաղորդալարերի КВВГЭ-4 x1.5 մմ2  անցկացում պատերից ամրակցումով </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Մետաղական իմպուլսային խողովակի տեղադրում  մետաղակոնստրուկցիաներվ     d- 14х2մմ</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9</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11</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Իմպուլսային խողովակի փչամաքրում</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9</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12</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Ջրագազային պողպատե խողովակների տեղադրում մետաղակոնստրուկցիաներվ   d-21.3x2.5  մմ</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4</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13</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xml:space="preserve"> Ուղիղ կցաթամբ (Бобышка ) М20</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14</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Շառավիղային շտուցեր  М20</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15</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xml:space="preserve">Խողովակային ներանցք իմպուլսային խողովակների համար  </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16</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Էլեկտրոմալուխային ներանցք մինչև 10 լար</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17</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Գնդային փականի տեղադրում  Ф15մմ P-4ՄՊա</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4</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18</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եռաբաշխիչային միացում СТЗ-14У-1</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765"/>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19</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xml:space="preserve">Խողովակային հաղորդագծի բաց անցում պատերի միջով առանց լցափակման (խողովակների քանակը մինչև  10) </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765"/>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20</w:t>
            </w:r>
          </w:p>
        </w:tc>
        <w:tc>
          <w:tcPr>
            <w:tcW w:w="4410" w:type="dxa"/>
            <w:gridSpan w:val="2"/>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Խողովակաշարի ներքին մակերևույթի մեխանիկական մաքրում d-100 մմ L-0.4 մ</w:t>
            </w:r>
          </w:p>
        </w:tc>
        <w:tc>
          <w:tcPr>
            <w:tcW w:w="77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hideMark/>
          </w:tcPr>
          <w:p w:rsidR="003F2232" w:rsidRPr="003F2232" w:rsidRDefault="003F2232" w:rsidP="003F2232">
            <w:pPr>
              <w:jc w:val="center"/>
              <w:rPr>
                <w:rFonts w:ascii="Sylfaen" w:hAnsi="Sylfaen" w:cs="Calibri"/>
                <w:b/>
                <w:bCs/>
                <w:sz w:val="18"/>
                <w:szCs w:val="18"/>
              </w:rPr>
            </w:pPr>
            <w:r w:rsidRPr="003F2232">
              <w:rPr>
                <w:rFonts w:ascii="Sylfaen" w:hAnsi="Sylfaen" w:cs="Calibri"/>
                <w:b/>
                <w:bCs/>
                <w:sz w:val="18"/>
                <w:szCs w:val="18"/>
              </w:rPr>
              <w:t> </w:t>
            </w:r>
          </w:p>
        </w:tc>
        <w:tc>
          <w:tcPr>
            <w:tcW w:w="4410" w:type="dxa"/>
            <w:gridSpan w:val="2"/>
            <w:shd w:val="clear" w:color="000000" w:fill="FFFFFF"/>
            <w:noWrap/>
            <w:hideMark/>
          </w:tcPr>
          <w:p w:rsidR="003F2232" w:rsidRPr="003F2232" w:rsidRDefault="003F2232" w:rsidP="003F2232">
            <w:pPr>
              <w:rPr>
                <w:rFonts w:ascii="Sylfaen" w:hAnsi="Sylfaen" w:cs="Calibri"/>
                <w:b/>
                <w:bCs/>
                <w:sz w:val="16"/>
                <w:szCs w:val="16"/>
              </w:rPr>
            </w:pPr>
            <w:r w:rsidRPr="003F2232">
              <w:rPr>
                <w:rFonts w:ascii="Sylfaen" w:hAnsi="Sylfaen" w:cs="Calibri"/>
                <w:b/>
                <w:bCs/>
                <w:sz w:val="16"/>
                <w:szCs w:val="16"/>
              </w:rPr>
              <w:t>Ընդամենը</w:t>
            </w:r>
          </w:p>
        </w:tc>
        <w:tc>
          <w:tcPr>
            <w:tcW w:w="770" w:type="dxa"/>
            <w:shd w:val="clear" w:color="000000" w:fill="FFFFFF"/>
            <w:noWrap/>
            <w:vAlign w:val="center"/>
            <w:hideMark/>
          </w:tcPr>
          <w:p w:rsidR="003F2232" w:rsidRPr="003F2232" w:rsidRDefault="003F2232" w:rsidP="003F2232">
            <w:pPr>
              <w:jc w:val="center"/>
              <w:rPr>
                <w:rFonts w:ascii="Sylfaen" w:hAnsi="Sylfaen" w:cs="Calibri"/>
                <w:b/>
                <w:bCs/>
                <w:sz w:val="16"/>
                <w:szCs w:val="16"/>
              </w:rPr>
            </w:pPr>
            <w:r w:rsidRPr="003F2232">
              <w:rPr>
                <w:rFonts w:ascii="Sylfaen" w:hAnsi="Sylfaen" w:cs="Calibri"/>
                <w:b/>
                <w:bCs/>
                <w:sz w:val="16"/>
                <w:szCs w:val="16"/>
              </w:rPr>
              <w:t> </w:t>
            </w:r>
          </w:p>
        </w:tc>
        <w:tc>
          <w:tcPr>
            <w:tcW w:w="960" w:type="dxa"/>
            <w:shd w:val="clear" w:color="000000" w:fill="FFFFFF"/>
            <w:noWrap/>
            <w:vAlign w:val="center"/>
            <w:hideMark/>
          </w:tcPr>
          <w:p w:rsidR="003F2232" w:rsidRPr="003F2232" w:rsidRDefault="003F2232" w:rsidP="003F2232">
            <w:pPr>
              <w:jc w:val="center"/>
              <w:rPr>
                <w:rFonts w:ascii="Sylfaen" w:hAnsi="Sylfaen" w:cs="Calibri"/>
                <w:b/>
                <w:bCs/>
                <w:sz w:val="16"/>
                <w:szCs w:val="16"/>
              </w:rPr>
            </w:pPr>
            <w:r w:rsidRPr="003F2232">
              <w:rPr>
                <w:rFonts w:ascii="Sylfaen" w:hAnsi="Sylfaen" w:cs="Calibri"/>
                <w:b/>
                <w:bCs/>
                <w:sz w:val="16"/>
                <w:szCs w:val="16"/>
              </w:rPr>
              <w:t> </w:t>
            </w:r>
          </w:p>
        </w:tc>
        <w:tc>
          <w:tcPr>
            <w:tcW w:w="1020" w:type="dxa"/>
            <w:shd w:val="clear" w:color="000000" w:fill="FFFFFF"/>
            <w:noWrap/>
            <w:vAlign w:val="center"/>
            <w:hideMark/>
          </w:tcPr>
          <w:p w:rsidR="003F2232" w:rsidRPr="003F2232" w:rsidRDefault="003F2232" w:rsidP="003F2232">
            <w:pPr>
              <w:rPr>
                <w:rFonts w:ascii="Sylfaen" w:hAnsi="Sylfaen" w:cs="Calibri"/>
                <w:b/>
                <w:bCs/>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b/>
                <w:bCs/>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6"/>
                <w:szCs w:val="16"/>
              </w:rPr>
            </w:pPr>
            <w:r w:rsidRPr="003F2232">
              <w:rPr>
                <w:rFonts w:ascii="Sylfaen" w:hAnsi="Sylfaen" w:cs="Calibri"/>
                <w:sz w:val="16"/>
                <w:szCs w:val="16"/>
              </w:rPr>
              <w:t> </w:t>
            </w:r>
          </w:p>
        </w:tc>
        <w:tc>
          <w:tcPr>
            <w:tcW w:w="8340" w:type="dxa"/>
            <w:gridSpan w:val="6"/>
            <w:shd w:val="clear" w:color="000000" w:fill="FFFFFF"/>
            <w:vAlign w:val="center"/>
            <w:hideMark/>
          </w:tcPr>
          <w:p w:rsidR="003F2232" w:rsidRPr="003F2232" w:rsidRDefault="003F2232" w:rsidP="003F2232">
            <w:pPr>
              <w:rPr>
                <w:rFonts w:ascii="Sylfaen" w:hAnsi="Sylfaen" w:cs="Calibri"/>
                <w:b/>
                <w:bCs/>
                <w:sz w:val="18"/>
                <w:szCs w:val="18"/>
              </w:rPr>
            </w:pPr>
            <w:r w:rsidRPr="003F2232">
              <w:rPr>
                <w:rFonts w:ascii="Sylfaen" w:hAnsi="Sylfaen" w:cs="Calibri"/>
                <w:b/>
                <w:bCs/>
                <w:sz w:val="18"/>
                <w:szCs w:val="18"/>
              </w:rPr>
              <w:t>Բետոնե հարթակի կառուցում ԳԲԿ -ի տակ և դռնակի տեղադրում</w:t>
            </w:r>
          </w:p>
        </w:tc>
      </w:tr>
      <w:tr w:rsidR="003F2232" w:rsidRPr="003F2232" w:rsidTr="003F2232">
        <w:trPr>
          <w:trHeight w:val="510"/>
        </w:trPr>
        <w:tc>
          <w:tcPr>
            <w:tcW w:w="473" w:type="dxa"/>
            <w:shd w:val="clear" w:color="auto" w:fill="auto"/>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w:t>
            </w:r>
          </w:p>
        </w:tc>
        <w:tc>
          <w:tcPr>
            <w:tcW w:w="4207" w:type="dxa"/>
            <w:shd w:val="clear" w:color="auto" w:fill="auto"/>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Փոսերի քանդում  IV կարգի գրունտում ձեռքով մետաղական հենարանների տակ</w:t>
            </w:r>
          </w:p>
        </w:tc>
        <w:tc>
          <w:tcPr>
            <w:tcW w:w="973" w:type="dxa"/>
            <w:gridSpan w:val="2"/>
            <w:shd w:val="clear" w:color="auto" w:fill="auto"/>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100մ</w:t>
            </w:r>
            <w:r w:rsidRPr="003F2232">
              <w:rPr>
                <w:rFonts w:ascii="Sylfaen" w:hAnsi="Sylfaen" w:cs="Calibri"/>
                <w:sz w:val="18"/>
                <w:szCs w:val="18"/>
                <w:vertAlign w:val="superscript"/>
              </w:rPr>
              <w:t>3</w:t>
            </w:r>
          </w:p>
        </w:tc>
        <w:tc>
          <w:tcPr>
            <w:tcW w:w="960" w:type="dxa"/>
            <w:shd w:val="clear" w:color="auto" w:fill="auto"/>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0.0013</w:t>
            </w:r>
          </w:p>
        </w:tc>
        <w:tc>
          <w:tcPr>
            <w:tcW w:w="1020" w:type="dxa"/>
            <w:shd w:val="clear" w:color="auto" w:fill="auto"/>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auto" w:fill="auto"/>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w:t>
            </w:r>
          </w:p>
        </w:tc>
        <w:tc>
          <w:tcPr>
            <w:tcW w:w="4207" w:type="dxa"/>
            <w:shd w:val="clear" w:color="auto" w:fill="auto"/>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Ավելորդ գրունտի հարթեցում տեղում ձեռքով</w:t>
            </w:r>
          </w:p>
        </w:tc>
        <w:tc>
          <w:tcPr>
            <w:tcW w:w="973" w:type="dxa"/>
            <w:gridSpan w:val="2"/>
            <w:shd w:val="clear" w:color="auto" w:fill="auto"/>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100մ</w:t>
            </w:r>
            <w:r w:rsidRPr="003F2232">
              <w:rPr>
                <w:rFonts w:ascii="Sylfaen" w:hAnsi="Sylfaen" w:cs="Calibri"/>
                <w:sz w:val="18"/>
                <w:szCs w:val="18"/>
                <w:vertAlign w:val="superscript"/>
              </w:rPr>
              <w:t>3</w:t>
            </w:r>
          </w:p>
        </w:tc>
        <w:tc>
          <w:tcPr>
            <w:tcW w:w="960" w:type="dxa"/>
            <w:shd w:val="clear" w:color="auto" w:fill="auto"/>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0.0013</w:t>
            </w:r>
          </w:p>
        </w:tc>
        <w:tc>
          <w:tcPr>
            <w:tcW w:w="1020" w:type="dxa"/>
            <w:shd w:val="clear" w:color="auto" w:fill="auto"/>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3</w:t>
            </w:r>
          </w:p>
        </w:tc>
        <w:tc>
          <w:tcPr>
            <w:tcW w:w="4207" w:type="dxa"/>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Խամքարաբետոնե հիմքերի կառուցում  բետոն  B-7.5</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r w:rsidRPr="003F2232">
              <w:rPr>
                <w:rFonts w:ascii="Sylfaen" w:hAnsi="Sylfaen" w:cs="Calibri"/>
                <w:sz w:val="18"/>
                <w:szCs w:val="18"/>
                <w:vertAlign w:val="superscript"/>
              </w:rPr>
              <w:t>3</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0.11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4</w:t>
            </w:r>
          </w:p>
        </w:tc>
        <w:tc>
          <w:tcPr>
            <w:tcW w:w="4207" w:type="dxa"/>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Խճի նստաշերտի պատրաստում հենարանների տակ</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r w:rsidRPr="003F2232">
              <w:rPr>
                <w:rFonts w:ascii="Sylfaen" w:hAnsi="Sylfaen" w:cs="Calibri"/>
                <w:sz w:val="18"/>
                <w:szCs w:val="18"/>
                <w:vertAlign w:val="superscript"/>
              </w:rPr>
              <w:t>3</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0.02</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765"/>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5</w:t>
            </w:r>
          </w:p>
        </w:tc>
        <w:tc>
          <w:tcPr>
            <w:tcW w:w="4207" w:type="dxa"/>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xml:space="preserve">Մետաղական հենարանների պատրաստում և տեղադրում </w:t>
            </w:r>
            <w:r w:rsidRPr="003F2232">
              <w:rPr>
                <w:rFonts w:ascii="Sylfaen" w:hAnsi="Sylfaen" w:cs="Calibri"/>
                <w:sz w:val="18"/>
                <w:szCs w:val="18"/>
              </w:rPr>
              <w:br/>
              <w:t>d-76х3.5մմ   d-12մմ</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տն</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0.01272</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6</w:t>
            </w:r>
          </w:p>
        </w:tc>
        <w:tc>
          <w:tcPr>
            <w:tcW w:w="4207" w:type="dxa"/>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Գոյություն ունեցող մետաղական ցանկապատի ապամոնտաժում</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r w:rsidRPr="003F2232">
              <w:rPr>
                <w:rFonts w:ascii="Sylfaen" w:hAnsi="Sylfaen" w:cs="Calibri"/>
                <w:sz w:val="18"/>
                <w:szCs w:val="18"/>
                <w:vertAlign w:val="superscript"/>
              </w:rPr>
              <w:t>2</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1.5</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7</w:t>
            </w:r>
          </w:p>
        </w:tc>
        <w:tc>
          <w:tcPr>
            <w:tcW w:w="4207" w:type="dxa"/>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Մետաղական դռնակի տեղադրում</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8</w:t>
            </w:r>
          </w:p>
        </w:tc>
        <w:tc>
          <w:tcPr>
            <w:tcW w:w="4207" w:type="dxa"/>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Պողպատե անկյունակ 45х45х4մմ</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գմ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5</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9</w:t>
            </w:r>
          </w:p>
        </w:tc>
        <w:tc>
          <w:tcPr>
            <w:tcW w:w="4207" w:type="dxa"/>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Պողպատե ձող14х14 մմ</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գմ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w:t>
            </w:r>
          </w:p>
        </w:tc>
        <w:tc>
          <w:tcPr>
            <w:tcW w:w="4207" w:type="dxa"/>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ԱմրանС  AI-6</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տն</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0.0011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11</w:t>
            </w:r>
          </w:p>
        </w:tc>
        <w:tc>
          <w:tcPr>
            <w:tcW w:w="4207" w:type="dxa"/>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Ծղնի</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12</w:t>
            </w:r>
          </w:p>
        </w:tc>
        <w:tc>
          <w:tcPr>
            <w:tcW w:w="4207" w:type="dxa"/>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Կողպեք</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13</w:t>
            </w:r>
          </w:p>
        </w:tc>
        <w:tc>
          <w:tcPr>
            <w:tcW w:w="4207" w:type="dxa"/>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Յուղաներկում 2 անգամ</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100մ</w:t>
            </w:r>
            <w:r w:rsidRPr="003F2232">
              <w:rPr>
                <w:rFonts w:ascii="Sylfaen" w:hAnsi="Sylfaen" w:cs="Calibri"/>
                <w:sz w:val="18"/>
                <w:szCs w:val="18"/>
                <w:vertAlign w:val="superscript"/>
              </w:rPr>
              <w:t>2</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0.014</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4207" w:type="dxa"/>
            <w:shd w:val="clear" w:color="000000" w:fill="FFFFFF"/>
            <w:noWrap/>
            <w:hideMark/>
          </w:tcPr>
          <w:p w:rsidR="003F2232" w:rsidRPr="003F2232" w:rsidRDefault="003F2232" w:rsidP="003F2232">
            <w:pPr>
              <w:rPr>
                <w:rFonts w:ascii="Sylfaen" w:hAnsi="Sylfaen" w:cs="Calibri"/>
                <w:b/>
                <w:bCs/>
                <w:sz w:val="18"/>
                <w:szCs w:val="18"/>
              </w:rPr>
            </w:pPr>
            <w:r w:rsidRPr="003F2232">
              <w:rPr>
                <w:rFonts w:ascii="Sylfaen" w:hAnsi="Sylfaen" w:cs="Calibri"/>
                <w:b/>
                <w:bCs/>
                <w:sz w:val="18"/>
                <w:szCs w:val="18"/>
              </w:rPr>
              <w:t>Բետոնե հարթակ</w:t>
            </w:r>
          </w:p>
        </w:tc>
        <w:tc>
          <w:tcPr>
            <w:tcW w:w="973" w:type="dxa"/>
            <w:gridSpan w:val="2"/>
            <w:shd w:val="clear" w:color="000000" w:fill="FFFFFF"/>
            <w:noWrap/>
            <w:vAlign w:val="bottom"/>
            <w:hideMark/>
          </w:tcPr>
          <w:p w:rsidR="003F2232" w:rsidRPr="003F2232" w:rsidRDefault="003F2232" w:rsidP="003F2232">
            <w:pPr>
              <w:rPr>
                <w:rFonts w:ascii="Sylfaen" w:hAnsi="Sylfaen" w:cs="Calibri"/>
                <w:b/>
                <w:bCs/>
                <w:sz w:val="18"/>
                <w:szCs w:val="18"/>
              </w:rPr>
            </w:pPr>
            <w:r w:rsidRPr="003F2232">
              <w:rPr>
                <w:rFonts w:ascii="Sylfaen" w:hAnsi="Sylfaen" w:cs="Calibri"/>
                <w:b/>
                <w:bCs/>
                <w:sz w:val="18"/>
                <w:szCs w:val="18"/>
              </w:rPr>
              <w:t> </w:t>
            </w:r>
          </w:p>
        </w:tc>
        <w:tc>
          <w:tcPr>
            <w:tcW w:w="960" w:type="dxa"/>
            <w:shd w:val="clear" w:color="000000" w:fill="FFFFFF"/>
            <w:noWrap/>
            <w:vAlign w:val="bottom"/>
            <w:hideMark/>
          </w:tcPr>
          <w:p w:rsidR="003F2232" w:rsidRPr="003F2232" w:rsidRDefault="003F2232" w:rsidP="003F2232">
            <w:pPr>
              <w:rPr>
                <w:rFonts w:ascii="Sylfaen" w:hAnsi="Sylfaen" w:cs="Calibri"/>
                <w:b/>
                <w:bCs/>
                <w:sz w:val="18"/>
                <w:szCs w:val="18"/>
              </w:rPr>
            </w:pPr>
            <w:r w:rsidRPr="003F2232">
              <w:rPr>
                <w:rFonts w:ascii="Sylfaen" w:hAnsi="Sylfaen" w:cs="Calibri"/>
                <w:b/>
                <w:bCs/>
                <w:sz w:val="18"/>
                <w:szCs w:val="18"/>
              </w:rPr>
              <w:t> </w:t>
            </w:r>
          </w:p>
        </w:tc>
        <w:tc>
          <w:tcPr>
            <w:tcW w:w="1020" w:type="dxa"/>
            <w:shd w:val="clear" w:color="000000" w:fill="FFFFFF"/>
            <w:noWrap/>
            <w:vAlign w:val="bottom"/>
            <w:hideMark/>
          </w:tcPr>
          <w:p w:rsidR="003F2232" w:rsidRPr="003F2232" w:rsidRDefault="003F2232" w:rsidP="003F2232">
            <w:pPr>
              <w:rPr>
                <w:rFonts w:ascii="Sylfaen" w:hAnsi="Sylfaen" w:cs="Calibri"/>
                <w:b/>
                <w:bCs/>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auto" w:fill="auto"/>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14</w:t>
            </w:r>
          </w:p>
        </w:tc>
        <w:tc>
          <w:tcPr>
            <w:tcW w:w="4207" w:type="dxa"/>
            <w:shd w:val="clear" w:color="auto" w:fill="auto"/>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IV կարգի գրունտի  կտրում  բուլդոզերով տեղափոխումով 10 մ հարթակի համար</w:t>
            </w:r>
          </w:p>
        </w:tc>
        <w:tc>
          <w:tcPr>
            <w:tcW w:w="973" w:type="dxa"/>
            <w:gridSpan w:val="2"/>
            <w:shd w:val="clear" w:color="auto" w:fill="auto"/>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1000м</w:t>
            </w:r>
            <w:r w:rsidRPr="003F2232">
              <w:rPr>
                <w:rFonts w:ascii="Sylfaen" w:hAnsi="Sylfaen" w:cs="Calibri"/>
                <w:sz w:val="18"/>
                <w:szCs w:val="18"/>
                <w:vertAlign w:val="superscript"/>
              </w:rPr>
              <w:t>3</w:t>
            </w:r>
          </w:p>
        </w:tc>
        <w:tc>
          <w:tcPr>
            <w:tcW w:w="960" w:type="dxa"/>
            <w:shd w:val="clear" w:color="auto" w:fill="auto"/>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0.012</w:t>
            </w:r>
          </w:p>
        </w:tc>
        <w:tc>
          <w:tcPr>
            <w:tcW w:w="1020" w:type="dxa"/>
            <w:shd w:val="clear" w:color="auto" w:fill="auto"/>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auto" w:fill="auto"/>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15</w:t>
            </w:r>
          </w:p>
        </w:tc>
        <w:tc>
          <w:tcPr>
            <w:tcW w:w="4207" w:type="dxa"/>
            <w:shd w:val="clear" w:color="auto" w:fill="auto"/>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Ավելորդ գրունտի հարթեցում տեղում բուլդոզերով</w:t>
            </w:r>
          </w:p>
        </w:tc>
        <w:tc>
          <w:tcPr>
            <w:tcW w:w="973" w:type="dxa"/>
            <w:gridSpan w:val="2"/>
            <w:shd w:val="clear" w:color="auto" w:fill="auto"/>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1000մ</w:t>
            </w:r>
            <w:r w:rsidRPr="003F2232">
              <w:rPr>
                <w:rFonts w:ascii="Sylfaen" w:hAnsi="Sylfaen" w:cs="Calibri"/>
                <w:sz w:val="18"/>
                <w:szCs w:val="18"/>
                <w:vertAlign w:val="superscript"/>
              </w:rPr>
              <w:t>3</w:t>
            </w:r>
          </w:p>
        </w:tc>
        <w:tc>
          <w:tcPr>
            <w:tcW w:w="960" w:type="dxa"/>
            <w:shd w:val="clear" w:color="auto" w:fill="auto"/>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0.012</w:t>
            </w:r>
          </w:p>
        </w:tc>
        <w:tc>
          <w:tcPr>
            <w:tcW w:w="1020" w:type="dxa"/>
            <w:shd w:val="clear" w:color="auto" w:fill="auto"/>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lastRenderedPageBreak/>
              <w:t>16</w:t>
            </w:r>
          </w:p>
        </w:tc>
        <w:tc>
          <w:tcPr>
            <w:tcW w:w="4207" w:type="dxa"/>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xml:space="preserve">Հարթակի խճի նստաշերտի պատրաստում </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r w:rsidRPr="003F2232">
              <w:rPr>
                <w:rFonts w:ascii="Sylfaen" w:hAnsi="Sylfaen" w:cs="Calibri"/>
                <w:sz w:val="18"/>
                <w:szCs w:val="18"/>
                <w:vertAlign w:val="superscript"/>
              </w:rPr>
              <w:t>3</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9.60</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17</w:t>
            </w:r>
          </w:p>
        </w:tc>
        <w:tc>
          <w:tcPr>
            <w:tcW w:w="4207" w:type="dxa"/>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Բետոնե հարթակի կառուցում միաձույլ բետոնից  B-15 ԳԲԿ - ի տակ</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r w:rsidRPr="003F2232">
              <w:rPr>
                <w:rFonts w:ascii="Sylfaen" w:hAnsi="Sylfaen" w:cs="Calibri"/>
                <w:sz w:val="18"/>
                <w:szCs w:val="18"/>
                <w:vertAlign w:val="superscript"/>
              </w:rPr>
              <w:t>3</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2.40</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hideMark/>
          </w:tcPr>
          <w:p w:rsidR="003F2232" w:rsidRPr="003F2232" w:rsidRDefault="003F2232" w:rsidP="003F2232">
            <w:pPr>
              <w:jc w:val="center"/>
              <w:rPr>
                <w:rFonts w:ascii="Sylfaen" w:hAnsi="Sylfaen" w:cs="Calibri"/>
                <w:b/>
                <w:bCs/>
                <w:sz w:val="18"/>
                <w:szCs w:val="18"/>
              </w:rPr>
            </w:pPr>
            <w:r w:rsidRPr="003F2232">
              <w:rPr>
                <w:rFonts w:ascii="Sylfaen" w:hAnsi="Sylfaen" w:cs="Calibri"/>
                <w:b/>
                <w:bCs/>
                <w:sz w:val="18"/>
                <w:szCs w:val="18"/>
              </w:rPr>
              <w:t> </w:t>
            </w:r>
          </w:p>
        </w:tc>
        <w:tc>
          <w:tcPr>
            <w:tcW w:w="4207" w:type="dxa"/>
            <w:shd w:val="clear" w:color="000000" w:fill="FFFFFF"/>
            <w:noWrap/>
            <w:hideMark/>
          </w:tcPr>
          <w:p w:rsidR="003F2232" w:rsidRPr="003F2232" w:rsidRDefault="003F2232" w:rsidP="003F2232">
            <w:pPr>
              <w:rPr>
                <w:rFonts w:ascii="Sylfaen" w:hAnsi="Sylfaen" w:cs="Calibri"/>
                <w:b/>
                <w:bCs/>
                <w:sz w:val="16"/>
                <w:szCs w:val="16"/>
              </w:rPr>
            </w:pPr>
            <w:r w:rsidRPr="003F2232">
              <w:rPr>
                <w:rFonts w:ascii="Sylfaen" w:hAnsi="Sylfaen" w:cs="Calibri"/>
                <w:b/>
                <w:bCs/>
                <w:sz w:val="16"/>
                <w:szCs w:val="16"/>
              </w:rPr>
              <w:t>Ընդամենը</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b/>
                <w:bCs/>
                <w:sz w:val="16"/>
                <w:szCs w:val="16"/>
              </w:rPr>
            </w:pPr>
            <w:r w:rsidRPr="003F2232">
              <w:rPr>
                <w:rFonts w:ascii="Sylfaen" w:hAnsi="Sylfaen" w:cs="Calibri"/>
                <w:b/>
                <w:bCs/>
                <w:sz w:val="16"/>
                <w:szCs w:val="16"/>
              </w:rPr>
              <w:t> </w:t>
            </w:r>
          </w:p>
        </w:tc>
        <w:tc>
          <w:tcPr>
            <w:tcW w:w="960" w:type="dxa"/>
            <w:shd w:val="clear" w:color="000000" w:fill="FFFFFF"/>
            <w:noWrap/>
            <w:vAlign w:val="center"/>
            <w:hideMark/>
          </w:tcPr>
          <w:p w:rsidR="003F2232" w:rsidRPr="003F2232" w:rsidRDefault="003F2232" w:rsidP="003F2232">
            <w:pPr>
              <w:jc w:val="center"/>
              <w:rPr>
                <w:rFonts w:ascii="Sylfaen" w:hAnsi="Sylfaen" w:cs="Calibri"/>
                <w:b/>
                <w:bCs/>
                <w:sz w:val="16"/>
                <w:szCs w:val="16"/>
              </w:rPr>
            </w:pPr>
            <w:r w:rsidRPr="003F2232">
              <w:rPr>
                <w:rFonts w:ascii="Sylfaen" w:hAnsi="Sylfaen" w:cs="Calibri"/>
                <w:b/>
                <w:bCs/>
                <w:sz w:val="16"/>
                <w:szCs w:val="16"/>
              </w:rPr>
              <w:t> </w:t>
            </w:r>
          </w:p>
        </w:tc>
        <w:tc>
          <w:tcPr>
            <w:tcW w:w="1020" w:type="dxa"/>
            <w:shd w:val="clear" w:color="000000" w:fill="FFFFFF"/>
            <w:noWrap/>
            <w:vAlign w:val="center"/>
            <w:hideMark/>
          </w:tcPr>
          <w:p w:rsidR="003F2232" w:rsidRPr="003F2232" w:rsidRDefault="003F2232" w:rsidP="003F2232">
            <w:pPr>
              <w:rPr>
                <w:rFonts w:ascii="Sylfaen" w:hAnsi="Sylfaen" w:cs="Calibri"/>
                <w:b/>
                <w:bCs/>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b/>
                <w:bCs/>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6"/>
                <w:szCs w:val="16"/>
              </w:rPr>
            </w:pPr>
            <w:r w:rsidRPr="003F2232">
              <w:rPr>
                <w:rFonts w:ascii="Sylfaen" w:hAnsi="Sylfaen" w:cs="Calibri"/>
                <w:sz w:val="16"/>
                <w:szCs w:val="16"/>
              </w:rPr>
              <w:t> </w:t>
            </w:r>
          </w:p>
        </w:tc>
        <w:tc>
          <w:tcPr>
            <w:tcW w:w="8340" w:type="dxa"/>
            <w:gridSpan w:val="6"/>
            <w:shd w:val="clear" w:color="000000" w:fill="FFFFFF"/>
            <w:vAlign w:val="center"/>
            <w:hideMark/>
          </w:tcPr>
          <w:p w:rsidR="003F2232" w:rsidRPr="003F2232" w:rsidRDefault="003F2232" w:rsidP="003F2232">
            <w:pPr>
              <w:rPr>
                <w:rFonts w:ascii="Sylfaen" w:hAnsi="Sylfaen" w:cs="Calibri"/>
                <w:b/>
                <w:bCs/>
                <w:sz w:val="18"/>
                <w:szCs w:val="18"/>
              </w:rPr>
            </w:pPr>
            <w:r w:rsidRPr="003F2232">
              <w:rPr>
                <w:rFonts w:ascii="Sylfaen" w:hAnsi="Sylfaen" w:cs="Calibri"/>
                <w:b/>
                <w:bCs/>
                <w:sz w:val="18"/>
                <w:szCs w:val="18"/>
              </w:rPr>
              <w:t>Սենքի կառուցում   "Flo Boss" - ի տեղադրման համար</w:t>
            </w: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w:t>
            </w:r>
          </w:p>
        </w:tc>
        <w:tc>
          <w:tcPr>
            <w:tcW w:w="4207" w:type="dxa"/>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xml:space="preserve">Փոսերի քանդում  IV  կարգի գրունտում </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100մ</w:t>
            </w:r>
            <w:r w:rsidRPr="003F2232">
              <w:rPr>
                <w:rFonts w:ascii="Sylfaen" w:hAnsi="Sylfaen" w:cs="Calibri"/>
                <w:sz w:val="18"/>
                <w:szCs w:val="18"/>
                <w:vertAlign w:val="superscript"/>
              </w:rPr>
              <w:t>3</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0.0134</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w:t>
            </w:r>
          </w:p>
        </w:tc>
        <w:tc>
          <w:tcPr>
            <w:tcW w:w="4207" w:type="dxa"/>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Խրամուղու ետլիցք IV կարգի գրունտներում ձեռքով</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100մ</w:t>
            </w:r>
            <w:r w:rsidRPr="003F2232">
              <w:rPr>
                <w:rFonts w:ascii="Sylfaen" w:hAnsi="Sylfaen" w:cs="Calibri"/>
                <w:sz w:val="18"/>
                <w:szCs w:val="18"/>
                <w:vertAlign w:val="superscript"/>
              </w:rPr>
              <w:t>3</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0.0005</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3</w:t>
            </w:r>
          </w:p>
        </w:tc>
        <w:tc>
          <w:tcPr>
            <w:tcW w:w="4207" w:type="dxa"/>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Բուսական ցացկույթի հատում ձեռքով</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100մ</w:t>
            </w:r>
            <w:r w:rsidRPr="003F2232">
              <w:rPr>
                <w:rFonts w:ascii="Sylfaen" w:hAnsi="Sylfaen" w:cs="Calibri"/>
                <w:sz w:val="18"/>
                <w:szCs w:val="18"/>
                <w:vertAlign w:val="superscript"/>
              </w:rPr>
              <w:t>3</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0.0014</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4</w:t>
            </w:r>
          </w:p>
        </w:tc>
        <w:tc>
          <w:tcPr>
            <w:tcW w:w="4207" w:type="dxa"/>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Խճի նստաշերտի պատրաստում հենարանների տակ</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r w:rsidRPr="003F2232">
              <w:rPr>
                <w:rFonts w:ascii="Sylfaen" w:hAnsi="Sylfaen" w:cs="Calibri"/>
                <w:sz w:val="18"/>
                <w:szCs w:val="18"/>
                <w:vertAlign w:val="superscript"/>
              </w:rPr>
              <w:t>3</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0.34</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765"/>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5</w:t>
            </w:r>
          </w:p>
        </w:tc>
        <w:tc>
          <w:tcPr>
            <w:tcW w:w="4207" w:type="dxa"/>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Խամքարաբետոնե հիմքերի կառուցում  բետոն B-7.5</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r w:rsidRPr="003F2232">
              <w:rPr>
                <w:rFonts w:ascii="Sylfaen" w:hAnsi="Sylfaen" w:cs="Calibri"/>
                <w:sz w:val="18"/>
                <w:szCs w:val="18"/>
                <w:vertAlign w:val="superscript"/>
              </w:rPr>
              <w:t>3</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1.12</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6</w:t>
            </w:r>
          </w:p>
        </w:tc>
        <w:tc>
          <w:tcPr>
            <w:tcW w:w="4207" w:type="dxa"/>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Ներդիր էլեմենտներ</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տն</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0.0268</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7</w:t>
            </w:r>
          </w:p>
        </w:tc>
        <w:tc>
          <w:tcPr>
            <w:tcW w:w="4207" w:type="dxa"/>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Ցեմետավազային լուծույթ</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r w:rsidRPr="003F2232">
              <w:rPr>
                <w:rFonts w:ascii="Sylfaen" w:hAnsi="Sylfaen" w:cs="Calibri"/>
                <w:sz w:val="18"/>
                <w:szCs w:val="18"/>
                <w:vertAlign w:val="superscript"/>
              </w:rPr>
              <w:t>2</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0.13</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765"/>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8</w:t>
            </w:r>
          </w:p>
        </w:tc>
        <w:tc>
          <w:tcPr>
            <w:tcW w:w="4207" w:type="dxa"/>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Մետաղական կոնստրուկցիաների պատրաստում (պող. խողովակ,պողպատյա թիթեղ ,ցինկապատ թիթեղ )</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տն</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0.4198</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w:t>
            </w:r>
          </w:p>
        </w:tc>
        <w:tc>
          <w:tcPr>
            <w:tcW w:w="4207" w:type="dxa"/>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Պողպատյա խողովակ 80x40 x 4 մմ</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20.8</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11</w:t>
            </w:r>
          </w:p>
        </w:tc>
        <w:tc>
          <w:tcPr>
            <w:tcW w:w="4207" w:type="dxa"/>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Պողպատյա խողովակ 40x40 x 2 մմ</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14.4</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12</w:t>
            </w:r>
          </w:p>
        </w:tc>
        <w:tc>
          <w:tcPr>
            <w:tcW w:w="4207" w:type="dxa"/>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Պողպատյա թիթեղ 2мм</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r w:rsidRPr="003F2232">
              <w:rPr>
                <w:rFonts w:ascii="Sylfaen" w:hAnsi="Sylfaen" w:cs="Calibri"/>
                <w:sz w:val="18"/>
                <w:szCs w:val="18"/>
                <w:vertAlign w:val="superscript"/>
              </w:rPr>
              <w:t>2</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14.5</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13</w:t>
            </w:r>
          </w:p>
        </w:tc>
        <w:tc>
          <w:tcPr>
            <w:tcW w:w="4207" w:type="dxa"/>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Օդափոխության խողովակ  d-100mm</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0.25</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14</w:t>
            </w:r>
          </w:p>
        </w:tc>
        <w:tc>
          <w:tcPr>
            <w:tcW w:w="4207" w:type="dxa"/>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Պողպատյա խողովակ d-50մմ</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3.90</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15</w:t>
            </w:r>
          </w:p>
        </w:tc>
        <w:tc>
          <w:tcPr>
            <w:tcW w:w="4207" w:type="dxa"/>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Ցինկապատ թիթեղ 0.5 մմ</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r w:rsidRPr="003F2232">
              <w:rPr>
                <w:rFonts w:ascii="Sylfaen" w:hAnsi="Sylfaen" w:cs="Calibri"/>
                <w:sz w:val="18"/>
                <w:szCs w:val="18"/>
                <w:vertAlign w:val="superscript"/>
              </w:rPr>
              <w:t>2</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12.6</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16</w:t>
            </w:r>
          </w:p>
        </w:tc>
        <w:tc>
          <w:tcPr>
            <w:tcW w:w="4207" w:type="dxa"/>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Պենոպլաստ 40մմ</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r w:rsidRPr="003F2232">
              <w:rPr>
                <w:rFonts w:ascii="Sylfaen" w:hAnsi="Sylfaen" w:cs="Calibri"/>
                <w:sz w:val="18"/>
                <w:szCs w:val="18"/>
                <w:vertAlign w:val="superscript"/>
              </w:rPr>
              <w:t>2</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12.6</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17</w:t>
            </w:r>
          </w:p>
        </w:tc>
        <w:tc>
          <w:tcPr>
            <w:tcW w:w="4207" w:type="dxa"/>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Հենասյուների և գազատարի մակերևույթների նախաներկում  ГФ -0212 շերտով</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6"/>
                <w:szCs w:val="16"/>
              </w:rPr>
            </w:pPr>
            <w:r w:rsidRPr="003F2232">
              <w:rPr>
                <w:rFonts w:ascii="Sylfaen" w:hAnsi="Sylfaen" w:cs="Calibri"/>
                <w:sz w:val="16"/>
                <w:szCs w:val="16"/>
              </w:rPr>
              <w:t>100մ</w:t>
            </w:r>
            <w:r w:rsidRPr="003F2232">
              <w:rPr>
                <w:rFonts w:ascii="Sylfaen" w:hAnsi="Sylfaen" w:cs="Calibri"/>
                <w:sz w:val="16"/>
                <w:szCs w:val="16"/>
                <w:vertAlign w:val="superscript"/>
              </w:rPr>
              <w:t>2</w:t>
            </w:r>
          </w:p>
        </w:tc>
        <w:tc>
          <w:tcPr>
            <w:tcW w:w="960" w:type="dxa"/>
            <w:shd w:val="clear" w:color="000000" w:fill="FFFFFF"/>
            <w:noWrap/>
            <w:vAlign w:val="center"/>
            <w:hideMark/>
          </w:tcPr>
          <w:p w:rsidR="003F2232" w:rsidRPr="003F2232" w:rsidRDefault="003F2232" w:rsidP="003F2232">
            <w:pPr>
              <w:jc w:val="center"/>
              <w:rPr>
                <w:rFonts w:ascii="Sylfaen" w:hAnsi="Sylfaen" w:cs="Calibri"/>
                <w:sz w:val="16"/>
                <w:szCs w:val="16"/>
              </w:rPr>
            </w:pPr>
            <w:r w:rsidRPr="003F2232">
              <w:rPr>
                <w:rFonts w:ascii="Sylfaen" w:hAnsi="Sylfaen" w:cs="Calibri"/>
                <w:sz w:val="16"/>
                <w:szCs w:val="16"/>
              </w:rPr>
              <w:t>0.145</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18</w:t>
            </w:r>
          </w:p>
        </w:tc>
        <w:tc>
          <w:tcPr>
            <w:tcW w:w="4207" w:type="dxa"/>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Հենասյուների և գազատարի յուղաներկում երկու անգամ</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6"/>
                <w:szCs w:val="16"/>
              </w:rPr>
            </w:pPr>
            <w:r w:rsidRPr="003F2232">
              <w:rPr>
                <w:rFonts w:ascii="Sylfaen" w:hAnsi="Sylfaen" w:cs="Calibri"/>
                <w:sz w:val="16"/>
                <w:szCs w:val="16"/>
              </w:rPr>
              <w:t>100մ</w:t>
            </w:r>
            <w:r w:rsidRPr="003F2232">
              <w:rPr>
                <w:rFonts w:ascii="Sylfaen" w:hAnsi="Sylfaen" w:cs="Calibri"/>
                <w:sz w:val="16"/>
                <w:szCs w:val="16"/>
                <w:vertAlign w:val="superscript"/>
              </w:rPr>
              <w:t>2</w:t>
            </w:r>
          </w:p>
        </w:tc>
        <w:tc>
          <w:tcPr>
            <w:tcW w:w="960" w:type="dxa"/>
            <w:shd w:val="clear" w:color="000000" w:fill="FFFFFF"/>
            <w:noWrap/>
            <w:vAlign w:val="center"/>
            <w:hideMark/>
          </w:tcPr>
          <w:p w:rsidR="003F2232" w:rsidRPr="003F2232" w:rsidRDefault="003F2232" w:rsidP="003F2232">
            <w:pPr>
              <w:jc w:val="center"/>
              <w:rPr>
                <w:rFonts w:ascii="Sylfaen" w:hAnsi="Sylfaen" w:cs="Calibri"/>
                <w:sz w:val="16"/>
                <w:szCs w:val="16"/>
              </w:rPr>
            </w:pPr>
            <w:r w:rsidRPr="003F2232">
              <w:rPr>
                <w:rFonts w:ascii="Sylfaen" w:hAnsi="Sylfaen" w:cs="Calibri"/>
                <w:sz w:val="16"/>
                <w:szCs w:val="16"/>
              </w:rPr>
              <w:t>0.145</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19</w:t>
            </w:r>
          </w:p>
        </w:tc>
        <w:tc>
          <w:tcPr>
            <w:tcW w:w="4207" w:type="dxa"/>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Կամ մետաղական սենքի կառուցում  /ըստ նախագծի չափերի/</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6"/>
                <w:szCs w:val="16"/>
              </w:rPr>
            </w:pPr>
            <w:r w:rsidRPr="003F2232">
              <w:rPr>
                <w:rFonts w:ascii="Sylfaen" w:hAnsi="Sylfaen" w:cs="Calibri"/>
                <w:sz w:val="16"/>
                <w:szCs w:val="16"/>
              </w:rPr>
              <w:t>կ-տ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6"/>
                <w:szCs w:val="16"/>
              </w:rPr>
            </w:pPr>
            <w:r w:rsidRPr="003F2232">
              <w:rPr>
                <w:rFonts w:ascii="Sylfaen" w:hAnsi="Sylfaen" w:cs="Calibri"/>
                <w:sz w:val="16"/>
                <w:szCs w:val="16"/>
              </w:rPr>
              <w:t>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hideMark/>
          </w:tcPr>
          <w:p w:rsidR="003F2232" w:rsidRPr="003F2232" w:rsidRDefault="003F2232" w:rsidP="003F2232">
            <w:pPr>
              <w:jc w:val="center"/>
              <w:rPr>
                <w:rFonts w:ascii="Sylfaen" w:hAnsi="Sylfaen" w:cs="Calibri"/>
                <w:b/>
                <w:bCs/>
                <w:sz w:val="18"/>
                <w:szCs w:val="18"/>
              </w:rPr>
            </w:pPr>
            <w:r w:rsidRPr="003F2232">
              <w:rPr>
                <w:rFonts w:ascii="Sylfaen" w:hAnsi="Sylfaen" w:cs="Calibri"/>
                <w:b/>
                <w:bCs/>
                <w:sz w:val="18"/>
                <w:szCs w:val="18"/>
              </w:rPr>
              <w:t> </w:t>
            </w:r>
          </w:p>
        </w:tc>
        <w:tc>
          <w:tcPr>
            <w:tcW w:w="4207" w:type="dxa"/>
            <w:shd w:val="clear" w:color="000000" w:fill="FFFFFF"/>
            <w:noWrap/>
            <w:hideMark/>
          </w:tcPr>
          <w:p w:rsidR="003F2232" w:rsidRPr="003F2232" w:rsidRDefault="003F2232" w:rsidP="003F2232">
            <w:pPr>
              <w:rPr>
                <w:rFonts w:ascii="Sylfaen" w:hAnsi="Sylfaen" w:cs="Calibri"/>
                <w:b/>
                <w:bCs/>
                <w:sz w:val="16"/>
                <w:szCs w:val="16"/>
              </w:rPr>
            </w:pPr>
            <w:r w:rsidRPr="003F2232">
              <w:rPr>
                <w:rFonts w:ascii="Sylfaen" w:hAnsi="Sylfaen" w:cs="Calibri"/>
                <w:b/>
                <w:bCs/>
                <w:sz w:val="16"/>
                <w:szCs w:val="16"/>
              </w:rPr>
              <w:t xml:space="preserve">Ընդհանուր </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b/>
                <w:bCs/>
                <w:sz w:val="16"/>
                <w:szCs w:val="16"/>
              </w:rPr>
            </w:pPr>
            <w:r w:rsidRPr="003F2232">
              <w:rPr>
                <w:rFonts w:ascii="Sylfaen" w:hAnsi="Sylfaen" w:cs="Calibri"/>
                <w:b/>
                <w:bCs/>
                <w:sz w:val="16"/>
                <w:szCs w:val="16"/>
              </w:rPr>
              <w:t> </w:t>
            </w:r>
          </w:p>
        </w:tc>
        <w:tc>
          <w:tcPr>
            <w:tcW w:w="960" w:type="dxa"/>
            <w:shd w:val="clear" w:color="000000" w:fill="FFFFFF"/>
            <w:noWrap/>
            <w:vAlign w:val="center"/>
            <w:hideMark/>
          </w:tcPr>
          <w:p w:rsidR="003F2232" w:rsidRPr="003F2232" w:rsidRDefault="003F2232" w:rsidP="003F2232">
            <w:pPr>
              <w:jc w:val="center"/>
              <w:rPr>
                <w:rFonts w:ascii="Sylfaen" w:hAnsi="Sylfaen" w:cs="Calibri"/>
                <w:b/>
                <w:bCs/>
                <w:sz w:val="16"/>
                <w:szCs w:val="16"/>
              </w:rPr>
            </w:pPr>
            <w:r w:rsidRPr="003F2232">
              <w:rPr>
                <w:rFonts w:ascii="Sylfaen" w:hAnsi="Sylfaen" w:cs="Calibri"/>
                <w:b/>
                <w:bCs/>
                <w:sz w:val="16"/>
                <w:szCs w:val="16"/>
              </w:rPr>
              <w:t> </w:t>
            </w:r>
          </w:p>
        </w:tc>
        <w:tc>
          <w:tcPr>
            <w:tcW w:w="1020" w:type="dxa"/>
            <w:shd w:val="clear" w:color="000000" w:fill="FFFFFF"/>
            <w:noWrap/>
            <w:vAlign w:val="center"/>
            <w:hideMark/>
          </w:tcPr>
          <w:p w:rsidR="003F2232" w:rsidRPr="003F2232" w:rsidRDefault="003F2232" w:rsidP="003F2232">
            <w:pPr>
              <w:rPr>
                <w:rFonts w:ascii="Sylfaen" w:hAnsi="Sylfaen" w:cs="Calibri"/>
                <w:b/>
                <w:bCs/>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b/>
                <w:bCs/>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6"/>
                <w:szCs w:val="16"/>
              </w:rPr>
            </w:pPr>
            <w:r w:rsidRPr="003F2232">
              <w:rPr>
                <w:rFonts w:ascii="Sylfaen" w:hAnsi="Sylfaen" w:cs="Calibri"/>
                <w:sz w:val="16"/>
                <w:szCs w:val="16"/>
              </w:rPr>
              <w:t> </w:t>
            </w:r>
          </w:p>
        </w:tc>
        <w:tc>
          <w:tcPr>
            <w:tcW w:w="8340" w:type="dxa"/>
            <w:gridSpan w:val="6"/>
            <w:shd w:val="clear" w:color="000000" w:fill="FFFFFF"/>
            <w:vAlign w:val="center"/>
            <w:hideMark/>
          </w:tcPr>
          <w:p w:rsidR="003F2232" w:rsidRPr="003F2232" w:rsidRDefault="003F2232" w:rsidP="003F2232">
            <w:pPr>
              <w:rPr>
                <w:rFonts w:ascii="Sylfaen" w:hAnsi="Sylfaen" w:cs="Calibri"/>
                <w:b/>
                <w:bCs/>
                <w:sz w:val="18"/>
                <w:szCs w:val="18"/>
              </w:rPr>
            </w:pPr>
            <w:r w:rsidRPr="003F2232">
              <w:rPr>
                <w:rFonts w:ascii="Sylfaen" w:hAnsi="Sylfaen" w:cs="Calibri"/>
                <w:b/>
                <w:bCs/>
                <w:sz w:val="18"/>
                <w:szCs w:val="18"/>
              </w:rPr>
              <w:t>Արտաքին էլեկտրալուսավորություն</w:t>
            </w:r>
          </w:p>
        </w:tc>
      </w:tr>
      <w:tr w:rsidR="003F2232" w:rsidRPr="003F2232" w:rsidTr="003F2232">
        <w:trPr>
          <w:trHeight w:val="510"/>
        </w:trPr>
        <w:tc>
          <w:tcPr>
            <w:tcW w:w="473" w:type="dxa"/>
            <w:shd w:val="clear" w:color="auto" w:fill="auto"/>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w:t>
            </w:r>
          </w:p>
        </w:tc>
        <w:tc>
          <w:tcPr>
            <w:tcW w:w="4207" w:type="dxa"/>
            <w:shd w:val="clear" w:color="auto" w:fill="auto"/>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Խրամուղու քանդում IV կարգի գրունտներում ձեռքով</w:t>
            </w:r>
          </w:p>
        </w:tc>
        <w:tc>
          <w:tcPr>
            <w:tcW w:w="973" w:type="dxa"/>
            <w:gridSpan w:val="2"/>
            <w:shd w:val="clear" w:color="auto" w:fill="auto"/>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100մ</w:t>
            </w:r>
            <w:r w:rsidRPr="003F2232">
              <w:rPr>
                <w:rFonts w:ascii="Sylfaen" w:hAnsi="Sylfaen" w:cs="Calibri"/>
                <w:sz w:val="18"/>
                <w:szCs w:val="18"/>
                <w:vertAlign w:val="superscript"/>
              </w:rPr>
              <w:t>3</w:t>
            </w:r>
          </w:p>
        </w:tc>
        <w:tc>
          <w:tcPr>
            <w:tcW w:w="960" w:type="dxa"/>
            <w:shd w:val="clear" w:color="auto" w:fill="auto"/>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0.11</w:t>
            </w:r>
          </w:p>
        </w:tc>
        <w:tc>
          <w:tcPr>
            <w:tcW w:w="1020" w:type="dxa"/>
            <w:shd w:val="clear" w:color="auto" w:fill="auto"/>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auto" w:fill="auto"/>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w:t>
            </w:r>
          </w:p>
        </w:tc>
        <w:tc>
          <w:tcPr>
            <w:tcW w:w="4207" w:type="dxa"/>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Խրամուղու ետլիցք ձեռքով</w:t>
            </w:r>
          </w:p>
        </w:tc>
        <w:tc>
          <w:tcPr>
            <w:tcW w:w="973" w:type="dxa"/>
            <w:gridSpan w:val="2"/>
            <w:shd w:val="clear" w:color="auto" w:fill="auto"/>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100մ</w:t>
            </w:r>
            <w:r w:rsidRPr="003F2232">
              <w:rPr>
                <w:rFonts w:ascii="Sylfaen" w:hAnsi="Sylfaen" w:cs="Calibri"/>
                <w:sz w:val="18"/>
                <w:szCs w:val="18"/>
                <w:vertAlign w:val="superscript"/>
              </w:rPr>
              <w:t>3</w:t>
            </w:r>
          </w:p>
        </w:tc>
        <w:tc>
          <w:tcPr>
            <w:tcW w:w="960" w:type="dxa"/>
            <w:shd w:val="clear" w:color="auto" w:fill="auto"/>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0.11</w:t>
            </w:r>
          </w:p>
        </w:tc>
        <w:tc>
          <w:tcPr>
            <w:tcW w:w="1020" w:type="dxa"/>
            <w:shd w:val="clear" w:color="auto" w:fill="auto"/>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3</w:t>
            </w:r>
          </w:p>
        </w:tc>
        <w:tc>
          <w:tcPr>
            <w:tcW w:w="4207" w:type="dxa"/>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Ավտոմատ միացման տուփի տեղադրում 10А АЕ2020</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4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4</w:t>
            </w:r>
          </w:p>
        </w:tc>
        <w:tc>
          <w:tcPr>
            <w:tcW w:w="4207" w:type="dxa"/>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Պղնձե մալուխի տեղադրում խրամուղում ВВГ-1  3х2.5մմ</w:t>
            </w:r>
            <w:r w:rsidRPr="003F2232">
              <w:rPr>
                <w:rFonts w:ascii="Sylfaen" w:hAnsi="Sylfaen" w:cs="Calibri"/>
                <w:sz w:val="18"/>
                <w:szCs w:val="18"/>
                <w:vertAlign w:val="superscript"/>
              </w:rPr>
              <w:t>2</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0.22</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5</w:t>
            </w:r>
          </w:p>
        </w:tc>
        <w:tc>
          <w:tcPr>
            <w:tcW w:w="4207" w:type="dxa"/>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Ասբոցեմենտե խողովակի տեղադրում 100մմ</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0.03</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6</w:t>
            </w:r>
          </w:p>
        </w:tc>
        <w:tc>
          <w:tcPr>
            <w:tcW w:w="4207" w:type="dxa"/>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Պղնձե մալուխի անցկացում խողովակով</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0.03</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7</w:t>
            </w:r>
          </w:p>
        </w:tc>
        <w:tc>
          <w:tcPr>
            <w:tcW w:w="4207" w:type="dxa"/>
            <w:shd w:val="clear" w:color="000000" w:fill="FFFFFF"/>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Ամեն հաջորդ լիալար և բազմալար  լարի անցկացման համար ավելացվում է</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0.03</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8340" w:type="dxa"/>
            <w:gridSpan w:val="6"/>
            <w:shd w:val="clear" w:color="000000" w:fill="FFFFFF"/>
            <w:hideMark/>
          </w:tcPr>
          <w:p w:rsidR="003F2232" w:rsidRPr="003F2232" w:rsidRDefault="003F2232" w:rsidP="003F2232">
            <w:pPr>
              <w:rPr>
                <w:rFonts w:ascii="Sylfaen" w:hAnsi="Sylfaen" w:cs="Calibri"/>
                <w:b/>
                <w:bCs/>
                <w:sz w:val="18"/>
                <w:szCs w:val="18"/>
              </w:rPr>
            </w:pPr>
          </w:p>
        </w:tc>
      </w:tr>
      <w:tr w:rsidR="003F2232" w:rsidRPr="003F2232" w:rsidTr="003F2232">
        <w:trPr>
          <w:trHeight w:val="510"/>
        </w:trPr>
        <w:tc>
          <w:tcPr>
            <w:tcW w:w="473" w:type="dxa"/>
            <w:shd w:val="clear" w:color="auto" w:fill="auto"/>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8</w:t>
            </w:r>
          </w:p>
        </w:tc>
        <w:tc>
          <w:tcPr>
            <w:tcW w:w="4207" w:type="dxa"/>
            <w:shd w:val="clear" w:color="auto" w:fill="auto"/>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Խրամուղու քանդում IV կարգի գրունտներում ձեռքով</w:t>
            </w:r>
          </w:p>
        </w:tc>
        <w:tc>
          <w:tcPr>
            <w:tcW w:w="973" w:type="dxa"/>
            <w:gridSpan w:val="2"/>
            <w:shd w:val="clear" w:color="auto" w:fill="auto"/>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100մ</w:t>
            </w:r>
            <w:r w:rsidRPr="003F2232">
              <w:rPr>
                <w:rFonts w:ascii="Sylfaen" w:hAnsi="Sylfaen" w:cs="Calibri"/>
                <w:sz w:val="18"/>
                <w:szCs w:val="18"/>
                <w:vertAlign w:val="superscript"/>
              </w:rPr>
              <w:t>3</w:t>
            </w:r>
          </w:p>
        </w:tc>
        <w:tc>
          <w:tcPr>
            <w:tcW w:w="960" w:type="dxa"/>
            <w:shd w:val="clear" w:color="auto" w:fill="auto"/>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0.23</w:t>
            </w:r>
          </w:p>
        </w:tc>
        <w:tc>
          <w:tcPr>
            <w:tcW w:w="1020" w:type="dxa"/>
            <w:shd w:val="clear" w:color="auto" w:fill="auto"/>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auto" w:fill="auto"/>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9</w:t>
            </w:r>
          </w:p>
        </w:tc>
        <w:tc>
          <w:tcPr>
            <w:tcW w:w="4207" w:type="dxa"/>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Խրամուղու ետլիցք ձեռքով</w:t>
            </w:r>
          </w:p>
        </w:tc>
        <w:tc>
          <w:tcPr>
            <w:tcW w:w="973" w:type="dxa"/>
            <w:gridSpan w:val="2"/>
            <w:shd w:val="clear" w:color="auto" w:fill="auto"/>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100մ</w:t>
            </w:r>
            <w:r w:rsidRPr="003F2232">
              <w:rPr>
                <w:rFonts w:ascii="Sylfaen" w:hAnsi="Sylfaen" w:cs="Calibri"/>
                <w:sz w:val="18"/>
                <w:szCs w:val="18"/>
                <w:vertAlign w:val="superscript"/>
              </w:rPr>
              <w:t>3</w:t>
            </w:r>
          </w:p>
        </w:tc>
        <w:tc>
          <w:tcPr>
            <w:tcW w:w="960" w:type="dxa"/>
            <w:shd w:val="clear" w:color="auto" w:fill="auto"/>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0.23</w:t>
            </w:r>
          </w:p>
        </w:tc>
        <w:tc>
          <w:tcPr>
            <w:tcW w:w="1020" w:type="dxa"/>
            <w:shd w:val="clear" w:color="auto" w:fill="auto"/>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w:t>
            </w:r>
          </w:p>
        </w:tc>
        <w:tc>
          <w:tcPr>
            <w:tcW w:w="4207" w:type="dxa"/>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Ուղղահայաց հողանցում անկյունակներից  50х50х5մմ</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16.00</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510"/>
        </w:trPr>
        <w:tc>
          <w:tcPr>
            <w:tcW w:w="473"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11</w:t>
            </w:r>
          </w:p>
        </w:tc>
        <w:tc>
          <w:tcPr>
            <w:tcW w:w="4207" w:type="dxa"/>
            <w:shd w:val="clear" w:color="000000" w:fill="FFFFFF"/>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xml:space="preserve">Հորիզոնական հողանցում 4х40մմ շերտապողպատից </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50</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r>
      <w:tr w:rsidR="003F2232" w:rsidRPr="003F2232" w:rsidTr="003F2232">
        <w:trPr>
          <w:trHeight w:val="300"/>
        </w:trPr>
        <w:tc>
          <w:tcPr>
            <w:tcW w:w="473" w:type="dxa"/>
            <w:shd w:val="clear" w:color="000000" w:fill="FFFFFF"/>
            <w:noWrap/>
            <w:hideMark/>
          </w:tcPr>
          <w:p w:rsidR="003F2232" w:rsidRPr="003F2232" w:rsidRDefault="003F2232" w:rsidP="003F2232">
            <w:pPr>
              <w:jc w:val="center"/>
              <w:rPr>
                <w:rFonts w:ascii="Sylfaen" w:hAnsi="Sylfaen" w:cs="Calibri"/>
                <w:b/>
                <w:bCs/>
                <w:sz w:val="18"/>
                <w:szCs w:val="18"/>
              </w:rPr>
            </w:pPr>
            <w:r w:rsidRPr="003F2232">
              <w:rPr>
                <w:rFonts w:ascii="Sylfaen" w:hAnsi="Sylfaen" w:cs="Calibri"/>
                <w:b/>
                <w:bCs/>
                <w:sz w:val="18"/>
                <w:szCs w:val="18"/>
              </w:rPr>
              <w:t> </w:t>
            </w:r>
          </w:p>
        </w:tc>
        <w:tc>
          <w:tcPr>
            <w:tcW w:w="4207" w:type="dxa"/>
            <w:shd w:val="clear" w:color="000000" w:fill="FFFFFF"/>
            <w:noWrap/>
            <w:hideMark/>
          </w:tcPr>
          <w:p w:rsidR="003F2232" w:rsidRPr="003F2232" w:rsidRDefault="003F2232" w:rsidP="003F2232">
            <w:pPr>
              <w:rPr>
                <w:rFonts w:ascii="Sylfaen" w:hAnsi="Sylfaen" w:cs="Calibri"/>
                <w:b/>
                <w:bCs/>
                <w:sz w:val="18"/>
                <w:szCs w:val="18"/>
              </w:rPr>
            </w:pPr>
            <w:r w:rsidRPr="003F2232">
              <w:rPr>
                <w:rFonts w:ascii="Sylfaen" w:hAnsi="Sylfaen" w:cs="Calibri"/>
                <w:b/>
                <w:bCs/>
                <w:sz w:val="18"/>
                <w:szCs w:val="18"/>
              </w:rPr>
              <w:t>Ընդամենը  ԼՆ 5</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b/>
                <w:bCs/>
                <w:sz w:val="18"/>
                <w:szCs w:val="18"/>
              </w:rPr>
            </w:pPr>
            <w:r w:rsidRPr="003F2232">
              <w:rPr>
                <w:rFonts w:ascii="Sylfaen" w:hAnsi="Sylfaen" w:cs="Calibri"/>
                <w:b/>
                <w:bCs/>
                <w:sz w:val="18"/>
                <w:szCs w:val="18"/>
              </w:rPr>
              <w:t> </w:t>
            </w:r>
          </w:p>
        </w:tc>
        <w:tc>
          <w:tcPr>
            <w:tcW w:w="960" w:type="dxa"/>
            <w:shd w:val="clear" w:color="000000" w:fill="FFFFFF"/>
            <w:noWrap/>
            <w:vAlign w:val="center"/>
            <w:hideMark/>
          </w:tcPr>
          <w:p w:rsidR="003F2232" w:rsidRPr="003F2232" w:rsidRDefault="003F2232" w:rsidP="003F2232">
            <w:pPr>
              <w:jc w:val="center"/>
              <w:rPr>
                <w:rFonts w:ascii="Sylfaen" w:hAnsi="Sylfaen" w:cs="Calibri"/>
                <w:b/>
                <w:bCs/>
                <w:sz w:val="18"/>
                <w:szCs w:val="18"/>
              </w:rPr>
            </w:pPr>
            <w:r w:rsidRPr="003F2232">
              <w:rPr>
                <w:rFonts w:ascii="Sylfaen" w:hAnsi="Sylfaen" w:cs="Calibri"/>
                <w:b/>
                <w:bCs/>
                <w:sz w:val="18"/>
                <w:szCs w:val="18"/>
              </w:rPr>
              <w:t> </w:t>
            </w:r>
          </w:p>
        </w:tc>
        <w:tc>
          <w:tcPr>
            <w:tcW w:w="1020" w:type="dxa"/>
            <w:shd w:val="clear" w:color="000000" w:fill="FFFFFF"/>
            <w:noWrap/>
            <w:vAlign w:val="center"/>
            <w:hideMark/>
          </w:tcPr>
          <w:p w:rsidR="003F2232" w:rsidRPr="003F2232" w:rsidRDefault="003F2232" w:rsidP="003F2232">
            <w:pPr>
              <w:rPr>
                <w:rFonts w:ascii="Sylfaen" w:hAnsi="Sylfaen" w:cs="Calibri"/>
                <w:b/>
                <w:bCs/>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b/>
                <w:bCs/>
                <w:sz w:val="20"/>
                <w:szCs w:val="20"/>
              </w:rPr>
            </w:pPr>
          </w:p>
        </w:tc>
      </w:tr>
      <w:tr w:rsidR="003F2232" w:rsidRPr="003F2232" w:rsidTr="003F2232">
        <w:trPr>
          <w:trHeight w:val="300"/>
        </w:trPr>
        <w:tc>
          <w:tcPr>
            <w:tcW w:w="473" w:type="dxa"/>
            <w:shd w:val="clear" w:color="000000" w:fill="FFFFFF"/>
            <w:noWrap/>
            <w:hideMark/>
          </w:tcPr>
          <w:p w:rsidR="003F2232" w:rsidRPr="003F2232" w:rsidRDefault="003F2232" w:rsidP="003F2232">
            <w:pPr>
              <w:jc w:val="center"/>
              <w:rPr>
                <w:rFonts w:ascii="Sylfaen" w:hAnsi="Sylfaen" w:cs="Calibri"/>
                <w:b/>
                <w:bCs/>
                <w:sz w:val="18"/>
                <w:szCs w:val="18"/>
              </w:rPr>
            </w:pPr>
            <w:r w:rsidRPr="003F2232">
              <w:rPr>
                <w:rFonts w:ascii="Sylfaen" w:hAnsi="Sylfaen" w:cs="Calibri"/>
                <w:b/>
                <w:bCs/>
                <w:sz w:val="18"/>
                <w:szCs w:val="18"/>
              </w:rPr>
              <w:lastRenderedPageBreak/>
              <w:t> </w:t>
            </w:r>
          </w:p>
        </w:tc>
        <w:tc>
          <w:tcPr>
            <w:tcW w:w="4207" w:type="dxa"/>
            <w:shd w:val="clear" w:color="000000" w:fill="FFFFFF"/>
            <w:noWrap/>
            <w:hideMark/>
          </w:tcPr>
          <w:p w:rsidR="003F2232" w:rsidRPr="003F2232" w:rsidRDefault="003F2232" w:rsidP="003F2232">
            <w:pPr>
              <w:rPr>
                <w:rFonts w:ascii="Sylfaen" w:hAnsi="Sylfaen" w:cs="Calibri"/>
                <w:b/>
                <w:bCs/>
                <w:sz w:val="18"/>
                <w:szCs w:val="18"/>
              </w:rPr>
            </w:pPr>
            <w:r w:rsidRPr="003F2232">
              <w:rPr>
                <w:rFonts w:ascii="Sylfaen" w:hAnsi="Sylfaen" w:cs="Calibri"/>
                <w:b/>
                <w:bCs/>
                <w:sz w:val="18"/>
                <w:szCs w:val="18"/>
              </w:rPr>
              <w:t>Ընդամենը ԼՆ1+ԼՆ2+ԼՆ3+ԼՆ4+ԼՆ5</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b/>
                <w:bCs/>
                <w:sz w:val="18"/>
                <w:szCs w:val="18"/>
              </w:rPr>
            </w:pPr>
            <w:r w:rsidRPr="003F2232">
              <w:rPr>
                <w:rFonts w:ascii="Sylfaen" w:hAnsi="Sylfaen" w:cs="Calibri"/>
                <w:b/>
                <w:bCs/>
                <w:sz w:val="18"/>
                <w:szCs w:val="18"/>
              </w:rPr>
              <w:t> </w:t>
            </w:r>
          </w:p>
        </w:tc>
        <w:tc>
          <w:tcPr>
            <w:tcW w:w="960" w:type="dxa"/>
            <w:shd w:val="clear" w:color="000000" w:fill="FFFFFF"/>
            <w:noWrap/>
            <w:vAlign w:val="center"/>
            <w:hideMark/>
          </w:tcPr>
          <w:p w:rsidR="003F2232" w:rsidRPr="003F2232" w:rsidRDefault="003F2232" w:rsidP="003F2232">
            <w:pPr>
              <w:jc w:val="center"/>
              <w:rPr>
                <w:rFonts w:ascii="Sylfaen" w:hAnsi="Sylfaen" w:cs="Calibri"/>
                <w:b/>
                <w:bCs/>
                <w:sz w:val="18"/>
                <w:szCs w:val="18"/>
              </w:rPr>
            </w:pPr>
            <w:r w:rsidRPr="003F2232">
              <w:rPr>
                <w:rFonts w:ascii="Sylfaen" w:hAnsi="Sylfaen" w:cs="Calibri"/>
                <w:b/>
                <w:bCs/>
                <w:sz w:val="18"/>
                <w:szCs w:val="18"/>
              </w:rPr>
              <w:t> </w:t>
            </w:r>
          </w:p>
        </w:tc>
        <w:tc>
          <w:tcPr>
            <w:tcW w:w="1020" w:type="dxa"/>
            <w:shd w:val="clear" w:color="000000" w:fill="FFFFFF"/>
            <w:noWrap/>
            <w:vAlign w:val="center"/>
            <w:hideMark/>
          </w:tcPr>
          <w:p w:rsidR="003F2232" w:rsidRPr="003F2232" w:rsidRDefault="003F2232" w:rsidP="003F2232">
            <w:pPr>
              <w:rPr>
                <w:rFonts w:ascii="Sylfaen" w:hAnsi="Sylfaen" w:cs="Calibri"/>
                <w:b/>
                <w:bCs/>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b/>
                <w:bCs/>
              </w:rPr>
            </w:pPr>
          </w:p>
        </w:tc>
      </w:tr>
      <w:tr w:rsidR="003F2232" w:rsidRPr="003F2232" w:rsidTr="003F2232">
        <w:trPr>
          <w:trHeight w:val="300"/>
        </w:trPr>
        <w:tc>
          <w:tcPr>
            <w:tcW w:w="473" w:type="dxa"/>
            <w:shd w:val="clear" w:color="000000" w:fill="FFFFFF"/>
            <w:noWrap/>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4207" w:type="dxa"/>
            <w:shd w:val="clear" w:color="000000" w:fill="FFFFFF"/>
            <w:noWrap/>
            <w:hideMark/>
          </w:tcPr>
          <w:p w:rsidR="003F2232" w:rsidRPr="003F2232" w:rsidRDefault="003F2232" w:rsidP="003F2232">
            <w:pPr>
              <w:rPr>
                <w:rFonts w:ascii="Sylfaen" w:hAnsi="Sylfaen" w:cs="Calibri"/>
                <w:sz w:val="20"/>
                <w:szCs w:val="20"/>
              </w:rPr>
            </w:pPr>
            <w:r w:rsidRPr="003F2232">
              <w:rPr>
                <w:rFonts w:ascii="Sylfaen" w:hAnsi="Sylfaen" w:cs="Calibri"/>
                <w:sz w:val="20"/>
                <w:szCs w:val="20"/>
              </w:rPr>
              <w:t>Շահույթ</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11%</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1020" w:type="dxa"/>
            <w:shd w:val="clear" w:color="000000" w:fill="FFFFFF"/>
            <w:noWrap/>
            <w:vAlign w:val="center"/>
            <w:hideMark/>
          </w:tcPr>
          <w:p w:rsidR="003F2232" w:rsidRPr="003F2232" w:rsidRDefault="003F2232" w:rsidP="003F2232">
            <w:pP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rPr>
            </w:pPr>
          </w:p>
        </w:tc>
      </w:tr>
      <w:tr w:rsidR="003F2232" w:rsidRPr="003F2232" w:rsidTr="003F2232">
        <w:trPr>
          <w:trHeight w:val="300"/>
        </w:trPr>
        <w:tc>
          <w:tcPr>
            <w:tcW w:w="473" w:type="dxa"/>
            <w:shd w:val="clear" w:color="000000" w:fill="FFFFFF"/>
            <w:noWrap/>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4207" w:type="dxa"/>
            <w:shd w:val="clear" w:color="000000" w:fill="FFFFFF"/>
            <w:noWrap/>
            <w:hideMark/>
          </w:tcPr>
          <w:p w:rsidR="003F2232" w:rsidRPr="003F2232" w:rsidRDefault="003F2232" w:rsidP="003F2232">
            <w:pPr>
              <w:rPr>
                <w:rFonts w:ascii="Sylfaen" w:hAnsi="Sylfaen" w:cs="Calibri"/>
                <w:sz w:val="20"/>
                <w:szCs w:val="20"/>
              </w:rPr>
            </w:pPr>
            <w:r w:rsidRPr="003F2232">
              <w:rPr>
                <w:rFonts w:ascii="Sylfaen" w:hAnsi="Sylfaen" w:cs="Calibri"/>
                <w:sz w:val="20"/>
                <w:szCs w:val="20"/>
              </w:rPr>
              <w:t>Ընդամենը</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1020" w:type="dxa"/>
            <w:shd w:val="clear" w:color="000000" w:fill="FFFFFF"/>
            <w:noWrap/>
            <w:vAlign w:val="center"/>
            <w:hideMark/>
          </w:tcPr>
          <w:p w:rsidR="003F2232" w:rsidRPr="003F2232" w:rsidRDefault="003F2232" w:rsidP="003F2232">
            <w:pP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rPr>
            </w:pPr>
          </w:p>
        </w:tc>
      </w:tr>
      <w:tr w:rsidR="003F2232" w:rsidRPr="003F2232" w:rsidTr="003F2232">
        <w:trPr>
          <w:trHeight w:val="300"/>
        </w:trPr>
        <w:tc>
          <w:tcPr>
            <w:tcW w:w="473" w:type="dxa"/>
            <w:shd w:val="clear" w:color="000000" w:fill="FFFFFF"/>
            <w:noWrap/>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4207" w:type="dxa"/>
            <w:shd w:val="clear" w:color="000000" w:fill="FFFFFF"/>
            <w:noWrap/>
            <w:hideMark/>
          </w:tcPr>
          <w:p w:rsidR="003F2232" w:rsidRPr="003F2232" w:rsidRDefault="003F2232" w:rsidP="003F2232">
            <w:pPr>
              <w:rPr>
                <w:rFonts w:ascii="Sylfaen" w:hAnsi="Sylfaen" w:cs="Calibri"/>
                <w:sz w:val="20"/>
                <w:szCs w:val="20"/>
              </w:rPr>
            </w:pPr>
            <w:r w:rsidRPr="003F2232">
              <w:rPr>
                <w:rFonts w:ascii="Sylfaen" w:hAnsi="Sylfaen" w:cs="Calibri"/>
                <w:sz w:val="20"/>
                <w:szCs w:val="20"/>
              </w:rPr>
              <w:t>Սարքավորում</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1020" w:type="dxa"/>
            <w:shd w:val="clear" w:color="000000" w:fill="FFFFFF"/>
            <w:noWrap/>
            <w:vAlign w:val="center"/>
            <w:hideMark/>
          </w:tcPr>
          <w:p w:rsidR="003F2232" w:rsidRPr="003F2232" w:rsidRDefault="003F2232" w:rsidP="003F2232">
            <w:pP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rPr>
                <w:rFonts w:ascii="Sylfaen" w:hAnsi="Sylfaen" w:cs="Calibri"/>
                <w:sz w:val="18"/>
                <w:szCs w:val="18"/>
              </w:rPr>
            </w:pPr>
          </w:p>
        </w:tc>
      </w:tr>
      <w:tr w:rsidR="003F2232" w:rsidRPr="003F2232" w:rsidTr="003F2232">
        <w:trPr>
          <w:trHeight w:val="300"/>
        </w:trPr>
        <w:tc>
          <w:tcPr>
            <w:tcW w:w="473" w:type="dxa"/>
            <w:shd w:val="clear" w:color="000000" w:fill="FFFFFF"/>
            <w:noWrap/>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w:t>
            </w:r>
          </w:p>
        </w:tc>
        <w:tc>
          <w:tcPr>
            <w:tcW w:w="4207" w:type="dxa"/>
            <w:shd w:val="clear" w:color="000000" w:fill="FFFFFF"/>
            <w:noWrap/>
            <w:hideMark/>
          </w:tcPr>
          <w:p w:rsidR="003F2232" w:rsidRPr="003F2232" w:rsidRDefault="003F2232" w:rsidP="003F2232">
            <w:pPr>
              <w:rPr>
                <w:rFonts w:ascii="Sylfaen" w:hAnsi="Sylfaen" w:cs="Calibri"/>
                <w:sz w:val="20"/>
                <w:szCs w:val="20"/>
              </w:rPr>
            </w:pPr>
            <w:r w:rsidRPr="003F2232">
              <w:rPr>
                <w:rFonts w:ascii="Sylfaen" w:hAnsi="Sylfaen" w:cs="Calibri"/>
                <w:sz w:val="20"/>
                <w:szCs w:val="20"/>
              </w:rPr>
              <w:t>Օդարանիզացման հանգույց YOG-1</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20"/>
                <w:szCs w:val="20"/>
              </w:rPr>
            </w:pPr>
            <w:r w:rsidRPr="003F2232">
              <w:rPr>
                <w:rFonts w:ascii="Sylfaen" w:hAnsi="Sylfaen" w:cs="Calibri"/>
                <w:sz w:val="20"/>
                <w:szCs w:val="20"/>
              </w:rPr>
              <w:t>կ-տ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20"/>
                <w:szCs w:val="20"/>
              </w:rPr>
            </w:pPr>
            <w:r w:rsidRPr="003F2232">
              <w:rPr>
                <w:rFonts w:ascii="Sylfaen" w:hAnsi="Sylfaen" w:cs="Calibri"/>
                <w:sz w:val="20"/>
                <w:szCs w:val="20"/>
              </w:rPr>
              <w:t>1.00</w:t>
            </w:r>
          </w:p>
        </w:tc>
        <w:tc>
          <w:tcPr>
            <w:tcW w:w="1020" w:type="dxa"/>
            <w:shd w:val="clear" w:color="000000" w:fill="FFFFFF"/>
            <w:noWrap/>
            <w:vAlign w:val="center"/>
            <w:hideMark/>
          </w:tcPr>
          <w:p w:rsidR="003F2232" w:rsidRPr="003F2232" w:rsidRDefault="003F2232" w:rsidP="003F2232">
            <w:pPr>
              <w:jc w:val="center"/>
              <w:rPr>
                <w:rFonts w:ascii="Sylfaen" w:hAnsi="Sylfaen" w:cs="Calibri"/>
                <w:sz w:val="20"/>
                <w:szCs w:val="20"/>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20"/>
                <w:szCs w:val="20"/>
              </w:rPr>
            </w:pPr>
          </w:p>
        </w:tc>
      </w:tr>
      <w:tr w:rsidR="003F2232" w:rsidRPr="003F2232" w:rsidTr="003F2232">
        <w:trPr>
          <w:trHeight w:val="600"/>
        </w:trPr>
        <w:tc>
          <w:tcPr>
            <w:tcW w:w="473" w:type="dxa"/>
            <w:shd w:val="clear" w:color="000000" w:fill="FFFFFF"/>
            <w:noWrap/>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w:t>
            </w:r>
          </w:p>
        </w:tc>
        <w:tc>
          <w:tcPr>
            <w:tcW w:w="4207" w:type="dxa"/>
            <w:shd w:val="clear" w:color="000000" w:fill="FFFFFF"/>
            <w:vAlign w:val="center"/>
            <w:hideMark/>
          </w:tcPr>
          <w:p w:rsidR="003F2232" w:rsidRPr="003F2232" w:rsidRDefault="003F2232" w:rsidP="003F2232">
            <w:pPr>
              <w:rPr>
                <w:rFonts w:ascii="Sylfaen" w:hAnsi="Sylfaen" w:cs="Calibri"/>
                <w:sz w:val="20"/>
                <w:szCs w:val="20"/>
              </w:rPr>
            </w:pPr>
            <w:r w:rsidRPr="003F2232">
              <w:rPr>
                <w:rFonts w:ascii="Sylfaen" w:hAnsi="Sylfaen" w:cs="Calibri"/>
                <w:sz w:val="20"/>
                <w:szCs w:val="20"/>
              </w:rPr>
              <w:t>Ձեռքի կառավարմամբ գնդային փական Р 2.5 ՄՊա d-150 մմ</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20"/>
                <w:szCs w:val="20"/>
              </w:rPr>
            </w:pPr>
            <w:r w:rsidRPr="003F2232">
              <w:rPr>
                <w:rFonts w:ascii="Sylfaen" w:hAnsi="Sylfaen" w:cs="Calibri"/>
                <w:sz w:val="20"/>
                <w:szCs w:val="20"/>
              </w:rPr>
              <w:t>կ-տ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20"/>
                <w:szCs w:val="20"/>
              </w:rPr>
            </w:pPr>
            <w:r w:rsidRPr="003F2232">
              <w:rPr>
                <w:rFonts w:ascii="Sylfaen" w:hAnsi="Sylfaen" w:cs="Calibri"/>
                <w:sz w:val="20"/>
                <w:szCs w:val="20"/>
              </w:rPr>
              <w:t>1.00</w:t>
            </w:r>
          </w:p>
        </w:tc>
        <w:tc>
          <w:tcPr>
            <w:tcW w:w="1020" w:type="dxa"/>
            <w:shd w:val="clear" w:color="000000" w:fill="FFFFFF"/>
            <w:noWrap/>
            <w:vAlign w:val="center"/>
            <w:hideMark/>
          </w:tcPr>
          <w:p w:rsidR="003F2232" w:rsidRPr="003F2232" w:rsidRDefault="003F2232" w:rsidP="003F2232">
            <w:pPr>
              <w:jc w:val="center"/>
              <w:rPr>
                <w:rFonts w:ascii="Sylfaen" w:hAnsi="Sylfaen" w:cs="Calibri"/>
                <w:sz w:val="20"/>
                <w:szCs w:val="20"/>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20"/>
                <w:szCs w:val="20"/>
              </w:rPr>
            </w:pPr>
          </w:p>
        </w:tc>
      </w:tr>
      <w:tr w:rsidR="003F2232" w:rsidRPr="003F2232" w:rsidTr="003F2232">
        <w:trPr>
          <w:trHeight w:val="300"/>
        </w:trPr>
        <w:tc>
          <w:tcPr>
            <w:tcW w:w="473" w:type="dxa"/>
            <w:shd w:val="clear" w:color="000000" w:fill="FFFFFF"/>
            <w:noWrap/>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4207" w:type="dxa"/>
            <w:shd w:val="clear" w:color="000000" w:fill="FFFFFF"/>
            <w:noWrap/>
            <w:hideMark/>
          </w:tcPr>
          <w:p w:rsidR="003F2232" w:rsidRPr="003F2232" w:rsidRDefault="003F2232" w:rsidP="003F2232">
            <w:pPr>
              <w:rPr>
                <w:rFonts w:ascii="Sylfaen" w:hAnsi="Sylfaen" w:cs="Calibri"/>
                <w:b/>
                <w:bCs/>
                <w:sz w:val="20"/>
                <w:szCs w:val="20"/>
              </w:rPr>
            </w:pPr>
            <w:r w:rsidRPr="003F2232">
              <w:rPr>
                <w:rFonts w:ascii="Sylfaen" w:hAnsi="Sylfaen" w:cs="Calibri"/>
                <w:b/>
                <w:bCs/>
                <w:sz w:val="20"/>
                <w:szCs w:val="20"/>
              </w:rPr>
              <w:t>Ընդամենը</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20"/>
                <w:szCs w:val="20"/>
              </w:rPr>
            </w:pPr>
          </w:p>
        </w:tc>
      </w:tr>
      <w:tr w:rsidR="003F2232" w:rsidRPr="003F2232" w:rsidTr="003F2232">
        <w:trPr>
          <w:trHeight w:val="300"/>
        </w:trPr>
        <w:tc>
          <w:tcPr>
            <w:tcW w:w="473" w:type="dxa"/>
            <w:shd w:val="clear" w:color="000000" w:fill="FFFFFF"/>
            <w:noWrap/>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4207" w:type="dxa"/>
            <w:shd w:val="clear" w:color="auto" w:fill="auto"/>
            <w:noWrap/>
            <w:vAlign w:val="bottom"/>
            <w:hideMark/>
          </w:tcPr>
          <w:p w:rsidR="003F2232" w:rsidRPr="003F2232" w:rsidRDefault="003F2232" w:rsidP="003F2232">
            <w:pPr>
              <w:rPr>
                <w:rFonts w:ascii="Sylfaen" w:hAnsi="Sylfaen" w:cs="Calibri"/>
                <w:color w:val="000000"/>
              </w:rPr>
            </w:pPr>
            <w:r w:rsidRPr="003F2232">
              <w:rPr>
                <w:rFonts w:ascii="Sylfaen" w:hAnsi="Sylfaen" w:cs="Calibri"/>
                <w:color w:val="000000"/>
                <w:sz w:val="22"/>
                <w:szCs w:val="22"/>
              </w:rPr>
              <w:t>Ընդամենը</w:t>
            </w:r>
          </w:p>
        </w:tc>
        <w:tc>
          <w:tcPr>
            <w:tcW w:w="973" w:type="dxa"/>
            <w:gridSpan w:val="2"/>
            <w:shd w:val="clear" w:color="auto" w:fill="auto"/>
            <w:noWrap/>
            <w:vAlign w:val="bottom"/>
            <w:hideMark/>
          </w:tcPr>
          <w:p w:rsidR="003F2232" w:rsidRPr="003F2232" w:rsidRDefault="003F2232" w:rsidP="003F2232">
            <w:pPr>
              <w:rPr>
                <w:rFonts w:ascii="Sylfaen" w:hAnsi="Sylfaen" w:cs="Calibri"/>
                <w:color w:val="000000"/>
              </w:rPr>
            </w:pPr>
            <w:r w:rsidRPr="003F2232">
              <w:rPr>
                <w:rFonts w:ascii="Sylfaen" w:hAnsi="Sylfaen" w:cs="Calibri"/>
                <w:color w:val="000000"/>
                <w:sz w:val="22"/>
                <w:szCs w:val="22"/>
              </w:rPr>
              <w:t> </w:t>
            </w:r>
          </w:p>
        </w:tc>
        <w:tc>
          <w:tcPr>
            <w:tcW w:w="960" w:type="dxa"/>
            <w:shd w:val="clear" w:color="auto" w:fill="auto"/>
            <w:noWrap/>
            <w:vAlign w:val="bottom"/>
            <w:hideMark/>
          </w:tcPr>
          <w:p w:rsidR="003F2232" w:rsidRPr="003F2232" w:rsidRDefault="003F2232" w:rsidP="003F2232">
            <w:pPr>
              <w:rPr>
                <w:rFonts w:ascii="Sylfaen" w:hAnsi="Sylfaen" w:cs="Calibri"/>
                <w:color w:val="000000"/>
              </w:rPr>
            </w:pPr>
            <w:r w:rsidRPr="003F2232">
              <w:rPr>
                <w:rFonts w:ascii="Sylfaen" w:hAnsi="Sylfaen" w:cs="Calibri"/>
                <w:color w:val="000000"/>
                <w:sz w:val="22"/>
                <w:szCs w:val="22"/>
              </w:rPr>
              <w:t> </w:t>
            </w:r>
          </w:p>
        </w:tc>
        <w:tc>
          <w:tcPr>
            <w:tcW w:w="1020" w:type="dxa"/>
            <w:shd w:val="clear" w:color="auto" w:fill="auto"/>
            <w:noWrap/>
            <w:vAlign w:val="bottom"/>
            <w:hideMark/>
          </w:tcPr>
          <w:p w:rsidR="003F2232" w:rsidRPr="003F2232" w:rsidRDefault="003F2232" w:rsidP="003F2232">
            <w:pPr>
              <w:rPr>
                <w:rFonts w:ascii="Sylfaen" w:hAnsi="Sylfaen" w:cs="Calibri"/>
                <w:color w:val="000000"/>
              </w:rPr>
            </w:pPr>
          </w:p>
        </w:tc>
        <w:tc>
          <w:tcPr>
            <w:tcW w:w="1180" w:type="dxa"/>
            <w:shd w:val="clear" w:color="auto" w:fill="auto"/>
            <w:noWrap/>
            <w:vAlign w:val="center"/>
            <w:hideMark/>
          </w:tcPr>
          <w:p w:rsidR="003F2232" w:rsidRPr="003F2232" w:rsidRDefault="003F2232" w:rsidP="003F2232">
            <w:pPr>
              <w:jc w:val="center"/>
              <w:rPr>
                <w:rFonts w:ascii="Sylfaen" w:hAnsi="Sylfaen" w:cs="Calibri"/>
                <w:color w:val="000000"/>
              </w:rPr>
            </w:pPr>
          </w:p>
        </w:tc>
      </w:tr>
      <w:tr w:rsidR="003F2232" w:rsidRPr="003F2232" w:rsidTr="003F2232">
        <w:trPr>
          <w:trHeight w:val="300"/>
        </w:trPr>
        <w:tc>
          <w:tcPr>
            <w:tcW w:w="473" w:type="dxa"/>
            <w:shd w:val="clear" w:color="000000" w:fill="FFFFFF"/>
            <w:noWrap/>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4207" w:type="dxa"/>
            <w:shd w:val="clear" w:color="000000" w:fill="FFFFFF"/>
            <w:noWrap/>
            <w:hideMark/>
          </w:tcPr>
          <w:p w:rsidR="003F2232" w:rsidRPr="003F2232" w:rsidRDefault="003F2232" w:rsidP="003F2232">
            <w:pPr>
              <w:rPr>
                <w:rFonts w:ascii="Sylfaen" w:hAnsi="Sylfaen" w:cs="Calibri"/>
                <w:sz w:val="20"/>
                <w:szCs w:val="20"/>
              </w:rPr>
            </w:pPr>
            <w:r w:rsidRPr="003F2232">
              <w:rPr>
                <w:rFonts w:ascii="Sylfaen" w:hAnsi="Sylfaen" w:cs="Calibri"/>
                <w:sz w:val="20"/>
                <w:szCs w:val="20"/>
              </w:rPr>
              <w:t>ԱԱՀ</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20%</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1020" w:type="dxa"/>
            <w:shd w:val="clear" w:color="000000" w:fill="FFFFFF"/>
            <w:noWrap/>
            <w:vAlign w:val="center"/>
            <w:hideMark/>
          </w:tcPr>
          <w:p w:rsidR="003F2232" w:rsidRPr="003F2232" w:rsidRDefault="003F2232" w:rsidP="003F2232">
            <w:pP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20"/>
                <w:szCs w:val="20"/>
              </w:rPr>
            </w:pPr>
          </w:p>
        </w:tc>
      </w:tr>
      <w:tr w:rsidR="003F2232" w:rsidRPr="003F2232" w:rsidTr="003F2232">
        <w:trPr>
          <w:trHeight w:val="300"/>
        </w:trPr>
        <w:tc>
          <w:tcPr>
            <w:tcW w:w="473" w:type="dxa"/>
            <w:shd w:val="clear" w:color="000000" w:fill="FFFFFF"/>
            <w:noWrap/>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4207" w:type="dxa"/>
            <w:shd w:val="clear" w:color="000000" w:fill="FFFFFF"/>
            <w:noWrap/>
            <w:hideMark/>
          </w:tcPr>
          <w:p w:rsidR="003F2232" w:rsidRPr="003F2232" w:rsidRDefault="003F2232" w:rsidP="003F2232">
            <w:pPr>
              <w:rPr>
                <w:rFonts w:ascii="Sylfaen" w:hAnsi="Sylfaen" w:cs="Calibri"/>
                <w:b/>
                <w:bCs/>
                <w:sz w:val="20"/>
                <w:szCs w:val="20"/>
              </w:rPr>
            </w:pPr>
            <w:r w:rsidRPr="003F2232">
              <w:rPr>
                <w:rFonts w:ascii="Sylfaen" w:hAnsi="Sylfaen" w:cs="Calibri"/>
                <w:b/>
                <w:bCs/>
                <w:sz w:val="20"/>
                <w:szCs w:val="20"/>
              </w:rPr>
              <w:t xml:space="preserve">Ընդամենը </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1020" w:type="dxa"/>
            <w:shd w:val="clear" w:color="000000" w:fill="FFFFFF"/>
            <w:noWrap/>
            <w:vAlign w:val="center"/>
            <w:hideMark/>
          </w:tcPr>
          <w:p w:rsidR="003F2232" w:rsidRPr="003F2232" w:rsidRDefault="003F2232" w:rsidP="003F2232">
            <w:pPr>
              <w:rPr>
                <w:rFonts w:ascii="Sylfaen" w:hAnsi="Sylfaen" w:cs="Calibri"/>
                <w:sz w:val="18"/>
                <w:szCs w:val="18"/>
              </w:rPr>
            </w:pPr>
          </w:p>
        </w:tc>
        <w:tc>
          <w:tcPr>
            <w:tcW w:w="1180" w:type="dxa"/>
            <w:shd w:val="clear" w:color="000000" w:fill="FFFFFF"/>
            <w:noWrap/>
            <w:vAlign w:val="center"/>
            <w:hideMark/>
          </w:tcPr>
          <w:p w:rsidR="003F2232" w:rsidRPr="003F2232" w:rsidRDefault="003F2232" w:rsidP="003F2232">
            <w:pPr>
              <w:jc w:val="center"/>
              <w:rPr>
                <w:rFonts w:ascii="Sylfaen" w:hAnsi="Sylfaen" w:cs="Calibri"/>
                <w:sz w:val="20"/>
                <w:szCs w:val="20"/>
              </w:rPr>
            </w:pPr>
          </w:p>
        </w:tc>
      </w:tr>
      <w:tr w:rsidR="003F2232" w:rsidRPr="003F2232" w:rsidTr="003F2232">
        <w:trPr>
          <w:trHeight w:val="300"/>
        </w:trPr>
        <w:tc>
          <w:tcPr>
            <w:tcW w:w="473" w:type="dxa"/>
            <w:shd w:val="clear" w:color="auto" w:fill="auto"/>
            <w:noWrap/>
            <w:vAlign w:val="bottom"/>
            <w:hideMark/>
          </w:tcPr>
          <w:p w:rsidR="003F2232" w:rsidRPr="003F2232" w:rsidRDefault="003F2232" w:rsidP="003F2232">
            <w:pPr>
              <w:rPr>
                <w:rFonts w:ascii="Sylfaen" w:hAnsi="Sylfaen" w:cs="Calibri"/>
                <w:color w:val="000000"/>
              </w:rPr>
            </w:pPr>
            <w:r w:rsidRPr="003F2232">
              <w:rPr>
                <w:rFonts w:ascii="Sylfaen" w:hAnsi="Sylfaen" w:cs="Calibri"/>
                <w:color w:val="000000"/>
                <w:sz w:val="22"/>
                <w:szCs w:val="22"/>
              </w:rPr>
              <w:t> </w:t>
            </w:r>
          </w:p>
        </w:tc>
        <w:tc>
          <w:tcPr>
            <w:tcW w:w="4207" w:type="dxa"/>
            <w:shd w:val="clear" w:color="auto" w:fill="auto"/>
            <w:vAlign w:val="center"/>
            <w:hideMark/>
          </w:tcPr>
          <w:p w:rsidR="003F2232" w:rsidRPr="003F2232" w:rsidRDefault="003F2232" w:rsidP="003F2232">
            <w:pPr>
              <w:rPr>
                <w:rFonts w:ascii="Times Armenian" w:hAnsi="Times Armenian" w:cs="Calibri"/>
              </w:rPr>
            </w:pPr>
            <w:r w:rsidRPr="003F2232">
              <w:rPr>
                <w:rFonts w:ascii="Times Armenian" w:hAnsi="Times Armenian" w:cs="Calibri"/>
                <w:sz w:val="22"/>
                <w:szCs w:val="22"/>
              </w:rPr>
              <w:t>Ì³ÝáÃáõÃÛáõÝ:</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1020" w:type="dxa"/>
            <w:shd w:val="clear" w:color="000000" w:fill="FFFFFF"/>
            <w:noWrap/>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w:t>
            </w:r>
          </w:p>
        </w:tc>
        <w:tc>
          <w:tcPr>
            <w:tcW w:w="1180" w:type="dxa"/>
            <w:shd w:val="clear" w:color="000000" w:fill="FFFFFF"/>
            <w:noWrap/>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w:t>
            </w:r>
          </w:p>
        </w:tc>
      </w:tr>
      <w:tr w:rsidR="003F2232" w:rsidRPr="003F2232" w:rsidTr="003F2232">
        <w:trPr>
          <w:trHeight w:val="855"/>
        </w:trPr>
        <w:tc>
          <w:tcPr>
            <w:tcW w:w="473" w:type="dxa"/>
            <w:shd w:val="clear" w:color="auto" w:fill="auto"/>
            <w:noWrap/>
            <w:vAlign w:val="bottom"/>
            <w:hideMark/>
          </w:tcPr>
          <w:p w:rsidR="003F2232" w:rsidRPr="003F2232" w:rsidRDefault="003F2232" w:rsidP="003F2232">
            <w:pPr>
              <w:rPr>
                <w:rFonts w:ascii="Sylfaen" w:hAnsi="Sylfaen" w:cs="Calibri"/>
                <w:color w:val="000000"/>
              </w:rPr>
            </w:pPr>
            <w:r w:rsidRPr="003F2232">
              <w:rPr>
                <w:rFonts w:ascii="Sylfaen" w:hAnsi="Sylfaen" w:cs="Calibri"/>
                <w:color w:val="000000"/>
                <w:sz w:val="22"/>
                <w:szCs w:val="22"/>
              </w:rPr>
              <w:t> </w:t>
            </w:r>
          </w:p>
        </w:tc>
        <w:tc>
          <w:tcPr>
            <w:tcW w:w="4207" w:type="dxa"/>
            <w:shd w:val="clear" w:color="auto" w:fill="auto"/>
            <w:vAlign w:val="center"/>
            <w:hideMark/>
          </w:tcPr>
          <w:p w:rsidR="003F2232" w:rsidRPr="003F2232" w:rsidRDefault="003F2232" w:rsidP="003F2232">
            <w:pPr>
              <w:jc w:val="both"/>
              <w:rPr>
                <w:rFonts w:ascii="Times Armenian" w:hAnsi="Times Armenian" w:cs="Calibri"/>
              </w:rPr>
            </w:pPr>
            <w:r w:rsidRPr="003F2232">
              <w:rPr>
                <w:rFonts w:ascii="Times Armenian" w:hAnsi="Times Armenian" w:cs="Calibri"/>
                <w:sz w:val="22"/>
                <w:szCs w:val="22"/>
              </w:rPr>
              <w:t>ä³ïíÇñ³ïáõÇ ÏáÕÙÇó ïñ³Ù³¹ñíáÕ ÝÛáõÃ»ñ, ë³ñù³íáñáõÙÝ»ñ ¨ Í³é³ÛáõÃÛáõÝÝ»ñ</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1020" w:type="dxa"/>
            <w:shd w:val="clear" w:color="000000" w:fill="FFFFFF"/>
            <w:noWrap/>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w:t>
            </w:r>
          </w:p>
        </w:tc>
        <w:tc>
          <w:tcPr>
            <w:tcW w:w="1180" w:type="dxa"/>
            <w:shd w:val="clear" w:color="000000" w:fill="FFFFFF"/>
            <w:noWrap/>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w:t>
            </w:r>
          </w:p>
        </w:tc>
      </w:tr>
      <w:tr w:rsidR="003F2232" w:rsidRPr="003F2232" w:rsidTr="003F2232">
        <w:trPr>
          <w:trHeight w:val="300"/>
        </w:trPr>
        <w:tc>
          <w:tcPr>
            <w:tcW w:w="473" w:type="dxa"/>
            <w:shd w:val="clear" w:color="000000" w:fill="FFFFFF"/>
            <w:noWrap/>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w:t>
            </w:r>
          </w:p>
        </w:tc>
        <w:tc>
          <w:tcPr>
            <w:tcW w:w="4207" w:type="dxa"/>
            <w:shd w:val="clear" w:color="000000" w:fill="FFFFFF"/>
            <w:noWrap/>
            <w:hideMark/>
          </w:tcPr>
          <w:p w:rsidR="003F2232" w:rsidRPr="003F2232" w:rsidRDefault="003F2232" w:rsidP="003F2232">
            <w:pPr>
              <w:rPr>
                <w:rFonts w:ascii="Sylfaen" w:hAnsi="Sylfaen" w:cs="Calibri"/>
                <w:sz w:val="20"/>
                <w:szCs w:val="20"/>
              </w:rPr>
            </w:pPr>
            <w:r w:rsidRPr="003F2232">
              <w:rPr>
                <w:rFonts w:ascii="Sylfaen" w:hAnsi="Sylfaen" w:cs="Calibri"/>
                <w:sz w:val="20"/>
                <w:szCs w:val="20"/>
              </w:rPr>
              <w:t>ԲԿ-ԳԲԿ-3000մ3/ժամ</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կ-տ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1.00</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1180" w:type="dxa"/>
            <w:shd w:val="clear" w:color="000000" w:fill="FFFFFF"/>
            <w:noWrap/>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w:t>
            </w:r>
          </w:p>
        </w:tc>
      </w:tr>
      <w:tr w:rsidR="003F2232" w:rsidRPr="003F2232" w:rsidTr="003F2232">
        <w:trPr>
          <w:trHeight w:val="300"/>
        </w:trPr>
        <w:tc>
          <w:tcPr>
            <w:tcW w:w="473" w:type="dxa"/>
            <w:shd w:val="clear" w:color="000000" w:fill="FFFFFF"/>
            <w:noWrap/>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4207" w:type="dxa"/>
            <w:shd w:val="clear" w:color="000000" w:fill="FFFFFF"/>
            <w:noWrap/>
            <w:hideMark/>
          </w:tcPr>
          <w:p w:rsidR="003F2232" w:rsidRPr="003F2232" w:rsidRDefault="003F2232" w:rsidP="003F2232">
            <w:pPr>
              <w:rPr>
                <w:rFonts w:ascii="Sylfaen" w:hAnsi="Sylfaen" w:cs="Calibri"/>
                <w:sz w:val="20"/>
                <w:szCs w:val="20"/>
              </w:rPr>
            </w:pPr>
            <w:r w:rsidRPr="003F2232">
              <w:rPr>
                <w:rFonts w:ascii="Sylfaen" w:hAnsi="Sylfaen" w:cs="Calibri"/>
                <w:sz w:val="20"/>
                <w:szCs w:val="20"/>
              </w:rPr>
              <w:t>Արմունկ 159*6</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հատ</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6.00</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1180" w:type="dxa"/>
            <w:shd w:val="clear" w:color="000000" w:fill="FFFFFF"/>
            <w:noWrap/>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w:t>
            </w:r>
          </w:p>
        </w:tc>
      </w:tr>
      <w:tr w:rsidR="003F2232" w:rsidRPr="003F2232" w:rsidTr="003F2232">
        <w:trPr>
          <w:trHeight w:val="300"/>
        </w:trPr>
        <w:tc>
          <w:tcPr>
            <w:tcW w:w="473" w:type="dxa"/>
            <w:shd w:val="clear" w:color="000000" w:fill="FFFFFF"/>
            <w:noWrap/>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w:t>
            </w:r>
          </w:p>
        </w:tc>
        <w:tc>
          <w:tcPr>
            <w:tcW w:w="4207" w:type="dxa"/>
            <w:shd w:val="clear" w:color="000000" w:fill="FFFFFF"/>
            <w:noWrap/>
            <w:hideMark/>
          </w:tcPr>
          <w:p w:rsidR="003F2232" w:rsidRPr="003F2232" w:rsidRDefault="003F2232" w:rsidP="003F2232">
            <w:pPr>
              <w:rPr>
                <w:rFonts w:ascii="Sylfaen" w:hAnsi="Sylfaen" w:cs="Calibri"/>
                <w:sz w:val="20"/>
                <w:szCs w:val="20"/>
              </w:rPr>
            </w:pPr>
            <w:r w:rsidRPr="003F2232">
              <w:rPr>
                <w:rFonts w:ascii="Sylfaen" w:hAnsi="Sylfaen" w:cs="Calibri"/>
                <w:sz w:val="20"/>
                <w:szCs w:val="20"/>
              </w:rPr>
              <w:t>Խողովակ 325*6</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5.00</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1180" w:type="dxa"/>
            <w:shd w:val="clear" w:color="000000" w:fill="FFFFFF"/>
            <w:noWrap/>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w:t>
            </w:r>
          </w:p>
        </w:tc>
      </w:tr>
      <w:tr w:rsidR="003F2232" w:rsidRPr="003F2232" w:rsidTr="003F2232">
        <w:trPr>
          <w:trHeight w:val="300"/>
        </w:trPr>
        <w:tc>
          <w:tcPr>
            <w:tcW w:w="473" w:type="dxa"/>
            <w:shd w:val="clear" w:color="000000" w:fill="FFFFFF"/>
            <w:noWrap/>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3</w:t>
            </w:r>
          </w:p>
        </w:tc>
        <w:tc>
          <w:tcPr>
            <w:tcW w:w="4207" w:type="dxa"/>
            <w:shd w:val="clear" w:color="000000" w:fill="FFFFFF"/>
            <w:noWrap/>
            <w:hideMark/>
          </w:tcPr>
          <w:p w:rsidR="003F2232" w:rsidRPr="003F2232" w:rsidRDefault="003F2232" w:rsidP="003F2232">
            <w:pPr>
              <w:rPr>
                <w:rFonts w:ascii="Sylfaen" w:hAnsi="Sylfaen" w:cs="Calibri"/>
                <w:sz w:val="20"/>
                <w:szCs w:val="20"/>
              </w:rPr>
            </w:pPr>
            <w:r w:rsidRPr="003F2232">
              <w:rPr>
                <w:rFonts w:ascii="Sylfaen" w:hAnsi="Sylfaen" w:cs="Calibri"/>
                <w:sz w:val="20"/>
                <w:szCs w:val="20"/>
              </w:rPr>
              <w:t>Խողովակ 159*5</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20.00</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1180" w:type="dxa"/>
            <w:shd w:val="clear" w:color="000000" w:fill="FFFFFF"/>
            <w:noWrap/>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w:t>
            </w:r>
          </w:p>
        </w:tc>
      </w:tr>
      <w:tr w:rsidR="003F2232" w:rsidRPr="003F2232" w:rsidTr="003F2232">
        <w:trPr>
          <w:trHeight w:val="300"/>
        </w:trPr>
        <w:tc>
          <w:tcPr>
            <w:tcW w:w="473" w:type="dxa"/>
            <w:shd w:val="clear" w:color="000000" w:fill="FFFFFF"/>
            <w:noWrap/>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4</w:t>
            </w:r>
          </w:p>
        </w:tc>
        <w:tc>
          <w:tcPr>
            <w:tcW w:w="4207" w:type="dxa"/>
            <w:shd w:val="clear" w:color="000000" w:fill="FFFFFF"/>
            <w:noWrap/>
            <w:hideMark/>
          </w:tcPr>
          <w:p w:rsidR="003F2232" w:rsidRPr="003F2232" w:rsidRDefault="003F2232" w:rsidP="003F2232">
            <w:pPr>
              <w:rPr>
                <w:rFonts w:ascii="Sylfaen" w:hAnsi="Sylfaen" w:cs="Calibri"/>
                <w:sz w:val="20"/>
                <w:szCs w:val="20"/>
              </w:rPr>
            </w:pPr>
            <w:r w:rsidRPr="003F2232">
              <w:rPr>
                <w:rFonts w:ascii="Sylfaen" w:hAnsi="Sylfaen" w:cs="Calibri"/>
                <w:sz w:val="20"/>
                <w:szCs w:val="20"/>
              </w:rPr>
              <w:t>Խողովակ 108*4</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13.00</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1180" w:type="dxa"/>
            <w:shd w:val="clear" w:color="000000" w:fill="FFFFFF"/>
            <w:noWrap/>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w:t>
            </w:r>
          </w:p>
        </w:tc>
      </w:tr>
      <w:tr w:rsidR="003F2232" w:rsidRPr="003F2232" w:rsidTr="003F2232">
        <w:trPr>
          <w:trHeight w:val="300"/>
        </w:trPr>
        <w:tc>
          <w:tcPr>
            <w:tcW w:w="473" w:type="dxa"/>
            <w:shd w:val="clear" w:color="000000" w:fill="FFFFFF"/>
            <w:noWrap/>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5</w:t>
            </w:r>
          </w:p>
        </w:tc>
        <w:tc>
          <w:tcPr>
            <w:tcW w:w="4207" w:type="dxa"/>
            <w:shd w:val="clear" w:color="000000" w:fill="FFFFFF"/>
            <w:noWrap/>
            <w:hideMark/>
          </w:tcPr>
          <w:p w:rsidR="003F2232" w:rsidRPr="003F2232" w:rsidRDefault="003F2232" w:rsidP="003F2232">
            <w:pPr>
              <w:rPr>
                <w:rFonts w:ascii="Sylfaen" w:hAnsi="Sylfaen" w:cs="Calibri"/>
                <w:sz w:val="20"/>
                <w:szCs w:val="20"/>
              </w:rPr>
            </w:pPr>
            <w:r w:rsidRPr="003F2232">
              <w:rPr>
                <w:rFonts w:ascii="Sylfaen" w:hAnsi="Sylfaen" w:cs="Calibri"/>
                <w:sz w:val="20"/>
                <w:szCs w:val="20"/>
              </w:rPr>
              <w:t>Խողովակ 89*4</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42.00</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1180" w:type="dxa"/>
            <w:shd w:val="clear" w:color="000000" w:fill="FFFFFF"/>
            <w:noWrap/>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w:t>
            </w:r>
          </w:p>
        </w:tc>
      </w:tr>
      <w:tr w:rsidR="003F2232" w:rsidRPr="003F2232" w:rsidTr="003F2232">
        <w:trPr>
          <w:trHeight w:val="300"/>
        </w:trPr>
        <w:tc>
          <w:tcPr>
            <w:tcW w:w="473" w:type="dxa"/>
            <w:shd w:val="clear" w:color="000000" w:fill="FFFFFF"/>
            <w:noWrap/>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6</w:t>
            </w:r>
          </w:p>
        </w:tc>
        <w:tc>
          <w:tcPr>
            <w:tcW w:w="4207" w:type="dxa"/>
            <w:shd w:val="clear" w:color="000000" w:fill="FFFFFF"/>
            <w:noWrap/>
            <w:hideMark/>
          </w:tcPr>
          <w:p w:rsidR="003F2232" w:rsidRPr="003F2232" w:rsidRDefault="003F2232" w:rsidP="003F2232">
            <w:pPr>
              <w:rPr>
                <w:rFonts w:ascii="Sylfaen" w:hAnsi="Sylfaen" w:cs="Calibri"/>
                <w:sz w:val="20"/>
                <w:szCs w:val="20"/>
              </w:rPr>
            </w:pPr>
            <w:r w:rsidRPr="003F2232">
              <w:rPr>
                <w:rFonts w:ascii="Sylfaen" w:hAnsi="Sylfaen" w:cs="Calibri"/>
                <w:sz w:val="20"/>
                <w:szCs w:val="20"/>
              </w:rPr>
              <w:t>Խողովակ 57*4</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46.00</w:t>
            </w:r>
          </w:p>
        </w:tc>
        <w:tc>
          <w:tcPr>
            <w:tcW w:w="102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 </w:t>
            </w:r>
          </w:p>
        </w:tc>
        <w:tc>
          <w:tcPr>
            <w:tcW w:w="1180" w:type="dxa"/>
            <w:shd w:val="clear" w:color="000000" w:fill="FFFFFF"/>
            <w:noWrap/>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w:t>
            </w:r>
          </w:p>
        </w:tc>
      </w:tr>
      <w:tr w:rsidR="003F2232" w:rsidRPr="003F2232" w:rsidTr="003F2232">
        <w:trPr>
          <w:trHeight w:val="300"/>
        </w:trPr>
        <w:tc>
          <w:tcPr>
            <w:tcW w:w="473" w:type="dxa"/>
            <w:shd w:val="clear" w:color="000000" w:fill="FFFFFF"/>
            <w:noWrap/>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7</w:t>
            </w:r>
          </w:p>
        </w:tc>
        <w:tc>
          <w:tcPr>
            <w:tcW w:w="4207" w:type="dxa"/>
            <w:shd w:val="clear" w:color="000000" w:fill="FFFFFF"/>
            <w:noWrap/>
            <w:hideMark/>
          </w:tcPr>
          <w:p w:rsidR="003F2232" w:rsidRPr="003F2232" w:rsidRDefault="003F2232" w:rsidP="003F2232">
            <w:pPr>
              <w:rPr>
                <w:rFonts w:ascii="Sylfaen" w:hAnsi="Sylfaen" w:cs="Calibri"/>
                <w:sz w:val="20"/>
                <w:szCs w:val="20"/>
              </w:rPr>
            </w:pPr>
            <w:r w:rsidRPr="003F2232">
              <w:rPr>
                <w:rFonts w:ascii="Sylfaen" w:hAnsi="Sylfaen" w:cs="Calibri"/>
                <w:sz w:val="20"/>
                <w:szCs w:val="20"/>
              </w:rPr>
              <w:t>Զոդակարերի ստուգում</w:t>
            </w:r>
          </w:p>
        </w:tc>
        <w:tc>
          <w:tcPr>
            <w:tcW w:w="973" w:type="dxa"/>
            <w:gridSpan w:val="2"/>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մ</w:t>
            </w:r>
          </w:p>
        </w:tc>
        <w:tc>
          <w:tcPr>
            <w:tcW w:w="960" w:type="dxa"/>
            <w:shd w:val="clear" w:color="000000" w:fill="FFFFFF"/>
            <w:noWrap/>
            <w:vAlign w:val="center"/>
            <w:hideMark/>
          </w:tcPr>
          <w:p w:rsidR="003F2232" w:rsidRPr="003F2232" w:rsidRDefault="003F2232" w:rsidP="003F2232">
            <w:pPr>
              <w:jc w:val="center"/>
              <w:rPr>
                <w:rFonts w:ascii="Sylfaen" w:hAnsi="Sylfaen" w:cs="Calibri"/>
                <w:sz w:val="18"/>
                <w:szCs w:val="18"/>
              </w:rPr>
            </w:pPr>
            <w:r w:rsidRPr="003F2232">
              <w:rPr>
                <w:rFonts w:ascii="Sylfaen" w:hAnsi="Sylfaen" w:cs="Calibri"/>
                <w:sz w:val="18"/>
                <w:szCs w:val="18"/>
              </w:rPr>
              <w:t>120.00</w:t>
            </w:r>
          </w:p>
        </w:tc>
        <w:tc>
          <w:tcPr>
            <w:tcW w:w="1020" w:type="dxa"/>
            <w:shd w:val="clear" w:color="000000" w:fill="FFFFFF"/>
            <w:noWrap/>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w:t>
            </w:r>
          </w:p>
        </w:tc>
        <w:tc>
          <w:tcPr>
            <w:tcW w:w="1180" w:type="dxa"/>
            <w:shd w:val="clear" w:color="000000" w:fill="FFFFFF"/>
            <w:noWrap/>
            <w:vAlign w:val="center"/>
            <w:hideMark/>
          </w:tcPr>
          <w:p w:rsidR="003F2232" w:rsidRPr="003F2232" w:rsidRDefault="003F2232" w:rsidP="003F2232">
            <w:pPr>
              <w:rPr>
                <w:rFonts w:ascii="Sylfaen" w:hAnsi="Sylfaen" w:cs="Calibri"/>
                <w:sz w:val="18"/>
                <w:szCs w:val="18"/>
              </w:rPr>
            </w:pPr>
            <w:r w:rsidRPr="003F2232">
              <w:rPr>
                <w:rFonts w:ascii="Sylfaen" w:hAnsi="Sylfaen" w:cs="Calibri"/>
                <w:sz w:val="18"/>
                <w:szCs w:val="18"/>
              </w:rPr>
              <w:t> </w:t>
            </w:r>
          </w:p>
        </w:tc>
      </w:tr>
    </w:tbl>
    <w:p w:rsidR="00394159" w:rsidRDefault="005877A1" w:rsidP="005877A1">
      <w:pPr>
        <w:tabs>
          <w:tab w:val="left" w:pos="6491"/>
        </w:tabs>
        <w:rPr>
          <w:rFonts w:ascii="Sylfaen" w:hAnsi="Sylfaen"/>
          <w:b/>
          <w:sz w:val="20"/>
          <w:szCs w:val="22"/>
        </w:rPr>
      </w:pPr>
      <w:r>
        <w:rPr>
          <w:rFonts w:ascii="Sylfaen" w:hAnsi="Sylfaen"/>
          <w:b/>
          <w:sz w:val="20"/>
          <w:szCs w:val="22"/>
        </w:rPr>
        <w:tab/>
      </w:r>
    </w:p>
    <w:p w:rsidR="005877A1" w:rsidRDefault="005877A1" w:rsidP="005877A1">
      <w:pPr>
        <w:tabs>
          <w:tab w:val="left" w:pos="6491"/>
        </w:tabs>
        <w:rPr>
          <w:rFonts w:ascii="Sylfaen" w:hAnsi="Sylfaen"/>
          <w:b/>
          <w:sz w:val="20"/>
          <w:szCs w:val="22"/>
        </w:rPr>
      </w:pPr>
    </w:p>
    <w:p w:rsidR="001B7E65" w:rsidRPr="00394159" w:rsidRDefault="001B7E65" w:rsidP="00394159">
      <w:pPr>
        <w:rPr>
          <w:rFonts w:ascii="Sylfaen" w:hAnsi="Sylfaen"/>
          <w:b/>
          <w:sz w:val="20"/>
          <w:szCs w:val="22"/>
        </w:rPr>
      </w:pPr>
    </w:p>
    <w:tbl>
      <w:tblPr>
        <w:tblpPr w:leftFromText="180" w:rightFromText="180" w:vertAnchor="text" w:horzAnchor="margin" w:tblpX="-1155" w:tblpY="17"/>
        <w:tblW w:w="15273" w:type="dxa"/>
        <w:tblLook w:val="04A0"/>
      </w:tblPr>
      <w:tblGrid>
        <w:gridCol w:w="1167"/>
        <w:gridCol w:w="8072"/>
        <w:gridCol w:w="965"/>
        <w:gridCol w:w="2071"/>
        <w:gridCol w:w="1071"/>
        <w:gridCol w:w="1275"/>
        <w:gridCol w:w="652"/>
      </w:tblGrid>
      <w:tr w:rsidR="00F6122C" w:rsidRPr="003178AC"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33645B" w:rsidRPr="00E64086" w:rsidRDefault="0033645B" w:rsidP="00A07384">
            <w:pPr>
              <w:tabs>
                <w:tab w:val="left" w:pos="4524"/>
              </w:tabs>
              <w:rPr>
                <w:rFonts w:ascii="Arial Armenian" w:hAnsi="Arial Armenian" w:cs="Arial"/>
                <w:sz w:val="20"/>
                <w:szCs w:val="20"/>
                <w:lang w:val="es-ES"/>
              </w:rPr>
            </w:pPr>
          </w:p>
          <w:p w:rsidR="003178AC" w:rsidRDefault="003178AC" w:rsidP="00F6122C">
            <w:pPr>
              <w:rPr>
                <w:rFonts w:ascii="Arial Armenian" w:hAnsi="Arial Armenian" w:cs="Arial"/>
                <w:sz w:val="20"/>
                <w:szCs w:val="20"/>
                <w:lang w:val="es-ES"/>
              </w:rPr>
            </w:pPr>
          </w:p>
          <w:p w:rsidR="003178AC" w:rsidRPr="00E64086" w:rsidRDefault="003178AC" w:rsidP="00F6122C">
            <w:pPr>
              <w:rPr>
                <w:rFonts w:ascii="Arial Armenian" w:hAnsi="Arial Armenian" w:cs="Arial"/>
                <w:sz w:val="20"/>
                <w:szCs w:val="20"/>
                <w:lang w:val="es-ES"/>
              </w:rPr>
            </w:pPr>
          </w:p>
          <w:p w:rsidR="00F6122C" w:rsidRPr="00E64086" w:rsidRDefault="00F6122C" w:rsidP="00F6122C">
            <w:pPr>
              <w:rPr>
                <w:rFonts w:ascii="Arial Armenian" w:hAnsi="Arial Armenian" w:cs="Arial"/>
                <w:b/>
                <w:sz w:val="20"/>
                <w:szCs w:val="20"/>
                <w:lang w:val="es-ES"/>
              </w:rPr>
            </w:pPr>
            <w:r w:rsidRPr="004A73A7">
              <w:rPr>
                <w:rFonts w:ascii="Sylfaen" w:hAnsi="Sylfaen" w:cs="Arial"/>
                <w:b/>
                <w:sz w:val="20"/>
                <w:szCs w:val="20"/>
              </w:rPr>
              <w:t>Մինչև</w:t>
            </w:r>
            <w:r w:rsidRPr="00E64086">
              <w:rPr>
                <w:rFonts w:ascii="Arial Armenian" w:hAnsi="Arial Armenian" w:cs="Arial"/>
                <w:b/>
                <w:sz w:val="20"/>
                <w:szCs w:val="20"/>
                <w:lang w:val="es-ES"/>
              </w:rPr>
              <w:t xml:space="preserve"> </w:t>
            </w:r>
            <w:r w:rsidRPr="004A73A7">
              <w:rPr>
                <w:rFonts w:ascii="Sylfaen" w:hAnsi="Sylfaen" w:cs="Arial"/>
                <w:b/>
                <w:sz w:val="20"/>
                <w:szCs w:val="20"/>
              </w:rPr>
              <w:t>պայմանագրի</w:t>
            </w:r>
            <w:r w:rsidRPr="00E64086">
              <w:rPr>
                <w:rFonts w:ascii="Arial Armenian" w:hAnsi="Arial Armenian" w:cs="Arial"/>
                <w:b/>
                <w:sz w:val="20"/>
                <w:szCs w:val="20"/>
                <w:lang w:val="es-ES"/>
              </w:rPr>
              <w:t xml:space="preserve"> </w:t>
            </w:r>
            <w:r w:rsidRPr="004A73A7">
              <w:rPr>
                <w:rFonts w:ascii="Sylfaen" w:hAnsi="Sylfaen" w:cs="Arial"/>
                <w:b/>
                <w:sz w:val="20"/>
                <w:szCs w:val="20"/>
              </w:rPr>
              <w:t>կնքումը</w:t>
            </w:r>
            <w:r w:rsidRPr="00E64086">
              <w:rPr>
                <w:rFonts w:ascii="Arial Armenian" w:hAnsi="Arial Armenian" w:cs="Arial"/>
                <w:b/>
                <w:sz w:val="20"/>
                <w:szCs w:val="20"/>
                <w:lang w:val="es-ES"/>
              </w:rPr>
              <w:t xml:space="preserve">  </w:t>
            </w:r>
            <w:r w:rsidRPr="004A73A7">
              <w:rPr>
                <w:rFonts w:ascii="Sylfaen" w:hAnsi="Sylfaen" w:cs="Arial"/>
                <w:b/>
                <w:sz w:val="20"/>
                <w:szCs w:val="20"/>
              </w:rPr>
              <w:t>Պատվիրատուն</w:t>
            </w:r>
            <w:r w:rsidRPr="00E64086">
              <w:rPr>
                <w:rFonts w:ascii="Arial Armenian" w:hAnsi="Arial Armenian" w:cs="Arial"/>
                <w:b/>
                <w:sz w:val="20"/>
                <w:szCs w:val="20"/>
                <w:lang w:val="es-ES"/>
              </w:rPr>
              <w:t xml:space="preserve"> </w:t>
            </w:r>
            <w:r w:rsidRPr="004A73A7">
              <w:rPr>
                <w:rFonts w:ascii="Sylfaen" w:hAnsi="Sylfaen" w:cs="Arial"/>
                <w:b/>
                <w:sz w:val="20"/>
                <w:szCs w:val="20"/>
              </w:rPr>
              <w:t>իրավունք</w:t>
            </w:r>
            <w:r w:rsidRPr="00E64086">
              <w:rPr>
                <w:rFonts w:ascii="Arial Armenian" w:hAnsi="Arial Armenian" w:cs="Arial"/>
                <w:b/>
                <w:sz w:val="20"/>
                <w:szCs w:val="20"/>
                <w:lang w:val="es-ES"/>
              </w:rPr>
              <w:t xml:space="preserve"> </w:t>
            </w:r>
            <w:r w:rsidRPr="004A73A7">
              <w:rPr>
                <w:rFonts w:ascii="Sylfaen" w:hAnsi="Sylfaen" w:cs="Arial"/>
                <w:b/>
                <w:sz w:val="20"/>
                <w:szCs w:val="20"/>
              </w:rPr>
              <w:t>ունի</w:t>
            </w:r>
            <w:r w:rsidRPr="00E64086">
              <w:rPr>
                <w:rFonts w:ascii="Arial Armenian" w:hAnsi="Arial Armenian" w:cs="Arial"/>
                <w:b/>
                <w:sz w:val="20"/>
                <w:szCs w:val="20"/>
                <w:lang w:val="es-ES"/>
              </w:rPr>
              <w:t xml:space="preserve"> </w:t>
            </w:r>
            <w:r w:rsidRPr="004A73A7">
              <w:rPr>
                <w:rFonts w:ascii="Sylfaen" w:hAnsi="Sylfaen" w:cs="Arial"/>
                <w:b/>
                <w:sz w:val="20"/>
                <w:szCs w:val="20"/>
              </w:rPr>
              <w:t>ստուգելու</w:t>
            </w:r>
            <w:r w:rsidRPr="00E64086">
              <w:rPr>
                <w:rFonts w:ascii="Arial Armenian" w:hAnsi="Arial Armenian" w:cs="Arial"/>
                <w:b/>
                <w:sz w:val="20"/>
                <w:szCs w:val="20"/>
                <w:lang w:val="es-ES"/>
              </w:rPr>
              <w:t xml:space="preserve"> </w:t>
            </w:r>
            <w:r w:rsidRPr="004A73A7">
              <w:rPr>
                <w:rFonts w:ascii="Sylfaen" w:hAnsi="Sylfaen" w:cs="Arial"/>
                <w:b/>
                <w:sz w:val="20"/>
                <w:szCs w:val="20"/>
              </w:rPr>
              <w:t>հաղթող</w:t>
            </w:r>
            <w:r w:rsidRPr="00E64086">
              <w:rPr>
                <w:rFonts w:ascii="Arial Armenian" w:hAnsi="Arial Armenian" w:cs="Arial"/>
                <w:b/>
                <w:sz w:val="20"/>
                <w:szCs w:val="20"/>
                <w:lang w:val="es-ES"/>
              </w:rPr>
              <w:t xml:space="preserve"> </w:t>
            </w:r>
            <w:r w:rsidRPr="004A73A7">
              <w:rPr>
                <w:rFonts w:ascii="Sylfaen" w:hAnsi="Sylfaen" w:cs="Arial"/>
                <w:b/>
                <w:sz w:val="20"/>
                <w:szCs w:val="20"/>
              </w:rPr>
              <w:t>մասնակցի</w:t>
            </w:r>
            <w:r w:rsidRPr="00E64086">
              <w:rPr>
                <w:rFonts w:ascii="Arial Armenian" w:hAnsi="Arial Armenian" w:cs="Arial"/>
                <w:b/>
                <w:sz w:val="20"/>
                <w:szCs w:val="20"/>
                <w:lang w:val="es-ES"/>
              </w:rPr>
              <w:t xml:space="preserve"> </w:t>
            </w:r>
            <w:r w:rsidRPr="004A73A7">
              <w:rPr>
                <w:rFonts w:ascii="Sylfaen" w:hAnsi="Sylfaen" w:cs="Arial"/>
                <w:b/>
                <w:sz w:val="20"/>
                <w:szCs w:val="20"/>
              </w:rPr>
              <w:t>կողմից</w:t>
            </w:r>
            <w:r w:rsidRPr="00E64086">
              <w:rPr>
                <w:rFonts w:ascii="Arial Armenian" w:hAnsi="Arial Armenian" w:cs="Arial"/>
                <w:b/>
                <w:sz w:val="20"/>
                <w:szCs w:val="20"/>
                <w:lang w:val="es-ES"/>
              </w:rPr>
              <w:t xml:space="preserve">  </w:t>
            </w:r>
            <w:r w:rsidRPr="004A73A7">
              <w:rPr>
                <w:rFonts w:ascii="Sylfaen" w:hAnsi="Sylfaen" w:cs="Arial"/>
                <w:b/>
                <w:sz w:val="20"/>
                <w:szCs w:val="20"/>
              </w:rPr>
              <w:t>ծավալաթերթ</w:t>
            </w:r>
            <w:r w:rsidRPr="00E64086">
              <w:rPr>
                <w:rFonts w:ascii="Arial Armenian" w:hAnsi="Arial Armenian" w:cs="Arial"/>
                <w:b/>
                <w:sz w:val="20"/>
                <w:szCs w:val="20"/>
                <w:lang w:val="es-ES"/>
              </w:rPr>
              <w:t xml:space="preserve"> –</w:t>
            </w:r>
            <w:r w:rsidRPr="004A73A7">
              <w:rPr>
                <w:rFonts w:ascii="Sylfaen" w:hAnsi="Sylfaen" w:cs="Arial"/>
                <w:b/>
                <w:sz w:val="20"/>
                <w:szCs w:val="20"/>
              </w:rPr>
              <w:t>նախահաշվով</w:t>
            </w:r>
            <w:r w:rsidRPr="00E64086">
              <w:rPr>
                <w:rFonts w:ascii="Arial Armenian" w:hAnsi="Arial Armenian" w:cs="Arial"/>
                <w:b/>
                <w:sz w:val="20"/>
                <w:szCs w:val="20"/>
                <w:lang w:val="es-ES"/>
              </w:rPr>
              <w:t xml:space="preserve"> </w:t>
            </w:r>
            <w:r w:rsidRPr="004A73A7">
              <w:rPr>
                <w:rFonts w:ascii="Sylfaen" w:hAnsi="Sylfaen" w:cs="Arial"/>
                <w:b/>
                <w:sz w:val="20"/>
                <w:szCs w:val="20"/>
              </w:rPr>
              <w:t>ներկայացված</w:t>
            </w:r>
            <w:r w:rsidRPr="00E64086">
              <w:rPr>
                <w:rFonts w:ascii="Arial Armenian" w:hAnsi="Arial Armenian" w:cs="Arial"/>
                <w:b/>
                <w:sz w:val="20"/>
                <w:szCs w:val="20"/>
                <w:lang w:val="es-ES"/>
              </w:rPr>
              <w:t xml:space="preserve"> </w:t>
            </w:r>
            <w:r w:rsidRPr="004A73A7">
              <w:rPr>
                <w:rFonts w:ascii="Sylfaen" w:hAnsi="Sylfaen" w:cs="Arial"/>
                <w:b/>
                <w:sz w:val="20"/>
                <w:szCs w:val="20"/>
              </w:rPr>
              <w:t>նյութերի</w:t>
            </w:r>
            <w:r w:rsidRPr="00E64086">
              <w:rPr>
                <w:rFonts w:ascii="Arial Armenian" w:hAnsi="Arial Armenian" w:cs="Arial"/>
                <w:b/>
                <w:sz w:val="20"/>
                <w:szCs w:val="20"/>
                <w:lang w:val="es-ES"/>
              </w:rPr>
              <w:t xml:space="preserve"> </w:t>
            </w:r>
            <w:r w:rsidRPr="004A73A7">
              <w:rPr>
                <w:rFonts w:ascii="Sylfaen" w:hAnsi="Sylfaen" w:cs="Arial"/>
                <w:b/>
                <w:sz w:val="20"/>
                <w:szCs w:val="20"/>
              </w:rPr>
              <w:t>քանակների</w:t>
            </w:r>
            <w:r w:rsidRPr="00E64086">
              <w:rPr>
                <w:rFonts w:ascii="Arial Armenian" w:hAnsi="Arial Armenian" w:cs="Arial"/>
                <w:b/>
                <w:sz w:val="20"/>
                <w:szCs w:val="20"/>
                <w:lang w:val="es-ES"/>
              </w:rPr>
              <w:t xml:space="preserve"> </w:t>
            </w:r>
            <w:r w:rsidRPr="004A73A7">
              <w:rPr>
                <w:rFonts w:ascii="Sylfaen" w:hAnsi="Sylfaen" w:cs="Arial"/>
                <w:b/>
                <w:sz w:val="20"/>
                <w:szCs w:val="20"/>
              </w:rPr>
              <w:t>և</w:t>
            </w:r>
            <w:r w:rsidRPr="00E64086">
              <w:rPr>
                <w:rFonts w:ascii="Arial Armenian" w:hAnsi="Arial Armenian" w:cs="Arial"/>
                <w:b/>
                <w:sz w:val="20"/>
                <w:szCs w:val="20"/>
                <w:lang w:val="es-ES"/>
              </w:rPr>
              <w:t xml:space="preserve"> </w:t>
            </w:r>
            <w:r w:rsidRPr="004A73A7">
              <w:rPr>
                <w:rFonts w:ascii="Sylfaen" w:hAnsi="Sylfaen" w:cs="Arial"/>
                <w:b/>
                <w:sz w:val="20"/>
                <w:szCs w:val="20"/>
              </w:rPr>
              <w:t>որակի</w:t>
            </w:r>
            <w:r w:rsidRPr="00E64086">
              <w:rPr>
                <w:rFonts w:ascii="Arial Armenian" w:hAnsi="Arial Armenian" w:cs="Arial"/>
                <w:b/>
                <w:sz w:val="20"/>
                <w:szCs w:val="20"/>
                <w:lang w:val="es-ES"/>
              </w:rPr>
              <w:t xml:space="preserve"> </w:t>
            </w:r>
            <w:r w:rsidRPr="004A73A7">
              <w:rPr>
                <w:rFonts w:ascii="Sylfaen" w:hAnsi="Sylfaen" w:cs="Arial"/>
                <w:b/>
                <w:sz w:val="20"/>
                <w:szCs w:val="20"/>
              </w:rPr>
              <w:t>ճշտությունը</w:t>
            </w:r>
            <w:r w:rsidRPr="00E64086">
              <w:rPr>
                <w:rFonts w:ascii="Arial Armenian" w:hAnsi="Arial Armenian" w:cs="Arial"/>
                <w:b/>
                <w:sz w:val="20"/>
                <w:szCs w:val="20"/>
                <w:lang w:val="es-ES"/>
              </w:rPr>
              <w:t>:</w:t>
            </w:r>
          </w:p>
        </w:tc>
      </w:tr>
      <w:tr w:rsidR="0021239C" w:rsidRPr="003178AC"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21239C" w:rsidRPr="00E64086" w:rsidRDefault="0033645B" w:rsidP="00F6122C">
            <w:pPr>
              <w:rPr>
                <w:rFonts w:ascii="Arial Armenian" w:hAnsi="Arial Armenian" w:cs="Arial"/>
                <w:sz w:val="20"/>
                <w:szCs w:val="20"/>
                <w:lang w:val="es-ES"/>
              </w:rPr>
            </w:pPr>
            <w:r w:rsidRPr="00E64086">
              <w:rPr>
                <w:rFonts w:ascii="Arial Armenian" w:hAnsi="Arial Armenian" w:cs="Arial"/>
                <w:sz w:val="20"/>
                <w:szCs w:val="20"/>
                <w:lang w:val="es-ES"/>
              </w:rPr>
              <w:t xml:space="preserve">  </w:t>
            </w:r>
          </w:p>
        </w:tc>
      </w:tr>
      <w:tr w:rsidR="00C5538B" w:rsidRPr="003178AC" w:rsidTr="00C526CF">
        <w:trPr>
          <w:trHeight w:val="151"/>
        </w:trPr>
        <w:tc>
          <w:tcPr>
            <w:tcW w:w="1167"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8072" w:type="dxa"/>
            <w:tcBorders>
              <w:top w:val="nil"/>
              <w:left w:val="nil"/>
              <w:bottom w:val="nil"/>
              <w:right w:val="nil"/>
            </w:tcBorders>
            <w:shd w:val="clear" w:color="auto" w:fill="auto"/>
            <w:noWrap/>
            <w:vAlign w:val="bottom"/>
            <w:hideMark/>
          </w:tcPr>
          <w:p w:rsidR="00C5538B" w:rsidRDefault="00C5538B"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Pr="00E64086" w:rsidRDefault="0036221C" w:rsidP="00F6122C">
            <w:pPr>
              <w:rPr>
                <w:rFonts w:ascii="Arial Armenian" w:hAnsi="Arial Armenian" w:cs="Arial"/>
                <w:b/>
                <w:sz w:val="20"/>
                <w:szCs w:val="20"/>
                <w:lang w:val="es-ES"/>
              </w:rPr>
            </w:pPr>
          </w:p>
        </w:tc>
        <w:tc>
          <w:tcPr>
            <w:tcW w:w="96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2071" w:type="dxa"/>
            <w:tcBorders>
              <w:top w:val="nil"/>
              <w:left w:val="nil"/>
              <w:bottom w:val="nil"/>
              <w:right w:val="nil"/>
            </w:tcBorders>
            <w:shd w:val="clear" w:color="auto" w:fill="auto"/>
            <w:noWrap/>
            <w:vAlign w:val="center"/>
            <w:hideMark/>
          </w:tcPr>
          <w:p w:rsidR="00C5538B" w:rsidRPr="00E64086" w:rsidRDefault="00C5538B" w:rsidP="00F6122C">
            <w:pPr>
              <w:jc w:val="center"/>
              <w:rPr>
                <w:rFonts w:ascii="Arial Armenian" w:hAnsi="Arial Armenian" w:cs="Arial"/>
                <w:sz w:val="20"/>
                <w:szCs w:val="20"/>
                <w:lang w:val="es-ES"/>
              </w:rPr>
            </w:pPr>
          </w:p>
        </w:tc>
        <w:tc>
          <w:tcPr>
            <w:tcW w:w="1071"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127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652"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16"/>
                <w:szCs w:val="16"/>
                <w:lang w:val="es-ES"/>
              </w:rPr>
            </w:pPr>
          </w:p>
        </w:tc>
      </w:tr>
    </w:tbl>
    <w:p w:rsidR="00C5538B" w:rsidRPr="00E64086" w:rsidRDefault="00C5538B" w:rsidP="009277B4">
      <w:pPr>
        <w:rPr>
          <w:rFonts w:ascii="Sylfaen" w:hAnsi="Sylfaen"/>
          <w:b/>
          <w:sz w:val="22"/>
          <w:szCs w:val="22"/>
          <w:lang w:val="es-ES"/>
        </w:rPr>
      </w:pPr>
      <w:r w:rsidRPr="00E64086">
        <w:rPr>
          <w:rFonts w:ascii="Sylfaen" w:hAnsi="Sylfaen"/>
          <w:b/>
          <w:sz w:val="18"/>
          <w:szCs w:val="18"/>
          <w:lang w:val="es-ES"/>
        </w:rPr>
        <w:t xml:space="preserve">                                                                                      </w:t>
      </w:r>
      <w:r w:rsidR="009277B4" w:rsidRPr="00E86E12">
        <w:rPr>
          <w:rFonts w:ascii="Sylfaen" w:hAnsi="Sylfaen"/>
          <w:b/>
          <w:sz w:val="22"/>
          <w:szCs w:val="22"/>
          <w:lang w:val="hy-AM"/>
        </w:rPr>
        <w:t>Վավերապայմաններ</w:t>
      </w:r>
    </w:p>
    <w:p w:rsidR="009277B4" w:rsidRPr="00E64086" w:rsidRDefault="009277B4" w:rsidP="009277B4">
      <w:pPr>
        <w:rPr>
          <w:rFonts w:ascii="Sylfaen" w:hAnsi="Sylfaen"/>
          <w:sz w:val="18"/>
          <w:szCs w:val="18"/>
          <w:lang w:val="es-ES"/>
        </w:rPr>
      </w:pPr>
    </w:p>
    <w:p w:rsidR="009277B4" w:rsidRPr="00E64086"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sidR="00E86E12" w:rsidRPr="00E64086">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E64086">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470229" w:rsidRDefault="009277B4" w:rsidP="00EF38DA">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175E48" w:rsidRPr="00175E48" w:rsidRDefault="00694B08"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C96F2D" w:rsidRPr="00B25D9D" w:rsidRDefault="00220C51" w:rsidP="00C96F2D">
      <w:pPr>
        <w:autoSpaceDE w:val="0"/>
        <w:autoSpaceDN w:val="0"/>
        <w:adjustRightInd w:val="0"/>
        <w:jc w:val="right"/>
        <w:rPr>
          <w:rFonts w:ascii="Sylfaen" w:hAnsi="Sylfaen" w:cs="Times Armenian"/>
          <w:sz w:val="20"/>
          <w:lang w:val="af-ZA"/>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380C90" w:rsidRPr="00380C90">
        <w:rPr>
          <w:rFonts w:ascii="Sylfaen" w:hAnsi="Sylfaen"/>
          <w:b/>
          <w:sz w:val="16"/>
          <w:szCs w:val="16"/>
          <w:lang w:val="af-ZA"/>
        </w:rPr>
        <w:t>«</w:t>
      </w:r>
      <w:r w:rsidR="00380C90" w:rsidRPr="00380C90">
        <w:rPr>
          <w:b/>
          <w:bCs/>
          <w:lang w:val="hy-AM"/>
        </w:rPr>
        <w:t>№</w:t>
      </w:r>
      <w:r w:rsidR="00380C90" w:rsidRPr="00380C90">
        <w:rPr>
          <w:rFonts w:ascii="Sylfaen" w:hAnsi="Sylfaen"/>
          <w:b/>
          <w:lang w:val="af-ZA"/>
        </w:rPr>
        <w:t>054/GArm/15_2.1-169/02.06.15</w:t>
      </w:r>
      <w:r w:rsidR="00380C90" w:rsidRPr="00380C90">
        <w:rPr>
          <w:rFonts w:ascii="Sylfaen" w:hAnsi="Sylfaen"/>
          <w:b/>
          <w:sz w:val="16"/>
          <w:szCs w:val="16"/>
          <w:lang w:val="af-ZA"/>
        </w:rPr>
        <w:t>»</w:t>
      </w:r>
      <w:r w:rsidR="00380C90">
        <w:rPr>
          <w:rFonts w:ascii="Sylfaen" w:hAnsi="Sylfaen"/>
          <w:sz w:val="16"/>
          <w:szCs w:val="16"/>
          <w:lang w:val="af-ZA"/>
        </w:rPr>
        <w:t xml:space="preserve"> </w:t>
      </w:r>
      <w:r w:rsidR="00C548B4" w:rsidRPr="00C548B4">
        <w:rPr>
          <w:rFonts w:ascii="Sylfaen" w:hAnsi="Sylfaen"/>
          <w:b/>
          <w:sz w:val="16"/>
          <w:szCs w:val="16"/>
          <w:lang w:val="af-ZA"/>
        </w:rPr>
        <w:t xml:space="preserve"> </w:t>
      </w:r>
      <w:r w:rsidR="00691D22">
        <w:rPr>
          <w:rFonts w:ascii="Sylfaen" w:hAnsi="Sylfaen"/>
          <w:sz w:val="16"/>
          <w:szCs w:val="16"/>
          <w:lang w:val="af-ZA"/>
        </w:rPr>
        <w:t xml:space="preserve"> </w:t>
      </w:r>
      <w:r w:rsidR="00C96F2D" w:rsidRPr="00312A19">
        <w:rPr>
          <w:rFonts w:ascii="Sylfaen" w:hAnsi="Sylfaen"/>
          <w:b/>
          <w:sz w:val="20"/>
          <w:szCs w:val="20"/>
          <w:lang w:val="af-ZA"/>
        </w:rPr>
        <w:t>ծածկագրով</w:t>
      </w:r>
      <w:r w:rsidR="00C96F2D" w:rsidRPr="00B25D9D">
        <w:rPr>
          <w:rFonts w:ascii="Sylfaen" w:hAnsi="Sylfaen" w:cs="Times Armenian"/>
          <w:sz w:val="20"/>
          <w:lang w:val="af-ZA"/>
        </w:rPr>
        <w:t xml:space="preserve"> </w:t>
      </w:r>
    </w:p>
    <w:p w:rsidR="00C96F2D" w:rsidRPr="00B25D9D" w:rsidRDefault="00C96F2D" w:rsidP="00C96F2D">
      <w:pPr>
        <w:pStyle w:val="Heading9"/>
        <w:rPr>
          <w:rFonts w:ascii="Sylfaen" w:hAnsi="Sylfaen" w:cs="Sylfaen"/>
          <w:sz w:val="20"/>
          <w:lang w:val="es-ES"/>
        </w:rPr>
      </w:pPr>
      <w:r>
        <w:rPr>
          <w:rFonts w:ascii="Sylfaen" w:hAnsi="Sylfaen" w:cs="Sylfaen"/>
          <w:sz w:val="20"/>
          <w:lang w:val="es-ES"/>
        </w:rPr>
        <w:t xml:space="preserve">                                                                                                     </w:t>
      </w:r>
      <w:r w:rsidRPr="00B25D9D">
        <w:rPr>
          <w:rFonts w:ascii="Sylfaen" w:hAnsi="Sylfaen" w:cs="Sylfaen"/>
          <w:sz w:val="20"/>
          <w:lang w:val="es-ES"/>
        </w:rPr>
        <w:t>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Default="00C96F2D" w:rsidP="00C96F2D">
      <w:pPr>
        <w:autoSpaceDE w:val="0"/>
        <w:autoSpaceDN w:val="0"/>
        <w:adjustRightInd w:val="0"/>
        <w:rPr>
          <w:rFonts w:ascii="Sylfaen" w:hAnsi="Sylfaen" w:cs="TimesArmenianPSMT"/>
          <w:b/>
          <w:sz w:val="16"/>
          <w:szCs w:val="16"/>
          <w:lang w:val="nb-NO"/>
        </w:rPr>
      </w:pPr>
      <w:r w:rsidRPr="00B25D9D">
        <w:rPr>
          <w:rFonts w:ascii="Sylfaen" w:hAnsi="Sylfaen" w:cs="Sylfaen"/>
          <w:lang w:val="es-ES"/>
        </w:rPr>
        <w:t xml:space="preserve">  </w:t>
      </w:r>
      <w:r w:rsidR="00684502">
        <w:rPr>
          <w:rFonts w:ascii="Sylfaen" w:hAnsi="Sylfaen" w:cs="Sylfaen"/>
          <w:lang w:val="es-ES"/>
        </w:rPr>
        <w:t xml:space="preserve">                                                                                                                                    </w:t>
      </w:r>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2"/>
        <w:gridCol w:w="4688"/>
      </w:tblGrid>
      <w:tr w:rsidR="00175E48" w:rsidRPr="008925F1" w:rsidTr="00F13FED">
        <w:trPr>
          <w:trHeight w:val="495"/>
        </w:trPr>
        <w:tc>
          <w:tcPr>
            <w:tcW w:w="9900"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EB01AD" w:rsidTr="00F13FED">
        <w:trPr>
          <w:trHeight w:val="531"/>
        </w:trPr>
        <w:tc>
          <w:tcPr>
            <w:tcW w:w="9900" w:type="dxa"/>
            <w:gridSpan w:val="2"/>
            <w:shd w:val="clear" w:color="auto" w:fill="auto"/>
          </w:tcPr>
          <w:p w:rsidR="00175E48" w:rsidRPr="008258B6" w:rsidRDefault="002F5207" w:rsidP="00EB01AD">
            <w:pPr>
              <w:jc w:val="center"/>
              <w:rPr>
                <w:rFonts w:ascii="Sylfaen" w:hAnsi="Sylfaen"/>
                <w:b/>
                <w:sz w:val="20"/>
                <w:szCs w:val="20"/>
                <w:lang w:val="es-ES"/>
              </w:rPr>
            </w:pPr>
            <w:r w:rsidRPr="002F5207">
              <w:rPr>
                <w:rFonts w:ascii="Sylfaen" w:hAnsi="Sylfaen" w:cs="Sylfaen"/>
                <w:b/>
                <w:sz w:val="20"/>
                <w:szCs w:val="16"/>
                <w:lang w:val="es-ES"/>
              </w:rPr>
              <w:t>«</w:t>
            </w:r>
            <w:r w:rsidR="00FB530C" w:rsidRPr="005E4AC5">
              <w:rPr>
                <w:rFonts w:ascii="Sylfaen" w:hAnsi="Sylfaen" w:cs="Sylfaen"/>
                <w:b/>
                <w:lang w:val="hy-AM"/>
              </w:rPr>
              <w:t xml:space="preserve"> </w:t>
            </w:r>
            <w:r w:rsidR="008826ED" w:rsidRPr="00816FD7">
              <w:rPr>
                <w:rFonts w:ascii="Sylfaen" w:hAnsi="Sylfaen" w:cs="Sylfaen"/>
                <w:b/>
                <w:lang w:val="hy-AM"/>
              </w:rPr>
              <w:t>Սյունիքի մարզի Տեղ գյուղի և մոտակա բնակավայրերի գազաֆիկացման համար նոր ԳԲԿ-ի կառուցում</w:t>
            </w:r>
            <w:r w:rsidR="00FB530C" w:rsidRPr="002F5207">
              <w:rPr>
                <w:rFonts w:ascii="Sylfaen" w:hAnsi="Sylfaen" w:cs="Sylfaen"/>
                <w:b/>
                <w:sz w:val="20"/>
                <w:szCs w:val="16"/>
                <w:lang w:val="es-ES"/>
              </w:rPr>
              <w:t xml:space="preserve"> </w:t>
            </w:r>
            <w:r w:rsidRPr="002F5207">
              <w:rPr>
                <w:rFonts w:ascii="Sylfaen" w:hAnsi="Sylfaen" w:cs="Sylfaen"/>
                <w:b/>
                <w:sz w:val="20"/>
                <w:szCs w:val="16"/>
                <w:lang w:val="es-ES"/>
              </w:rPr>
              <w:t>»</w:t>
            </w:r>
          </w:p>
        </w:tc>
      </w:tr>
      <w:tr w:rsidR="00175E48" w:rsidRPr="00B25D9D" w:rsidTr="00F13FED">
        <w:trPr>
          <w:trHeight w:val="483"/>
        </w:trPr>
        <w:tc>
          <w:tcPr>
            <w:tcW w:w="9900" w:type="dxa"/>
            <w:gridSpan w:val="2"/>
            <w:shd w:val="clear" w:color="auto" w:fill="auto"/>
          </w:tcPr>
          <w:p w:rsidR="00175E48" w:rsidRPr="004065AE" w:rsidRDefault="00175E48" w:rsidP="00DD1765">
            <w:pPr>
              <w:spacing w:line="360" w:lineRule="auto"/>
              <w:jc w:val="center"/>
              <w:rPr>
                <w:rFonts w:ascii="Sylfaen" w:hAnsi="Sylfaen" w:cs="Sylfaen"/>
              </w:rPr>
            </w:pPr>
            <w:r w:rsidRPr="004065AE">
              <w:rPr>
                <w:rFonts w:ascii="Sylfaen" w:hAnsi="Sylfaen" w:cs="Sylfaen"/>
                <w:sz w:val="22"/>
                <w:szCs w:val="22"/>
                <w:lang w:val="af-ZA"/>
              </w:rPr>
              <w:t xml:space="preserve">Աշխատանքի կատարման </w:t>
            </w:r>
            <w:r w:rsidRPr="004065AE">
              <w:rPr>
                <w:rFonts w:ascii="Sylfaen" w:hAnsi="Sylfaen" w:cs="Sylfaen"/>
                <w:sz w:val="22"/>
                <w:szCs w:val="22"/>
                <w:lang w:val="ru-RU"/>
              </w:rPr>
              <w:t>ժամկետը</w:t>
            </w:r>
          </w:p>
        </w:tc>
      </w:tr>
      <w:tr w:rsidR="00175E48" w:rsidRPr="00B25D9D" w:rsidTr="00F13FED">
        <w:trPr>
          <w:trHeight w:val="428"/>
        </w:trPr>
        <w:tc>
          <w:tcPr>
            <w:tcW w:w="521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88"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F13FED">
        <w:trPr>
          <w:trHeight w:val="772"/>
        </w:trPr>
        <w:tc>
          <w:tcPr>
            <w:tcW w:w="521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88"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C81B72" w:rsidRDefault="00380C90" w:rsidP="00D40A7C">
      <w:pPr>
        <w:autoSpaceDE w:val="0"/>
        <w:autoSpaceDN w:val="0"/>
        <w:adjustRightInd w:val="0"/>
        <w:jc w:val="right"/>
        <w:rPr>
          <w:rFonts w:ascii="Sylfaen" w:hAnsi="Sylfaen" w:cs="Sylfaen"/>
          <w:b/>
          <w:sz w:val="16"/>
          <w:szCs w:val="16"/>
          <w:lang w:val="hy-AM"/>
        </w:rPr>
      </w:pPr>
      <w:r w:rsidRPr="00380C90">
        <w:rPr>
          <w:rFonts w:ascii="Sylfaen" w:hAnsi="Sylfaen"/>
          <w:b/>
          <w:sz w:val="16"/>
          <w:szCs w:val="16"/>
          <w:lang w:val="af-ZA"/>
        </w:rPr>
        <w:t>«</w:t>
      </w:r>
      <w:r w:rsidRPr="00380C90">
        <w:rPr>
          <w:b/>
          <w:bCs/>
          <w:lang w:val="hy-AM"/>
        </w:rPr>
        <w:t>№</w:t>
      </w:r>
      <w:r w:rsidRPr="00380C90">
        <w:rPr>
          <w:rFonts w:ascii="Sylfaen" w:hAnsi="Sylfaen"/>
          <w:b/>
          <w:lang w:val="af-ZA"/>
        </w:rPr>
        <w:t>054/GArm/15_2.1-169/02.06.15</w:t>
      </w:r>
      <w:r w:rsidRPr="00380C90">
        <w:rPr>
          <w:rFonts w:ascii="Sylfaen" w:hAnsi="Sylfaen"/>
          <w:b/>
          <w:sz w:val="16"/>
          <w:szCs w:val="16"/>
          <w:lang w:val="af-ZA"/>
        </w:rPr>
        <w:t>»</w:t>
      </w:r>
      <w:r>
        <w:rPr>
          <w:rFonts w:ascii="Sylfaen" w:hAnsi="Sylfaen"/>
          <w:sz w:val="16"/>
          <w:szCs w:val="16"/>
          <w:lang w:val="af-ZA"/>
        </w:rPr>
        <w:t xml:space="preserve"> </w:t>
      </w:r>
      <w:r w:rsidR="00D40A7C" w:rsidRPr="00981E75">
        <w:rPr>
          <w:rFonts w:ascii="Sylfaen" w:hAnsi="Sylfaen" w:cs="Sylfaen"/>
          <w:b/>
          <w:sz w:val="16"/>
          <w:szCs w:val="16"/>
          <w:lang w:val="hy-AM"/>
        </w:rPr>
        <w:t>ծածկագրով</w:t>
      </w:r>
      <w:r w:rsidR="00D40A7C" w:rsidRPr="00C81B72">
        <w:rPr>
          <w:rFonts w:ascii="Sylfaen" w:hAnsi="Sylfaen" w:cs="Sylfaen"/>
          <w:b/>
          <w:sz w:val="16"/>
          <w:szCs w:val="16"/>
          <w:lang w:val="hy-AM"/>
        </w:rPr>
        <w:t xml:space="preserve"> </w:t>
      </w:r>
    </w:p>
    <w:p w:rsidR="00D40A7C" w:rsidRPr="004B4999" w:rsidRDefault="00D40A7C" w:rsidP="00D40A7C">
      <w:pPr>
        <w:autoSpaceDE w:val="0"/>
        <w:autoSpaceDN w:val="0"/>
        <w:adjustRightInd w:val="0"/>
        <w:jc w:val="right"/>
        <w:rPr>
          <w:rFonts w:ascii="Sylfaen" w:hAnsi="Sylfaen" w:cs="TimesArmenianPSMT"/>
          <w:b/>
          <w:sz w:val="16"/>
          <w:szCs w:val="16"/>
          <w:lang w:val="hy-AM"/>
        </w:rPr>
      </w:pPr>
      <w:r w:rsidRPr="004B4999">
        <w:rPr>
          <w:rFonts w:ascii="Sylfaen" w:hAnsi="Sylfaen" w:cs="TimesArmenianPSMT"/>
          <w:b/>
          <w:sz w:val="16"/>
          <w:szCs w:val="16"/>
          <w:lang w:val="hy-AM"/>
        </w:rPr>
        <w:t>գ</w:t>
      </w:r>
      <w:r w:rsidRPr="004B4999">
        <w:rPr>
          <w:rFonts w:ascii="Sylfaen" w:hAnsi="Sylfaen" w:cs="Sylfaen"/>
          <w:b/>
          <w:sz w:val="16"/>
          <w:szCs w:val="16"/>
          <w:lang w:val="es-ES"/>
        </w:rPr>
        <w:t xml:space="preserve">նման </w:t>
      </w:r>
      <w:r w:rsidRPr="004B4999">
        <w:rPr>
          <w:rFonts w:ascii="Sylfaen" w:hAnsi="Sylfaen" w:cs="TimesArmenianPSMT"/>
          <w:b/>
          <w:sz w:val="16"/>
          <w:szCs w:val="16"/>
          <w:lang w:val="hy-AM"/>
        </w:rPr>
        <w:t xml:space="preserve">հանձնաժողովին </w:t>
      </w:r>
    </w:p>
    <w:p w:rsidR="00D40A7C" w:rsidRDefault="00D40A7C" w:rsidP="00380C90">
      <w:pPr>
        <w:rPr>
          <w:rFonts w:ascii="Sylfaen" w:hAnsi="Sylfaen"/>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sidRPr="00EB01AD">
        <w:rPr>
          <w:rFonts w:ascii="Sylfaen" w:hAnsi="Sylfaen" w:cs="Arial"/>
          <w:b/>
          <w:sz w:val="16"/>
          <w:szCs w:val="16"/>
          <w:lang w:val="nl-NL"/>
        </w:rPr>
        <w:t xml:space="preserve"> </w:t>
      </w:r>
      <w:r w:rsidR="00380C90" w:rsidRPr="00380C90">
        <w:rPr>
          <w:rFonts w:ascii="Sylfaen" w:hAnsi="Sylfaen" w:cs="TimesArmenianPSMT"/>
          <w:b/>
          <w:sz w:val="16"/>
          <w:szCs w:val="16"/>
          <w:lang w:val="hy-AM"/>
        </w:rPr>
        <w:t>«№054/GArm/15_2.1-169/02.06.15»</w:t>
      </w: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002F5207">
        <w:rPr>
          <w:rFonts w:ascii="Sylfaen" w:hAnsi="Sylfaen" w:cs="Sylfaen"/>
          <w:b/>
          <w:sz w:val="16"/>
          <w:szCs w:val="16"/>
          <w:lang w:val="es-ES"/>
        </w:rPr>
        <w:t>«</w:t>
      </w:r>
      <w:r w:rsidR="008826ED" w:rsidRPr="008826ED">
        <w:rPr>
          <w:rFonts w:ascii="Sylfaen" w:hAnsi="Sylfaen" w:cs="Sylfaen"/>
          <w:b/>
          <w:lang w:val="hy-AM"/>
        </w:rPr>
        <w:t xml:space="preserve"> </w:t>
      </w:r>
      <w:r w:rsidR="008826ED" w:rsidRPr="008826ED">
        <w:rPr>
          <w:rFonts w:ascii="Sylfaen" w:hAnsi="Sylfaen" w:cs="TimesArmenianPSMT"/>
          <w:b/>
          <w:sz w:val="16"/>
          <w:szCs w:val="16"/>
          <w:lang w:val="hy-AM"/>
        </w:rPr>
        <w:t xml:space="preserve">Սյունիքի մարզի Տեղ գյուղի և մոտակա բնակավայրերի գազաֆիկացման համար նոր ԳԲԿ-ի կառուցում </w:t>
      </w:r>
      <w:r w:rsidR="002F5207" w:rsidRPr="008826ED">
        <w:rPr>
          <w:rFonts w:ascii="Sylfaen" w:hAnsi="Sylfaen" w:cs="TimesArmenianPSMT"/>
          <w:b/>
          <w:sz w:val="16"/>
          <w:szCs w:val="16"/>
          <w:lang w:val="hy-AM"/>
        </w:rPr>
        <w:t>»</w:t>
      </w:r>
      <w:r w:rsidR="008258B6" w:rsidRPr="008826ED">
        <w:rPr>
          <w:rFonts w:ascii="Sylfaen" w:hAnsi="Sylfaen" w:cs="TimesArmenianPSMT"/>
          <w:b/>
          <w:sz w:val="16"/>
          <w:szCs w:val="16"/>
          <w:lang w:val="hy-AM"/>
        </w:rPr>
        <w:t xml:space="preserve"> </w:t>
      </w:r>
      <w:r w:rsidRPr="008826ED">
        <w:rPr>
          <w:rFonts w:ascii="Sylfaen" w:hAnsi="Sylfaen" w:cs="TimesArmenianPSMT"/>
          <w:b/>
          <w:sz w:val="16"/>
          <w:szCs w:val="16"/>
          <w:lang w:val="hy-AM"/>
        </w:rPr>
        <w:t xml:space="preserve"> </w:t>
      </w:r>
      <w:r w:rsidRPr="008826ED">
        <w:rPr>
          <w:rFonts w:ascii="Sylfaen" w:hAnsi="Sylfaen" w:cs="TimesArmenianPSMT"/>
          <w:sz w:val="16"/>
          <w:szCs w:val="16"/>
          <w:lang w:val="hy-AM"/>
        </w:rPr>
        <w:t>օբյեկտի</w:t>
      </w:r>
      <w:r w:rsidRPr="008826ED">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sidR="00380C90" w:rsidRPr="00380C90">
        <w:rPr>
          <w:rFonts w:ascii="Sylfaen" w:hAnsi="Sylfaen" w:cs="TimesArmenianPSMT"/>
          <w:b/>
          <w:sz w:val="16"/>
          <w:szCs w:val="16"/>
          <w:lang w:val="hy-AM"/>
        </w:rPr>
        <w:t>«№054/GArm/15_2.1-169/02.06.15»</w:t>
      </w:r>
      <w:r w:rsidR="004B4999" w:rsidRPr="004B4999">
        <w:rPr>
          <w:rFonts w:ascii="Sylfaen" w:hAnsi="Sylfaen" w:cs="TimesArmenianPSMT"/>
          <w:b/>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Pr="00EB01AD">
        <w:rPr>
          <w:rFonts w:ascii="Sylfaen" w:hAnsi="Sylfaen" w:cs="Sylfaen"/>
          <w:sz w:val="16"/>
          <w:szCs w:val="16"/>
          <w:lang w:val="nl-NL"/>
        </w:rPr>
        <w:t xml:space="preserve">` </w:t>
      </w:r>
      <w:r w:rsidR="002F5207" w:rsidRPr="008826ED">
        <w:rPr>
          <w:rFonts w:ascii="Sylfaen" w:hAnsi="Sylfaen" w:cs="TimesArmenianPSMT"/>
          <w:b/>
          <w:sz w:val="16"/>
          <w:szCs w:val="16"/>
          <w:lang w:val="hy-AM"/>
        </w:rPr>
        <w:t>«</w:t>
      </w:r>
      <w:r w:rsidR="00FB530C" w:rsidRPr="008826ED">
        <w:rPr>
          <w:rFonts w:ascii="Sylfaen" w:hAnsi="Sylfaen" w:cs="TimesArmenianPSMT"/>
          <w:b/>
          <w:sz w:val="16"/>
          <w:szCs w:val="16"/>
          <w:lang w:val="hy-AM"/>
        </w:rPr>
        <w:t xml:space="preserve"> </w:t>
      </w:r>
      <w:r w:rsidR="008826ED" w:rsidRPr="008826ED">
        <w:rPr>
          <w:rFonts w:ascii="Sylfaen" w:hAnsi="Sylfaen" w:cs="TimesArmenianPSMT"/>
          <w:b/>
          <w:sz w:val="16"/>
          <w:szCs w:val="16"/>
          <w:lang w:val="hy-AM"/>
        </w:rPr>
        <w:t xml:space="preserve">Սյունիքի մարզի Տեղ գյուղի և մոտակա բնակավայրերի գազաֆիկացման համար նոր ԳԲԿ-ի կառուցում </w:t>
      </w:r>
      <w:r w:rsidR="002F5207" w:rsidRPr="008826ED">
        <w:rPr>
          <w:rFonts w:ascii="Sylfaen" w:hAnsi="Sylfaen" w:cs="TimesArmenianPSMT"/>
          <w:b/>
          <w:sz w:val="16"/>
          <w:szCs w:val="16"/>
          <w:lang w:val="hy-AM"/>
        </w:rPr>
        <w:t>»</w:t>
      </w:r>
      <w:r w:rsidR="008258B6" w:rsidRPr="008826ED">
        <w:rPr>
          <w:rFonts w:ascii="Sylfaen" w:hAnsi="Sylfaen" w:cs="TimesArmenianPSMT"/>
          <w:b/>
          <w:sz w:val="16"/>
          <w:szCs w:val="16"/>
          <w:lang w:val="hy-AM"/>
        </w:rPr>
        <w:t xml:space="preserve"> </w:t>
      </w:r>
      <w:r w:rsidRPr="008826ED">
        <w:rPr>
          <w:rFonts w:ascii="Sylfaen" w:hAnsi="Sylfaen" w:cs="TimesArmenianPSMT"/>
          <w:b/>
          <w:sz w:val="16"/>
          <w:szCs w:val="16"/>
          <w:lang w:val="hy-AM"/>
        </w:rPr>
        <w:t xml:space="preserve"> </w:t>
      </w:r>
      <w:r w:rsidRPr="008826ED">
        <w:rPr>
          <w:rFonts w:ascii="Sylfaen" w:hAnsi="Sylfaen" w:cs="TimesArmenianPSMT"/>
          <w:sz w:val="16"/>
          <w:szCs w:val="16"/>
          <w:lang w:val="hy-AM"/>
        </w:rPr>
        <w:t>ձեռքբերման</w:t>
      </w:r>
      <w:r w:rsidRPr="008826ED">
        <w:rPr>
          <w:rFonts w:ascii="Sylfaen" w:hAnsi="Sylfaen" w:cs="Arial"/>
          <w:sz w:val="16"/>
          <w:szCs w:val="16"/>
          <w:lang w:val="nl-NL"/>
        </w:rPr>
        <w:t xml:space="preserve"> </w:t>
      </w:r>
      <w:r w:rsidR="00380C90" w:rsidRPr="00380C90">
        <w:rPr>
          <w:rFonts w:ascii="Sylfaen" w:hAnsi="Sylfaen" w:cs="TimesArmenianPSMT"/>
          <w:b/>
          <w:sz w:val="16"/>
          <w:szCs w:val="16"/>
          <w:lang w:val="hy-AM"/>
        </w:rPr>
        <w:t>«№054/GArm/15_2.1-169/02.06.15»</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w:t>
      </w:r>
      <w:r w:rsidRPr="008258B6">
        <w:rPr>
          <w:rFonts w:ascii="Sylfaen" w:hAnsi="Sylfaen" w:cs="Sylfaen"/>
          <w:sz w:val="16"/>
          <w:szCs w:val="16"/>
          <w:lang w:val="nl-NL"/>
        </w:rPr>
        <w:t>ած</w:t>
      </w:r>
      <w:r w:rsidRPr="008826ED">
        <w:rPr>
          <w:rFonts w:ascii="Sylfaen" w:hAnsi="Sylfaen" w:cs="Sylfaen"/>
          <w:b/>
          <w:sz w:val="16"/>
          <w:szCs w:val="16"/>
          <w:lang w:val="nl-NL"/>
        </w:rPr>
        <w:t xml:space="preserve"> </w:t>
      </w:r>
      <w:r w:rsidR="008826ED" w:rsidRPr="008826ED">
        <w:rPr>
          <w:rFonts w:ascii="Sylfaen" w:hAnsi="Sylfaen" w:cs="Sylfaen"/>
          <w:b/>
          <w:sz w:val="16"/>
          <w:szCs w:val="16"/>
          <w:lang w:val="nl-NL"/>
        </w:rPr>
        <w:t>«</w:t>
      </w:r>
      <w:r w:rsidR="008826ED" w:rsidRPr="008826ED">
        <w:rPr>
          <w:rFonts w:ascii="Sylfaen" w:hAnsi="Sylfaen" w:cs="TimesArmenianPSMT"/>
          <w:b/>
          <w:sz w:val="16"/>
          <w:szCs w:val="16"/>
          <w:lang w:val="hy-AM"/>
        </w:rPr>
        <w:t xml:space="preserve">Սյունիքի մարզի Տեղ գյուղի և մոտակա բնակավայրերի գազաֆիկացման համար նոր ԳԲԿ-ի կառուցում </w:t>
      </w:r>
      <w:r w:rsidR="002F5207" w:rsidRPr="008826ED">
        <w:rPr>
          <w:rFonts w:ascii="Sylfaen" w:hAnsi="Sylfaen" w:cs="TimesArmenianPSMT"/>
          <w:b/>
          <w:sz w:val="16"/>
          <w:szCs w:val="16"/>
          <w:lang w:val="hy-AM"/>
        </w:rPr>
        <w:t>»</w:t>
      </w:r>
      <w:r w:rsidRPr="008258B6">
        <w:rPr>
          <w:rFonts w:ascii="Sylfaen" w:hAnsi="Sylfaen" w:cs="Sylfaen"/>
          <w:sz w:val="16"/>
          <w:szCs w:val="16"/>
          <w:lang w:val="nl-NL"/>
        </w:rPr>
        <w:t>աշխատանքների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ծածկագիր</w:t>
      </w:r>
      <w:r w:rsidR="00380C90" w:rsidRPr="00380C90">
        <w:rPr>
          <w:rFonts w:ascii="Sylfaen" w:hAnsi="Sylfaen" w:cs="TimesArmenianPSMT"/>
          <w:b/>
          <w:sz w:val="16"/>
          <w:szCs w:val="16"/>
          <w:lang w:val="hy-AM"/>
        </w:rPr>
        <w:t>«№054/GArm/15_2.1-169/02.06.15»</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sidR="00EB01AD">
        <w:rPr>
          <w:rFonts w:ascii="Sylfaen" w:hAnsi="Sylfaen" w:cs="Arial"/>
          <w:sz w:val="16"/>
          <w:szCs w:val="16"/>
          <w:vertAlign w:val="subscript"/>
          <w:lang w:val="nl-NL"/>
        </w:rPr>
        <w:t>---------------------------</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lastRenderedPageBreak/>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3F2232"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F6292F" w:rsidRDefault="00175E48" w:rsidP="00220C51">
      <w:pPr>
        <w:pStyle w:val="BodyTextIndent"/>
        <w:jc w:val="right"/>
        <w:rPr>
          <w:rFonts w:ascii="Sylfaen" w:hAnsi="Sylfaen" w:cs="Arial"/>
          <w:b/>
          <w:i w:val="0"/>
          <w:lang w:val="pt-BR"/>
        </w:rPr>
      </w:pPr>
      <w:r w:rsidRPr="00E05914">
        <w:rPr>
          <w:rFonts w:ascii="Sylfaen" w:hAnsi="Sylfaen" w:cs="Sylfaen"/>
          <w:lang w:val="pt-BR"/>
        </w:rPr>
        <w:lastRenderedPageBreak/>
        <w:t xml:space="preserve">                                                                                          </w:t>
      </w:r>
      <w:r w:rsidR="00220C51" w:rsidRPr="00F6292F">
        <w:rPr>
          <w:rFonts w:ascii="Sylfaen" w:hAnsi="Sylfaen" w:cs="Sylfaen"/>
          <w:b/>
          <w:i w:val="0"/>
          <w:lang w:val="hy-AM"/>
        </w:rPr>
        <w:t>Հավելված</w:t>
      </w:r>
      <w:r w:rsidR="00220C51" w:rsidRPr="00F6292F">
        <w:rPr>
          <w:rFonts w:ascii="Sylfaen" w:hAnsi="Sylfaen" w:cs="Sylfaen"/>
          <w:b/>
          <w:i w:val="0"/>
          <w:lang w:val="pt-BR"/>
        </w:rPr>
        <w:t xml:space="preserve"> </w:t>
      </w:r>
      <w:r w:rsidR="00220C51" w:rsidRPr="00F6292F">
        <w:rPr>
          <w:rFonts w:ascii="Sylfaen" w:hAnsi="Sylfaen" w:cs="Arial"/>
          <w:b/>
          <w:i w:val="0"/>
          <w:lang w:val="pt-BR"/>
        </w:rPr>
        <w:t>6</w:t>
      </w:r>
    </w:p>
    <w:p w:rsidR="004D3B9B" w:rsidRPr="00F6292F" w:rsidRDefault="00175E48" w:rsidP="00175E48">
      <w:pPr>
        <w:jc w:val="both"/>
        <w:rPr>
          <w:rFonts w:ascii="Sylfaen" w:hAnsi="Sylfaen" w:cs="Sylfaen"/>
          <w:b/>
          <w:sz w:val="20"/>
          <w:szCs w:val="20"/>
          <w:lang w:val="hy-AM"/>
        </w:rPr>
      </w:pPr>
      <w:r w:rsidRPr="00F6292F">
        <w:rPr>
          <w:rFonts w:ascii="Sylfaen" w:hAnsi="Sylfaen" w:cs="Sylfaen"/>
          <w:b/>
          <w:sz w:val="20"/>
          <w:szCs w:val="20"/>
          <w:lang w:val="pt-BR"/>
        </w:rPr>
        <w:t xml:space="preserve">                                                                              </w:t>
      </w:r>
      <w:r w:rsidR="00877B40" w:rsidRPr="00F6292F">
        <w:rPr>
          <w:rFonts w:ascii="Sylfaen" w:hAnsi="Sylfaen" w:cs="Sylfaen"/>
          <w:b/>
          <w:sz w:val="20"/>
          <w:szCs w:val="20"/>
          <w:lang w:val="pt-BR"/>
        </w:rPr>
        <w:t xml:space="preserve">                                                                                 </w:t>
      </w:r>
      <w:r w:rsidRPr="00F6292F">
        <w:rPr>
          <w:rFonts w:ascii="Sylfaen" w:hAnsi="Sylfaen" w:cs="Sylfaen"/>
          <w:b/>
          <w:sz w:val="20"/>
          <w:szCs w:val="20"/>
          <w:lang w:val="pt-BR"/>
        </w:rPr>
        <w:t xml:space="preserve">  </w:t>
      </w:r>
      <w:r w:rsidR="004D3B9B" w:rsidRPr="00F6292F">
        <w:rPr>
          <w:rFonts w:ascii="Sylfaen" w:hAnsi="Sylfaen" w:cs="Sylfaen"/>
          <w:b/>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EB01AD" w:rsidRPr="00EB01AD">
        <w:rPr>
          <w:rFonts w:ascii="Sylfaen" w:hAnsi="Sylfaen" w:cs="Sylfaen"/>
          <w:sz w:val="20"/>
          <w:szCs w:val="20"/>
          <w:lang w:val="hy-AM"/>
        </w:rPr>
        <w:t>«</w:t>
      </w:r>
      <w:r w:rsidR="008258B6" w:rsidRPr="008258B6">
        <w:rPr>
          <w:rFonts w:ascii="Sylfaen" w:hAnsi="Sylfaen" w:cs="Sylfaen"/>
          <w:sz w:val="20"/>
          <w:szCs w:val="20"/>
          <w:lang w:val="hy-AM"/>
        </w:rPr>
        <w:t xml:space="preserve">Լոռու մարզի Մարգահովիտ գ. ց/ճ ս/գ գազատարի վթարային հատվածների վերատեղադրում» </w:t>
      </w:r>
      <w:r w:rsidR="00F01214" w:rsidRPr="002F633D">
        <w:rPr>
          <w:rFonts w:ascii="Sylfaen" w:hAnsi="Sylfaen" w:cs="Sylfaen"/>
          <w:sz w:val="20"/>
          <w:szCs w:val="20"/>
          <w:lang w:val="hy-AM"/>
        </w:rPr>
        <w:t xml:space="preserve">օբյեկտի շինարարական(շինհավաքակցման) աշխատանքները, այն է` կատարել համաձայն </w:t>
      </w:r>
      <w:r w:rsidR="00F01214" w:rsidRPr="007D2AE6">
        <w:rPr>
          <w:rFonts w:ascii="Sylfaen" w:hAnsi="Sylfaen" w:cs="Sylfaen"/>
          <w:b/>
          <w:sz w:val="20"/>
          <w:szCs w:val="20"/>
          <w:lang w:val="hy-AM"/>
        </w:rPr>
        <w:t>N</w:t>
      </w:r>
      <w:r w:rsidR="00F01214" w:rsidRPr="007D2AE6">
        <w:rPr>
          <w:rFonts w:ascii="Sylfaen" w:hAnsi="Sylfaen" w:cs="Sylfaen"/>
          <w:b/>
          <w:sz w:val="20"/>
          <w:szCs w:val="20"/>
          <w:vertAlign w:val="superscript"/>
          <w:lang w:val="hy-AM"/>
        </w:rPr>
        <w:t>0</w:t>
      </w:r>
      <w:r w:rsidR="00EB01AD">
        <w:rPr>
          <w:rFonts w:ascii="Sylfaen" w:hAnsi="Sylfaen" w:cs="Sylfaen"/>
          <w:b/>
          <w:sz w:val="20"/>
          <w:szCs w:val="20"/>
          <w:lang w:val="hy-AM"/>
        </w:rPr>
        <w:t xml:space="preserve"> </w:t>
      </w:r>
      <w:r w:rsidR="008258B6" w:rsidRPr="008258B6">
        <w:rPr>
          <w:rFonts w:ascii="Sylfaen" w:hAnsi="Sylfaen" w:cs="Sylfaen"/>
          <w:b/>
          <w:sz w:val="20"/>
          <w:szCs w:val="20"/>
          <w:lang w:val="hy-AM"/>
        </w:rPr>
        <w:t>8</w:t>
      </w:r>
      <w:r w:rsidR="00F01214">
        <w:rPr>
          <w:rFonts w:ascii="Sylfaen" w:hAnsi="Sylfaen" w:cs="Sylfaen"/>
          <w:b/>
          <w:sz w:val="20"/>
          <w:szCs w:val="20"/>
          <w:lang w:val="hy-AM"/>
        </w:rPr>
        <w:t>/</w:t>
      </w:r>
      <w:r w:rsidR="00EB01AD">
        <w:rPr>
          <w:rFonts w:ascii="Sylfaen" w:hAnsi="Sylfaen" w:cs="Sylfaen"/>
          <w:b/>
          <w:sz w:val="20"/>
          <w:szCs w:val="20"/>
          <w:lang w:val="hy-AM"/>
        </w:rPr>
        <w:t>0</w:t>
      </w:r>
      <w:r w:rsidR="008258B6" w:rsidRPr="008258B6">
        <w:rPr>
          <w:rFonts w:ascii="Sylfaen" w:hAnsi="Sylfaen" w:cs="Sylfaen"/>
          <w:b/>
          <w:sz w:val="20"/>
          <w:szCs w:val="20"/>
          <w:lang w:val="hy-AM"/>
        </w:rPr>
        <w:t>43-</w:t>
      </w:r>
      <w:r w:rsidR="00F01214" w:rsidRPr="00F01214">
        <w:rPr>
          <w:rFonts w:ascii="Sylfaen" w:hAnsi="Sylfaen" w:cs="Sylfaen"/>
          <w:b/>
          <w:sz w:val="20"/>
          <w:szCs w:val="20"/>
          <w:lang w:val="hy-AM"/>
        </w:rPr>
        <w:t>14ԳՄ/</w:t>
      </w:r>
      <w:r w:rsidR="00F01214" w:rsidRPr="007D2AE6">
        <w:rPr>
          <w:rFonts w:ascii="Sylfaen" w:hAnsi="Sylfaen" w:cs="Sylfaen"/>
          <w:sz w:val="20"/>
          <w:szCs w:val="20"/>
          <w:lang w:val="hy-AM"/>
        </w:rPr>
        <w:t xml:space="preserve"> </w:t>
      </w:r>
      <w:r w:rsidR="00F01214" w:rsidRPr="002F633D">
        <w:rPr>
          <w:rFonts w:ascii="Sylfaen" w:hAnsi="Sylfaen" w:cs="Sylfaen"/>
          <w:sz w:val="20"/>
          <w:szCs w:val="20"/>
          <w:lang w:val="hy-AM"/>
        </w:rPr>
        <w:t>նախագծա-նախահաշվային  փաստաթղթերով նախատեսված աշխատանքները,</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ինչպես</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նաև</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ցանկացած</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այլ</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աշխատանքներ</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որոնք</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անհրաժեշտ</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են</w:t>
      </w:r>
      <w:r w:rsidR="00F01214"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3F2232"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184B" w:rsidRDefault="000B184B" w:rsidP="004D3B9B">
      <w:r>
        <w:separator/>
      </w:r>
    </w:p>
  </w:endnote>
  <w:endnote w:type="continuationSeparator" w:id="0">
    <w:p w:rsidR="000B184B" w:rsidRDefault="000B184B"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232" w:rsidRDefault="003F223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232" w:rsidRDefault="003F223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232" w:rsidRDefault="003F223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184B" w:rsidRDefault="000B184B" w:rsidP="004D3B9B">
      <w:r>
        <w:separator/>
      </w:r>
    </w:p>
  </w:footnote>
  <w:footnote w:type="continuationSeparator" w:id="0">
    <w:p w:rsidR="000B184B" w:rsidRDefault="000B184B" w:rsidP="004D3B9B">
      <w:r>
        <w:continuationSeparator/>
      </w:r>
    </w:p>
  </w:footnote>
  <w:footnote w:id="1">
    <w:p w:rsidR="003F2232" w:rsidRPr="004E5447" w:rsidRDefault="003F2232"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232" w:rsidRDefault="003F223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232" w:rsidRPr="00460191" w:rsidRDefault="003F2232">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232" w:rsidRDefault="003F223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057"/>
    <w:rsid w:val="00014C9D"/>
    <w:rsid w:val="000217C6"/>
    <w:rsid w:val="0003506A"/>
    <w:rsid w:val="000502C5"/>
    <w:rsid w:val="00052A51"/>
    <w:rsid w:val="0005479C"/>
    <w:rsid w:val="00063D4C"/>
    <w:rsid w:val="000645EC"/>
    <w:rsid w:val="00064774"/>
    <w:rsid w:val="00066CE3"/>
    <w:rsid w:val="00066DEE"/>
    <w:rsid w:val="0007578E"/>
    <w:rsid w:val="000808C8"/>
    <w:rsid w:val="00082D96"/>
    <w:rsid w:val="00087778"/>
    <w:rsid w:val="0009586B"/>
    <w:rsid w:val="000A4941"/>
    <w:rsid w:val="000A79CF"/>
    <w:rsid w:val="000B184B"/>
    <w:rsid w:val="000B2971"/>
    <w:rsid w:val="000C1F62"/>
    <w:rsid w:val="000C2E5F"/>
    <w:rsid w:val="000C3974"/>
    <w:rsid w:val="000E22A5"/>
    <w:rsid w:val="000F61F9"/>
    <w:rsid w:val="00107EB2"/>
    <w:rsid w:val="001110EC"/>
    <w:rsid w:val="001157FD"/>
    <w:rsid w:val="00124625"/>
    <w:rsid w:val="00134E86"/>
    <w:rsid w:val="00144418"/>
    <w:rsid w:val="001457E8"/>
    <w:rsid w:val="00146220"/>
    <w:rsid w:val="001522D8"/>
    <w:rsid w:val="001546AF"/>
    <w:rsid w:val="00162AF4"/>
    <w:rsid w:val="00175E48"/>
    <w:rsid w:val="001852E4"/>
    <w:rsid w:val="0018680F"/>
    <w:rsid w:val="001A0C25"/>
    <w:rsid w:val="001A1C5F"/>
    <w:rsid w:val="001B0CA9"/>
    <w:rsid w:val="001B7E65"/>
    <w:rsid w:val="001C51F9"/>
    <w:rsid w:val="001C5D7B"/>
    <w:rsid w:val="001E5832"/>
    <w:rsid w:val="001E60AD"/>
    <w:rsid w:val="001F6DBE"/>
    <w:rsid w:val="001F7241"/>
    <w:rsid w:val="00200466"/>
    <w:rsid w:val="00211447"/>
    <w:rsid w:val="0021239C"/>
    <w:rsid w:val="00220C51"/>
    <w:rsid w:val="00255700"/>
    <w:rsid w:val="0026028A"/>
    <w:rsid w:val="002661D4"/>
    <w:rsid w:val="00295BFA"/>
    <w:rsid w:val="002A3FAA"/>
    <w:rsid w:val="002A6755"/>
    <w:rsid w:val="002B1374"/>
    <w:rsid w:val="002B7B9F"/>
    <w:rsid w:val="002C2A15"/>
    <w:rsid w:val="002E3B3A"/>
    <w:rsid w:val="002F2D7B"/>
    <w:rsid w:val="002F3253"/>
    <w:rsid w:val="002F328F"/>
    <w:rsid w:val="002F5207"/>
    <w:rsid w:val="003015CA"/>
    <w:rsid w:val="00305832"/>
    <w:rsid w:val="003178AC"/>
    <w:rsid w:val="003348F0"/>
    <w:rsid w:val="0033645B"/>
    <w:rsid w:val="0034763B"/>
    <w:rsid w:val="00355C6A"/>
    <w:rsid w:val="0036214C"/>
    <w:rsid w:val="0036221C"/>
    <w:rsid w:val="003721A2"/>
    <w:rsid w:val="003746E9"/>
    <w:rsid w:val="00380C90"/>
    <w:rsid w:val="00383471"/>
    <w:rsid w:val="00394057"/>
    <w:rsid w:val="00394159"/>
    <w:rsid w:val="00396892"/>
    <w:rsid w:val="003A0E77"/>
    <w:rsid w:val="003A0FE8"/>
    <w:rsid w:val="003A2326"/>
    <w:rsid w:val="003B5205"/>
    <w:rsid w:val="003B5E97"/>
    <w:rsid w:val="003C0EE6"/>
    <w:rsid w:val="003C1FE3"/>
    <w:rsid w:val="003D1098"/>
    <w:rsid w:val="003D738B"/>
    <w:rsid w:val="003E6BAD"/>
    <w:rsid w:val="003F2232"/>
    <w:rsid w:val="0040158E"/>
    <w:rsid w:val="004065AE"/>
    <w:rsid w:val="00406649"/>
    <w:rsid w:val="00440949"/>
    <w:rsid w:val="004666BF"/>
    <w:rsid w:val="00470229"/>
    <w:rsid w:val="00473113"/>
    <w:rsid w:val="0048279A"/>
    <w:rsid w:val="00483F38"/>
    <w:rsid w:val="00485025"/>
    <w:rsid w:val="00485CB6"/>
    <w:rsid w:val="004A73A7"/>
    <w:rsid w:val="004B1AF6"/>
    <w:rsid w:val="004B4999"/>
    <w:rsid w:val="004C449C"/>
    <w:rsid w:val="004D3B9B"/>
    <w:rsid w:val="004E5386"/>
    <w:rsid w:val="004E5B3C"/>
    <w:rsid w:val="004F275A"/>
    <w:rsid w:val="004F2D07"/>
    <w:rsid w:val="004F3DD5"/>
    <w:rsid w:val="005029E4"/>
    <w:rsid w:val="0052371A"/>
    <w:rsid w:val="005275CE"/>
    <w:rsid w:val="0053439E"/>
    <w:rsid w:val="00541796"/>
    <w:rsid w:val="00541AC3"/>
    <w:rsid w:val="005421DE"/>
    <w:rsid w:val="0054795D"/>
    <w:rsid w:val="00553A02"/>
    <w:rsid w:val="005600FB"/>
    <w:rsid w:val="0058236A"/>
    <w:rsid w:val="005829D6"/>
    <w:rsid w:val="005877A1"/>
    <w:rsid w:val="00591910"/>
    <w:rsid w:val="00591C05"/>
    <w:rsid w:val="0059215E"/>
    <w:rsid w:val="0059588A"/>
    <w:rsid w:val="005A580B"/>
    <w:rsid w:val="005B6661"/>
    <w:rsid w:val="005C5EB7"/>
    <w:rsid w:val="005D54DB"/>
    <w:rsid w:val="005E054B"/>
    <w:rsid w:val="005E0870"/>
    <w:rsid w:val="005E4AC5"/>
    <w:rsid w:val="005E6B77"/>
    <w:rsid w:val="005E7EA7"/>
    <w:rsid w:val="005F31B1"/>
    <w:rsid w:val="00606F30"/>
    <w:rsid w:val="00651221"/>
    <w:rsid w:val="006532BE"/>
    <w:rsid w:val="00654639"/>
    <w:rsid w:val="00654ABC"/>
    <w:rsid w:val="0065754B"/>
    <w:rsid w:val="006661F8"/>
    <w:rsid w:val="0067011A"/>
    <w:rsid w:val="006807A9"/>
    <w:rsid w:val="00684502"/>
    <w:rsid w:val="006866E7"/>
    <w:rsid w:val="00691D22"/>
    <w:rsid w:val="00694B08"/>
    <w:rsid w:val="006A0329"/>
    <w:rsid w:val="006C053C"/>
    <w:rsid w:val="006D4CDF"/>
    <w:rsid w:val="00734CA4"/>
    <w:rsid w:val="00740CA0"/>
    <w:rsid w:val="007475A7"/>
    <w:rsid w:val="007525D2"/>
    <w:rsid w:val="00752B6E"/>
    <w:rsid w:val="00762DCA"/>
    <w:rsid w:val="00767713"/>
    <w:rsid w:val="0077567D"/>
    <w:rsid w:val="00783398"/>
    <w:rsid w:val="0078742A"/>
    <w:rsid w:val="007D2A26"/>
    <w:rsid w:val="007D2AE6"/>
    <w:rsid w:val="007D38C4"/>
    <w:rsid w:val="007D4375"/>
    <w:rsid w:val="007E11D2"/>
    <w:rsid w:val="007E2A4C"/>
    <w:rsid w:val="007E4406"/>
    <w:rsid w:val="00816FD7"/>
    <w:rsid w:val="008258B6"/>
    <w:rsid w:val="0083056A"/>
    <w:rsid w:val="008418C7"/>
    <w:rsid w:val="008545C5"/>
    <w:rsid w:val="00865A72"/>
    <w:rsid w:val="00865AE1"/>
    <w:rsid w:val="00867AF3"/>
    <w:rsid w:val="00877805"/>
    <w:rsid w:val="00877B40"/>
    <w:rsid w:val="008826ED"/>
    <w:rsid w:val="00886554"/>
    <w:rsid w:val="00892377"/>
    <w:rsid w:val="008925F1"/>
    <w:rsid w:val="008959AC"/>
    <w:rsid w:val="008C27B8"/>
    <w:rsid w:val="008E563D"/>
    <w:rsid w:val="00901BF6"/>
    <w:rsid w:val="00904AD3"/>
    <w:rsid w:val="009277B4"/>
    <w:rsid w:val="0094050F"/>
    <w:rsid w:val="009467B2"/>
    <w:rsid w:val="009777CE"/>
    <w:rsid w:val="00977CC5"/>
    <w:rsid w:val="0098075A"/>
    <w:rsid w:val="00981E75"/>
    <w:rsid w:val="0098287D"/>
    <w:rsid w:val="009855F0"/>
    <w:rsid w:val="009A3541"/>
    <w:rsid w:val="009A552C"/>
    <w:rsid w:val="009B3870"/>
    <w:rsid w:val="009B63F9"/>
    <w:rsid w:val="009C2ECC"/>
    <w:rsid w:val="009C400D"/>
    <w:rsid w:val="009C5F65"/>
    <w:rsid w:val="009C65E4"/>
    <w:rsid w:val="009D3BD5"/>
    <w:rsid w:val="009D5599"/>
    <w:rsid w:val="009E5C70"/>
    <w:rsid w:val="009E67BF"/>
    <w:rsid w:val="009F1C5F"/>
    <w:rsid w:val="009F2685"/>
    <w:rsid w:val="00A04EFC"/>
    <w:rsid w:val="00A057AC"/>
    <w:rsid w:val="00A07384"/>
    <w:rsid w:val="00A12148"/>
    <w:rsid w:val="00A216D0"/>
    <w:rsid w:val="00A246D6"/>
    <w:rsid w:val="00A42DFC"/>
    <w:rsid w:val="00A443B6"/>
    <w:rsid w:val="00A46CE8"/>
    <w:rsid w:val="00A511F6"/>
    <w:rsid w:val="00A54D32"/>
    <w:rsid w:val="00A55CDA"/>
    <w:rsid w:val="00A64179"/>
    <w:rsid w:val="00A716CF"/>
    <w:rsid w:val="00A77010"/>
    <w:rsid w:val="00A9048F"/>
    <w:rsid w:val="00A917A6"/>
    <w:rsid w:val="00A923ED"/>
    <w:rsid w:val="00A92B3F"/>
    <w:rsid w:val="00A95D90"/>
    <w:rsid w:val="00AA1B97"/>
    <w:rsid w:val="00AB3523"/>
    <w:rsid w:val="00AC07C9"/>
    <w:rsid w:val="00AC38BF"/>
    <w:rsid w:val="00AC3D72"/>
    <w:rsid w:val="00AC7990"/>
    <w:rsid w:val="00AD1796"/>
    <w:rsid w:val="00AD3D22"/>
    <w:rsid w:val="00AF035B"/>
    <w:rsid w:val="00AF6909"/>
    <w:rsid w:val="00AF72DB"/>
    <w:rsid w:val="00B125AF"/>
    <w:rsid w:val="00B12B71"/>
    <w:rsid w:val="00B16D0A"/>
    <w:rsid w:val="00B17383"/>
    <w:rsid w:val="00B24B3E"/>
    <w:rsid w:val="00B267A9"/>
    <w:rsid w:val="00B275A6"/>
    <w:rsid w:val="00B51CC5"/>
    <w:rsid w:val="00B54E7A"/>
    <w:rsid w:val="00B57A69"/>
    <w:rsid w:val="00B66D33"/>
    <w:rsid w:val="00B67F34"/>
    <w:rsid w:val="00B7047D"/>
    <w:rsid w:val="00B80A58"/>
    <w:rsid w:val="00B93BD6"/>
    <w:rsid w:val="00B978BC"/>
    <w:rsid w:val="00BD3399"/>
    <w:rsid w:val="00BE03A6"/>
    <w:rsid w:val="00BE4FF0"/>
    <w:rsid w:val="00BE573E"/>
    <w:rsid w:val="00BF226C"/>
    <w:rsid w:val="00BF66E3"/>
    <w:rsid w:val="00BF76C5"/>
    <w:rsid w:val="00C03DA7"/>
    <w:rsid w:val="00C042DF"/>
    <w:rsid w:val="00C11609"/>
    <w:rsid w:val="00C259CC"/>
    <w:rsid w:val="00C44DCF"/>
    <w:rsid w:val="00C45D40"/>
    <w:rsid w:val="00C4768B"/>
    <w:rsid w:val="00C525C6"/>
    <w:rsid w:val="00C526CF"/>
    <w:rsid w:val="00C548B4"/>
    <w:rsid w:val="00C5538B"/>
    <w:rsid w:val="00C6693F"/>
    <w:rsid w:val="00C722CB"/>
    <w:rsid w:val="00C7310F"/>
    <w:rsid w:val="00C747AD"/>
    <w:rsid w:val="00C8083E"/>
    <w:rsid w:val="00C81B72"/>
    <w:rsid w:val="00C94837"/>
    <w:rsid w:val="00C96F2D"/>
    <w:rsid w:val="00CA59AE"/>
    <w:rsid w:val="00CB5606"/>
    <w:rsid w:val="00CF1E54"/>
    <w:rsid w:val="00CF4B51"/>
    <w:rsid w:val="00CF4D51"/>
    <w:rsid w:val="00D009B4"/>
    <w:rsid w:val="00D03A4D"/>
    <w:rsid w:val="00D05538"/>
    <w:rsid w:val="00D40A7C"/>
    <w:rsid w:val="00D41C96"/>
    <w:rsid w:val="00D443AE"/>
    <w:rsid w:val="00D4546F"/>
    <w:rsid w:val="00D544BF"/>
    <w:rsid w:val="00D57595"/>
    <w:rsid w:val="00D66669"/>
    <w:rsid w:val="00D805F4"/>
    <w:rsid w:val="00DA21BD"/>
    <w:rsid w:val="00DA281A"/>
    <w:rsid w:val="00DD0812"/>
    <w:rsid w:val="00DD1765"/>
    <w:rsid w:val="00DD17E3"/>
    <w:rsid w:val="00DD1ED5"/>
    <w:rsid w:val="00DD2A0E"/>
    <w:rsid w:val="00DE58EC"/>
    <w:rsid w:val="00E05914"/>
    <w:rsid w:val="00E267A4"/>
    <w:rsid w:val="00E304BC"/>
    <w:rsid w:val="00E30C10"/>
    <w:rsid w:val="00E31076"/>
    <w:rsid w:val="00E36E32"/>
    <w:rsid w:val="00E558FF"/>
    <w:rsid w:val="00E617FE"/>
    <w:rsid w:val="00E64086"/>
    <w:rsid w:val="00E66F74"/>
    <w:rsid w:val="00E73055"/>
    <w:rsid w:val="00E736B8"/>
    <w:rsid w:val="00E7618C"/>
    <w:rsid w:val="00E80FA6"/>
    <w:rsid w:val="00E820D0"/>
    <w:rsid w:val="00E8433B"/>
    <w:rsid w:val="00E8528B"/>
    <w:rsid w:val="00E86E12"/>
    <w:rsid w:val="00E875F7"/>
    <w:rsid w:val="00E9685F"/>
    <w:rsid w:val="00EA23EE"/>
    <w:rsid w:val="00EA56BD"/>
    <w:rsid w:val="00EB01AD"/>
    <w:rsid w:val="00EB2F98"/>
    <w:rsid w:val="00EB4FDD"/>
    <w:rsid w:val="00EE6EEB"/>
    <w:rsid w:val="00EF38DA"/>
    <w:rsid w:val="00EF38F4"/>
    <w:rsid w:val="00F01214"/>
    <w:rsid w:val="00F13FED"/>
    <w:rsid w:val="00F25166"/>
    <w:rsid w:val="00F272E4"/>
    <w:rsid w:val="00F46ED7"/>
    <w:rsid w:val="00F55780"/>
    <w:rsid w:val="00F6122C"/>
    <w:rsid w:val="00F6292F"/>
    <w:rsid w:val="00F64248"/>
    <w:rsid w:val="00F7209E"/>
    <w:rsid w:val="00F73B5C"/>
    <w:rsid w:val="00F742D2"/>
    <w:rsid w:val="00F74F64"/>
    <w:rsid w:val="00FB1684"/>
    <w:rsid w:val="00FB25C7"/>
    <w:rsid w:val="00FB530C"/>
    <w:rsid w:val="00FB6D6B"/>
    <w:rsid w:val="00FE64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4139084">
      <w:bodyDiv w:val="1"/>
      <w:marLeft w:val="0"/>
      <w:marRight w:val="0"/>
      <w:marTop w:val="0"/>
      <w:marBottom w:val="0"/>
      <w:divBdr>
        <w:top w:val="none" w:sz="0" w:space="0" w:color="auto"/>
        <w:left w:val="none" w:sz="0" w:space="0" w:color="auto"/>
        <w:bottom w:val="none" w:sz="0" w:space="0" w:color="auto"/>
        <w:right w:val="none" w:sz="0" w:space="0" w:color="auto"/>
      </w:divBdr>
    </w:div>
    <w:div w:id="69474231">
      <w:bodyDiv w:val="1"/>
      <w:marLeft w:val="0"/>
      <w:marRight w:val="0"/>
      <w:marTop w:val="0"/>
      <w:marBottom w:val="0"/>
      <w:divBdr>
        <w:top w:val="none" w:sz="0" w:space="0" w:color="auto"/>
        <w:left w:val="none" w:sz="0" w:space="0" w:color="auto"/>
        <w:bottom w:val="none" w:sz="0" w:space="0" w:color="auto"/>
        <w:right w:val="none" w:sz="0" w:space="0" w:color="auto"/>
      </w:divBdr>
    </w:div>
    <w:div w:id="109591904">
      <w:bodyDiv w:val="1"/>
      <w:marLeft w:val="0"/>
      <w:marRight w:val="0"/>
      <w:marTop w:val="0"/>
      <w:marBottom w:val="0"/>
      <w:divBdr>
        <w:top w:val="none" w:sz="0" w:space="0" w:color="auto"/>
        <w:left w:val="none" w:sz="0" w:space="0" w:color="auto"/>
        <w:bottom w:val="none" w:sz="0" w:space="0" w:color="auto"/>
        <w:right w:val="none" w:sz="0" w:space="0" w:color="auto"/>
      </w:divBdr>
    </w:div>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295986206">
      <w:bodyDiv w:val="1"/>
      <w:marLeft w:val="0"/>
      <w:marRight w:val="0"/>
      <w:marTop w:val="0"/>
      <w:marBottom w:val="0"/>
      <w:divBdr>
        <w:top w:val="none" w:sz="0" w:space="0" w:color="auto"/>
        <w:left w:val="none" w:sz="0" w:space="0" w:color="auto"/>
        <w:bottom w:val="none" w:sz="0" w:space="0" w:color="auto"/>
        <w:right w:val="none" w:sz="0" w:space="0" w:color="auto"/>
      </w:divBdr>
    </w:div>
    <w:div w:id="673269287">
      <w:bodyDiv w:val="1"/>
      <w:marLeft w:val="0"/>
      <w:marRight w:val="0"/>
      <w:marTop w:val="0"/>
      <w:marBottom w:val="0"/>
      <w:divBdr>
        <w:top w:val="none" w:sz="0" w:space="0" w:color="auto"/>
        <w:left w:val="none" w:sz="0" w:space="0" w:color="auto"/>
        <w:bottom w:val="none" w:sz="0" w:space="0" w:color="auto"/>
        <w:right w:val="none" w:sz="0" w:space="0" w:color="auto"/>
      </w:divBdr>
    </w:div>
    <w:div w:id="752362686">
      <w:bodyDiv w:val="1"/>
      <w:marLeft w:val="0"/>
      <w:marRight w:val="0"/>
      <w:marTop w:val="0"/>
      <w:marBottom w:val="0"/>
      <w:divBdr>
        <w:top w:val="none" w:sz="0" w:space="0" w:color="auto"/>
        <w:left w:val="none" w:sz="0" w:space="0" w:color="auto"/>
        <w:bottom w:val="none" w:sz="0" w:space="0" w:color="auto"/>
        <w:right w:val="none" w:sz="0" w:space="0" w:color="auto"/>
      </w:divBdr>
    </w:div>
    <w:div w:id="833376032">
      <w:bodyDiv w:val="1"/>
      <w:marLeft w:val="0"/>
      <w:marRight w:val="0"/>
      <w:marTop w:val="0"/>
      <w:marBottom w:val="0"/>
      <w:divBdr>
        <w:top w:val="none" w:sz="0" w:space="0" w:color="auto"/>
        <w:left w:val="none" w:sz="0" w:space="0" w:color="auto"/>
        <w:bottom w:val="none" w:sz="0" w:space="0" w:color="auto"/>
        <w:right w:val="none" w:sz="0" w:space="0" w:color="auto"/>
      </w:divBdr>
    </w:div>
    <w:div w:id="888809740">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824003090">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068020636">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2E3511-E623-42BF-BE54-40877221F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1753</TotalTime>
  <Pages>43</Pages>
  <Words>15740</Words>
  <Characters>89718</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105248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Seyran Hakobyan</cp:lastModifiedBy>
  <cp:revision>167</cp:revision>
  <cp:lastPrinted>2014-07-31T11:59:00Z</cp:lastPrinted>
  <dcterms:created xsi:type="dcterms:W3CDTF">2014-03-19T12:47:00Z</dcterms:created>
  <dcterms:modified xsi:type="dcterms:W3CDTF">2015-06-04T06:03:00Z</dcterms:modified>
</cp:coreProperties>
</file>