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7A" w:rsidRPr="00F958D1" w:rsidRDefault="00B46B7A" w:rsidP="00C51639">
      <w:pPr>
        <w:pStyle w:val="BodyTextIndent"/>
        <w:ind w:firstLine="0"/>
        <w:rPr>
          <w:rFonts w:ascii="Arial Unicode" w:hAnsi="Arial Unicode" w:cs="Sylfaen"/>
          <w:i/>
          <w:sz w:val="20"/>
          <w:u w:val="single"/>
          <w:lang w:val="af-ZA"/>
        </w:rPr>
      </w:pPr>
    </w:p>
    <w:p w:rsidR="00B46B7A" w:rsidRPr="00F958D1" w:rsidRDefault="00B46B7A" w:rsidP="00B46B7A">
      <w:pPr>
        <w:spacing w:after="240" w:line="360" w:lineRule="auto"/>
        <w:jc w:val="center"/>
        <w:rPr>
          <w:rFonts w:ascii="Arial Unicode" w:hAnsi="Arial Unicode"/>
          <w:i/>
          <w:sz w:val="20"/>
          <w:lang w:val="af-ZA"/>
        </w:rPr>
      </w:pPr>
    </w:p>
    <w:p w:rsidR="00B46B7A" w:rsidRPr="00F958D1" w:rsidRDefault="00B46B7A" w:rsidP="00B46B7A">
      <w:pPr>
        <w:spacing w:after="240" w:line="360" w:lineRule="auto"/>
        <w:jc w:val="center"/>
        <w:rPr>
          <w:rFonts w:ascii="Arial Unicode" w:hAnsi="Arial Unicode"/>
          <w:i/>
          <w:sz w:val="20"/>
          <w:lang w:val="af-ZA"/>
        </w:rPr>
      </w:pPr>
      <w:r w:rsidRPr="00F958D1">
        <w:rPr>
          <w:rFonts w:ascii="Arial Unicode" w:hAnsi="Arial Unicode" w:cs="Sylfaen"/>
          <w:i/>
          <w:sz w:val="20"/>
          <w:lang w:val="af-ZA"/>
        </w:rPr>
        <w:t>ՀԱՅՏԱՐԱՐՈՒԹՅՈՒՆ</w:t>
      </w:r>
      <w:r w:rsidRPr="00F958D1">
        <w:rPr>
          <w:rFonts w:ascii="Arial Unicode" w:hAnsi="Arial Unicode"/>
          <w:i/>
          <w:sz w:val="20"/>
          <w:lang w:val="af-ZA"/>
        </w:rPr>
        <w:t xml:space="preserve"> (</w:t>
      </w:r>
      <w:r w:rsidRPr="00F958D1">
        <w:rPr>
          <w:rFonts w:ascii="Arial Unicode" w:hAnsi="Arial Unicode" w:cs="Sylfaen"/>
          <w:i/>
          <w:sz w:val="20"/>
          <w:lang w:val="af-ZA"/>
        </w:rPr>
        <w:t>ՀԱՇՎԵՏՎՈՒԹՅՈՒՆ</w:t>
      </w:r>
      <w:r w:rsidRPr="00F958D1">
        <w:rPr>
          <w:rFonts w:ascii="Arial Unicode" w:hAnsi="Arial Unicode"/>
          <w:i/>
          <w:sz w:val="20"/>
          <w:lang w:val="af-ZA"/>
        </w:rPr>
        <w:t>)</w:t>
      </w:r>
    </w:p>
    <w:p w:rsidR="00B46B7A" w:rsidRPr="00F958D1" w:rsidRDefault="00C51639" w:rsidP="00B46B7A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F958D1">
        <w:rPr>
          <w:rFonts w:ascii="Arial Unicode" w:hAnsi="Arial Unicode"/>
          <w:i/>
          <w:sz w:val="20"/>
          <w:lang w:val="af-ZA"/>
        </w:rPr>
        <w:t xml:space="preserve">ՊԱՐԶԵՑՎԱԾ </w:t>
      </w:r>
      <w:r w:rsidR="00B46B7A" w:rsidRPr="00F958D1">
        <w:rPr>
          <w:rFonts w:ascii="Arial Unicode" w:hAnsi="Arial Unicode"/>
          <w:i/>
          <w:sz w:val="20"/>
          <w:lang w:val="af-ZA"/>
        </w:rPr>
        <w:t xml:space="preserve"> </w:t>
      </w:r>
      <w:r w:rsidR="00B46B7A" w:rsidRPr="00F958D1">
        <w:rPr>
          <w:rFonts w:ascii="Arial Unicode" w:hAnsi="Arial Unicode" w:cs="Sylfaen"/>
          <w:i/>
          <w:sz w:val="20"/>
          <w:lang w:val="af-ZA"/>
        </w:rPr>
        <w:t>ԸՆԹԱՑԱԿԱՐԳՈՎ</w:t>
      </w:r>
      <w:r w:rsidR="00B46B7A" w:rsidRPr="00F958D1">
        <w:rPr>
          <w:rFonts w:ascii="Arial Unicode" w:hAnsi="Arial Unicode"/>
          <w:i/>
          <w:sz w:val="20"/>
          <w:lang w:val="af-ZA"/>
        </w:rPr>
        <w:t xml:space="preserve"> </w:t>
      </w:r>
      <w:r w:rsidR="00B46B7A" w:rsidRPr="00F958D1">
        <w:rPr>
          <w:rFonts w:ascii="Arial Unicode" w:hAnsi="Arial Unicode" w:cs="Sylfaen"/>
          <w:i/>
          <w:sz w:val="20"/>
          <w:lang w:val="af-ZA"/>
        </w:rPr>
        <w:t>ԿՆՔՎԱԾ</w:t>
      </w:r>
      <w:r w:rsidR="00B46B7A" w:rsidRPr="00F958D1">
        <w:rPr>
          <w:rFonts w:ascii="Arial Unicode" w:hAnsi="Arial Unicode"/>
          <w:i/>
          <w:sz w:val="20"/>
          <w:lang w:val="af-ZA"/>
        </w:rPr>
        <w:t xml:space="preserve"> </w:t>
      </w:r>
      <w:r w:rsidR="00B46B7A" w:rsidRPr="00F958D1">
        <w:rPr>
          <w:rFonts w:ascii="Arial Unicode" w:hAnsi="Arial Unicode" w:cs="Sylfaen"/>
          <w:i/>
          <w:sz w:val="20"/>
          <w:lang w:val="af-ZA"/>
        </w:rPr>
        <w:t>ՊԱՅՄԱՆԱԳՐԻ</w:t>
      </w:r>
      <w:r w:rsidR="00B46B7A" w:rsidRPr="00F958D1">
        <w:rPr>
          <w:rFonts w:ascii="Arial Unicode" w:hAnsi="Arial Unicode"/>
          <w:i/>
          <w:sz w:val="20"/>
          <w:lang w:val="af-ZA"/>
        </w:rPr>
        <w:t xml:space="preserve"> </w:t>
      </w:r>
      <w:r w:rsidR="00B46B7A" w:rsidRPr="00F958D1">
        <w:rPr>
          <w:rFonts w:ascii="Arial Unicode" w:hAnsi="Arial Unicode" w:cs="Sylfaen"/>
          <w:i/>
          <w:sz w:val="20"/>
          <w:lang w:val="af-ZA"/>
        </w:rPr>
        <w:t>ՄԱՍԻՆ</w:t>
      </w:r>
    </w:p>
    <w:p w:rsidR="00B46B7A" w:rsidRPr="00F958D1" w:rsidRDefault="00B46B7A" w:rsidP="00B46B7A">
      <w:pPr>
        <w:tabs>
          <w:tab w:val="left" w:pos="8083"/>
        </w:tabs>
        <w:spacing w:after="240" w:line="360" w:lineRule="auto"/>
        <w:rPr>
          <w:rFonts w:ascii="Arial Unicode" w:hAnsi="Arial Unicode"/>
          <w:sz w:val="20"/>
          <w:lang w:val="af-ZA"/>
        </w:rPr>
      </w:pPr>
      <w:r w:rsidRPr="00F958D1">
        <w:rPr>
          <w:rFonts w:ascii="Arial Unicode" w:hAnsi="Arial Unicode"/>
          <w:sz w:val="20"/>
          <w:lang w:val="af-ZA"/>
        </w:rPr>
        <w:tab/>
      </w:r>
    </w:p>
    <w:p w:rsidR="00B46B7A" w:rsidRPr="00F958D1" w:rsidRDefault="00C51639" w:rsidP="00B46B7A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F958D1">
        <w:rPr>
          <w:rFonts w:ascii="Arial Unicode" w:hAnsi="Arial Unicode"/>
          <w:b w:val="0"/>
          <w:sz w:val="20"/>
          <w:lang w:val="af-ZA"/>
        </w:rPr>
        <w:t>ՊԱՐԶԵՑՎԱԾ</w:t>
      </w:r>
      <w:r w:rsidR="00B46B7A" w:rsidRPr="00F958D1">
        <w:rPr>
          <w:rFonts w:ascii="Arial Unicode" w:hAnsi="Arial Unicode"/>
          <w:b w:val="0"/>
          <w:sz w:val="20"/>
          <w:lang w:val="af-ZA"/>
        </w:rPr>
        <w:t xml:space="preserve"> </w:t>
      </w:r>
      <w:r w:rsidR="00B46B7A" w:rsidRPr="00F958D1">
        <w:rPr>
          <w:rFonts w:ascii="Arial Unicode" w:hAnsi="Arial Unicode" w:cs="Sylfaen"/>
          <w:b w:val="0"/>
          <w:sz w:val="20"/>
          <w:lang w:val="af-ZA"/>
        </w:rPr>
        <w:t>ԸՆԹԱՑԱԿԱՐԳԻ</w:t>
      </w:r>
      <w:r w:rsidR="00B46B7A" w:rsidRPr="00F958D1">
        <w:rPr>
          <w:rFonts w:ascii="Arial Unicode" w:hAnsi="Arial Unicode"/>
          <w:b w:val="0"/>
          <w:sz w:val="20"/>
          <w:lang w:val="af-ZA"/>
        </w:rPr>
        <w:t xml:space="preserve"> </w:t>
      </w:r>
      <w:r w:rsidR="00B46B7A" w:rsidRPr="00F958D1">
        <w:rPr>
          <w:rFonts w:ascii="Arial Unicode" w:hAnsi="Arial Unicode" w:cs="Sylfaen"/>
          <w:b w:val="0"/>
          <w:sz w:val="20"/>
          <w:lang w:val="af-ZA"/>
        </w:rPr>
        <w:t>ԾԱԾԿԱԳԻՐԸ՝</w:t>
      </w:r>
      <w:r w:rsidRPr="00F958D1">
        <w:rPr>
          <w:rFonts w:ascii="Arial Unicode" w:hAnsi="Arial Unicode"/>
          <w:b w:val="0"/>
          <w:sz w:val="20"/>
          <w:lang w:val="af-ZA"/>
        </w:rPr>
        <w:t xml:space="preserve"> ՀՀ ԱՄՄԳ-ՊԱՇՁԲ15/1</w:t>
      </w:r>
    </w:p>
    <w:p w:rsidR="00B46B7A" w:rsidRPr="00F958D1" w:rsidRDefault="00B46B7A" w:rsidP="00B46B7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F958D1">
        <w:rPr>
          <w:rFonts w:ascii="Arial Unicode" w:hAnsi="Arial Unicode" w:cs="Sylfaen"/>
          <w:sz w:val="20"/>
          <w:lang w:val="af-ZA"/>
        </w:rPr>
        <w:t>Պատվիրատուն</w:t>
      </w:r>
      <w:r w:rsidR="00C51639" w:rsidRPr="00F958D1">
        <w:rPr>
          <w:rFonts w:ascii="Arial Unicode" w:hAnsi="Arial Unicode"/>
          <w:sz w:val="20"/>
          <w:lang w:val="af-ZA"/>
        </w:rPr>
        <w:t>` Մաստարայի գյուղապետարանը</w:t>
      </w:r>
      <w:r w:rsidRPr="00F958D1">
        <w:rPr>
          <w:rFonts w:ascii="Arial Unicode" w:hAnsi="Arial Unicode"/>
          <w:sz w:val="20"/>
          <w:lang w:val="af-ZA"/>
        </w:rPr>
        <w:t xml:space="preserve">, </w:t>
      </w:r>
      <w:r w:rsidRPr="00F958D1">
        <w:rPr>
          <w:rFonts w:ascii="Arial Unicode" w:hAnsi="Arial Unicode" w:cs="Sylfaen"/>
          <w:sz w:val="20"/>
          <w:lang w:val="af-ZA"/>
        </w:rPr>
        <w:t>որը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գտնվում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է</w:t>
      </w:r>
      <w:r w:rsidR="00C51639" w:rsidRPr="00F958D1">
        <w:rPr>
          <w:rFonts w:ascii="Arial Unicode" w:hAnsi="Arial Unicode"/>
          <w:sz w:val="20"/>
          <w:lang w:val="af-ZA"/>
        </w:rPr>
        <w:t xml:space="preserve"> Արագածտնի մարզ գ.Մաստարա 4-րդ փողոց 10-րդ շենք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հասցեում</w:t>
      </w:r>
      <w:r w:rsidRPr="00F958D1">
        <w:rPr>
          <w:rFonts w:ascii="Arial Unicode" w:hAnsi="Arial Unicode"/>
          <w:sz w:val="20"/>
          <w:lang w:val="af-ZA"/>
        </w:rPr>
        <w:t xml:space="preserve">, </w:t>
      </w:r>
      <w:r w:rsidRPr="00F958D1">
        <w:rPr>
          <w:rFonts w:ascii="Arial Unicode" w:hAnsi="Arial Unicode" w:cs="Sylfaen"/>
          <w:sz w:val="20"/>
          <w:lang w:val="af-ZA"/>
        </w:rPr>
        <w:t>ստոր</w:t>
      </w:r>
      <w:r w:rsidR="00C51639" w:rsidRPr="00F958D1">
        <w:rPr>
          <w:rFonts w:ascii="Arial Unicode" w:hAnsi="Arial Unicode"/>
          <w:sz w:val="20"/>
          <w:lang w:val="af-ZA"/>
        </w:rPr>
        <w:t>և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ներկայացնում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է</w:t>
      </w:r>
      <w:r w:rsidR="00C51639" w:rsidRPr="00F958D1">
        <w:rPr>
          <w:rFonts w:ascii="Arial Unicode" w:hAnsi="Arial Unicode"/>
          <w:sz w:val="20"/>
          <w:lang w:val="af-ZA"/>
        </w:rPr>
        <w:t xml:space="preserve"> </w:t>
      </w:r>
      <w:r w:rsidR="00C51639" w:rsidRPr="00F958D1">
        <w:rPr>
          <w:rFonts w:ascii="Arial Unicode" w:hAnsi="Arial Unicode" w:cs="Sylfaen"/>
          <w:sz w:val="20"/>
          <w:lang w:val="af-ZA"/>
        </w:rPr>
        <w:t>՝</w:t>
      </w:r>
      <w:r w:rsidR="00C51639" w:rsidRPr="00F958D1">
        <w:rPr>
          <w:rFonts w:ascii="Arial Unicode" w:hAnsi="Arial Unicode"/>
          <w:sz w:val="20"/>
          <w:lang w:val="af-ZA"/>
        </w:rPr>
        <w:t xml:space="preserve"> ՀՀ ԱՄՄԳ-ՊԱՇՁԲ15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ծածկագրով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հայտարարված</w:t>
      </w:r>
      <w:r w:rsidR="00C51639" w:rsidRPr="00F958D1">
        <w:rPr>
          <w:rFonts w:ascii="Arial Unicode" w:hAnsi="Arial Unicode"/>
          <w:sz w:val="20"/>
          <w:lang w:val="af-ZA"/>
        </w:rPr>
        <w:t xml:space="preserve"> պարզեցված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ընթացակարգի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արդյունքում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կնքված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պայմանագրի</w:t>
      </w:r>
      <w:r w:rsidR="00C51639"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մասին</w:t>
      </w:r>
      <w:r w:rsidRPr="00F958D1">
        <w:rPr>
          <w:rFonts w:ascii="Arial Unicode" w:hAnsi="Arial Unicode"/>
          <w:sz w:val="20"/>
          <w:lang w:val="af-ZA"/>
        </w:rPr>
        <w:t xml:space="preserve"> </w:t>
      </w:r>
      <w:r w:rsidRPr="00F958D1">
        <w:rPr>
          <w:rFonts w:ascii="Arial Unicode" w:hAnsi="Arial Unicode" w:cs="Sylfaen"/>
          <w:sz w:val="20"/>
          <w:lang w:val="af-ZA"/>
        </w:rPr>
        <w:t>տեղեկատվությունը</w:t>
      </w:r>
      <w:r w:rsidRPr="00F958D1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57"/>
        <w:gridCol w:w="138"/>
        <w:gridCol w:w="49"/>
        <w:gridCol w:w="419"/>
        <w:gridCol w:w="182"/>
        <w:gridCol w:w="10"/>
        <w:gridCol w:w="170"/>
        <w:gridCol w:w="15"/>
        <w:gridCol w:w="678"/>
        <w:gridCol w:w="228"/>
        <w:gridCol w:w="185"/>
        <w:gridCol w:w="90"/>
        <w:gridCol w:w="252"/>
        <w:gridCol w:w="177"/>
        <w:gridCol w:w="31"/>
        <w:gridCol w:w="173"/>
        <w:gridCol w:w="187"/>
        <w:gridCol w:w="152"/>
        <w:gridCol w:w="269"/>
        <w:gridCol w:w="267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4"/>
        <w:gridCol w:w="113"/>
        <w:gridCol w:w="612"/>
        <w:gridCol w:w="30"/>
        <w:gridCol w:w="258"/>
        <w:gridCol w:w="797"/>
      </w:tblGrid>
      <w:tr w:rsidR="00B46B7A" w:rsidRPr="00F958D1" w:rsidTr="00A326CA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Գ</w:t>
            </w:r>
            <w:r w:rsidRPr="00F958D1">
              <w:rPr>
                <w:rFonts w:ascii="Arial Unicode" w:hAnsi="Arial Unicode"/>
                <w:bCs/>
                <w:sz w:val="20"/>
                <w:lang w:val="hy-AM"/>
              </w:rPr>
              <w:t xml:space="preserve">նման </w:t>
            </w:r>
            <w:r w:rsidRPr="00F958D1">
              <w:rPr>
                <w:rFonts w:ascii="Arial Unicode" w:hAnsi="Arial Unicode"/>
                <w:bCs/>
                <w:sz w:val="20"/>
              </w:rPr>
              <w:t>առարկայի</w:t>
            </w:r>
          </w:p>
        </w:tc>
      </w:tr>
      <w:tr w:rsidR="00B46B7A" w:rsidRPr="00F958D1" w:rsidTr="00EE2F8E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Չափա-բաժնի 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Քանակը</w:t>
            </w:r>
            <w:r w:rsidRPr="00F958D1">
              <w:rPr>
                <w:rStyle w:val="FootnoteReference"/>
                <w:rFonts w:ascii="Arial Unicode" w:hAnsi="Arial Unicode" w:cs="Sylfaen"/>
                <w:sz w:val="20"/>
              </w:rPr>
              <w:footnoteReference w:id="2"/>
            </w:r>
          </w:p>
        </w:tc>
        <w:tc>
          <w:tcPr>
            <w:tcW w:w="2617" w:type="dxa"/>
            <w:gridSpan w:val="1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 xml:space="preserve">Պայմանագրով նախատեսված </w:t>
            </w:r>
            <w:r w:rsidRPr="00F958D1">
              <w:rPr>
                <w:rFonts w:ascii="Arial Unicode" w:hAnsi="Arial Unicode" w:cs="Sylfaen"/>
                <w:sz w:val="20"/>
              </w:rPr>
              <w:t>համառոտ նկարագրությունը (տեխնիկական բնութագիր)</w:t>
            </w:r>
          </w:p>
        </w:tc>
      </w:tr>
      <w:tr w:rsidR="00B46B7A" w:rsidRPr="00F958D1" w:rsidTr="00EE2F8E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B46B7A" w:rsidRPr="00EE2F8E" w:rsidRDefault="00B46B7A" w:rsidP="00EE2F8E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Առկա ֆինանսական միջոցներով</w:t>
            </w:r>
          </w:p>
        </w:tc>
        <w:tc>
          <w:tcPr>
            <w:tcW w:w="788" w:type="dxa"/>
            <w:gridSpan w:val="4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ընդհանուր</w:t>
            </w:r>
          </w:p>
        </w:tc>
        <w:tc>
          <w:tcPr>
            <w:tcW w:w="2617" w:type="dxa"/>
            <w:gridSpan w:val="1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124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EE2F8E" w:rsidRDefault="00EE2F8E" w:rsidP="00EE2F8E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E2F8E">
              <w:rPr>
                <w:rFonts w:ascii="Arial Unicode" w:hAnsi="Arial Unicode" w:cs="Sylfaen"/>
                <w:sz w:val="18"/>
                <w:szCs w:val="18"/>
              </w:rPr>
              <w:t>Առկա ֆինանսա</w:t>
            </w:r>
            <w:r w:rsidRPr="00EE2F8E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E2F8E">
              <w:rPr>
                <w:rFonts w:ascii="Arial Unicode" w:hAnsi="Arial Unicode" w:cs="Sylfaen"/>
                <w:sz w:val="18"/>
                <w:szCs w:val="18"/>
              </w:rPr>
              <w:t>ան</w:t>
            </w:r>
            <w:r w:rsidRPr="00EE2F8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B46B7A" w:rsidRPr="00EE2F8E">
              <w:rPr>
                <w:rFonts w:ascii="Arial Unicode" w:hAnsi="Arial Unicode" w:cs="Sylfaen"/>
                <w:sz w:val="18"/>
                <w:szCs w:val="18"/>
              </w:rPr>
              <w:t>միջոցներով</w:t>
            </w:r>
          </w:p>
        </w:tc>
        <w:tc>
          <w:tcPr>
            <w:tcW w:w="1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7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1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1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ՀՀ Արագածոտնի մարազի Մաստարաս համայնքի տարածքի արտաքին էլ լուսավորության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5BBE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990A53">
              <w:rPr>
                <w:rFonts w:ascii="Arial Unicode" w:hAnsi="Arial Unicode"/>
                <w:sz w:val="18"/>
                <w:szCs w:val="18"/>
              </w:rPr>
              <w:t>դրամ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7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5BBE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EE2F8E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4428</w:t>
            </w:r>
            <w:r w:rsidR="00B45BBE" w:rsidRPr="00F958D1">
              <w:rPr>
                <w:rFonts w:ascii="Arial Unicode" w:hAnsi="Arial Unicode"/>
                <w:sz w:val="20"/>
              </w:rPr>
              <w:t>564</w:t>
            </w:r>
          </w:p>
        </w:tc>
        <w:tc>
          <w:tcPr>
            <w:tcW w:w="1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EE2F8E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4428</w:t>
            </w:r>
            <w:r w:rsidR="00B45BBE" w:rsidRPr="00F958D1">
              <w:rPr>
                <w:rFonts w:ascii="Arial Unicode" w:hAnsi="Arial Unicode"/>
                <w:sz w:val="20"/>
              </w:rPr>
              <w:t>564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5BBE" w:rsidP="00B45BBE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 xml:space="preserve">Համաձայն նախագծանախահաշվարկային փաստաթղթերի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5BBE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Համաձայն նախագծանախահաշվարկային փաստաթղթերի</w:t>
            </w:r>
          </w:p>
        </w:tc>
      </w:tr>
      <w:tr w:rsidR="00B46B7A" w:rsidRPr="00F958D1" w:rsidTr="00A326CA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BBE" w:rsidRPr="00F958D1" w:rsidRDefault="00B45BBE" w:rsidP="00B45BBE">
            <w:pPr>
              <w:rPr>
                <w:rFonts w:ascii="Arial LatArm" w:hAnsi="Arial LatArm" w:cs="Arial"/>
                <w:sz w:val="20"/>
                <w:lang w:eastAsia="en-US"/>
              </w:rPr>
            </w:pPr>
            <w:r w:rsidRPr="00F958D1">
              <w:rPr>
                <w:rFonts w:ascii="Arial LatArm" w:hAnsi="Arial LatArm" w:cs="Arial"/>
                <w:sz w:val="20"/>
                <w:lang w:eastAsia="en-US"/>
              </w:rPr>
              <w:t>Ð³ßíÇ ³éÝ»Éáí, áñ ·ÝÙ³Ý ³é³ñÏ³ÛÇ Ó»éù</w:t>
            </w:r>
            <w:r w:rsidRPr="00F958D1">
              <w:rPr>
                <w:rFonts w:ascii="Arial Unicode" w:hAnsi="Arial Unicode" w:cs="Arial"/>
                <w:sz w:val="20"/>
                <w:lang w:eastAsia="en-US"/>
              </w:rPr>
              <w:t>μ</w:t>
            </w:r>
            <w:r w:rsidRPr="00F958D1">
              <w:rPr>
                <w:rFonts w:ascii="Arial LatArm" w:hAnsi="Arial LatArm" w:cs="Arial"/>
                <w:sz w:val="20"/>
                <w:lang w:eastAsia="en-US"/>
              </w:rPr>
              <w:t xml:space="preserve">»ñÙ³Ý Ý³Ë³Ñ³ßí³ÛÇÝ ³ñÅ»ùÁ ãÇ ·»ñ³½³Ýó»É </w:t>
            </w:r>
          </w:p>
          <w:p w:rsidR="00B45BBE" w:rsidRPr="00EE2F8E" w:rsidRDefault="00B45BBE" w:rsidP="00B45BBE">
            <w:pPr>
              <w:rPr>
                <w:rFonts w:ascii="Arial LatArm" w:hAnsi="Arial LatArm" w:cs="Arial"/>
                <w:sz w:val="20"/>
                <w:lang w:eastAsia="en-US"/>
              </w:rPr>
            </w:pPr>
            <w:r w:rsidRPr="00F958D1">
              <w:rPr>
                <w:rFonts w:ascii="Arial LatArm" w:hAnsi="Arial LatArm" w:cs="Arial"/>
                <w:sz w:val="20"/>
                <w:lang w:eastAsia="en-US"/>
              </w:rPr>
              <w:t xml:space="preserve">·ÝáõÙÝ»ñÇ </w:t>
            </w:r>
            <w:r w:rsidR="00EE2F8E">
              <w:rPr>
                <w:rFonts w:ascii="Sylfaen" w:hAnsi="Sylfaen" w:cs="Arial"/>
                <w:sz w:val="20"/>
                <w:lang w:val="hy-AM" w:eastAsia="en-US"/>
              </w:rPr>
              <w:t>բ</w:t>
            </w:r>
            <w:r w:rsidRPr="00F958D1">
              <w:rPr>
                <w:rFonts w:ascii="Arial LatArm" w:hAnsi="Arial LatArm" w:cs="Arial"/>
                <w:sz w:val="20"/>
                <w:lang w:eastAsia="en-US"/>
              </w:rPr>
              <w:t>³½³ÛÇÝ ÙÇ³íáñÇ ùë³Ý³å³ïÇÏÁ, ·ÝÙ³Ý ·áñÍÁÝÃ³óÁ Ï³½Ù³Ï»ñåí»É ¿ å³ñ½»óí³Í ÁÝÃ³ó³Ï³ñ·á</w:t>
            </w:r>
            <w:r w:rsidR="00EE2F8E">
              <w:rPr>
                <w:rFonts w:ascii="Sylfaen" w:hAnsi="Sylfaen" w:cs="Arial"/>
                <w:sz w:val="20"/>
                <w:lang w:val="hy-AM" w:eastAsia="en-US"/>
              </w:rPr>
              <w:t>վ</w:t>
            </w:r>
          </w:p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A326CA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A32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  <w:lang w:val="hy-AM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Գ</w:t>
            </w:r>
            <w:r w:rsidRPr="00F958D1">
              <w:rPr>
                <w:rFonts w:ascii="Arial Unicode" w:hAnsi="Arial Unicode"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958D1">
              <w:rPr>
                <w:rStyle w:val="FootnoteReference"/>
                <w:rFonts w:ascii="Arial Unicode" w:hAnsi="Arial Unicode"/>
                <w:bCs/>
                <w:sz w:val="20"/>
                <w:lang w:val="hy-AM"/>
              </w:rPr>
              <w:footnoteReference w:id="3"/>
            </w: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 xml:space="preserve">Բյուջե </w:t>
            </w:r>
          </w:p>
        </w:tc>
        <w:tc>
          <w:tcPr>
            <w:tcW w:w="2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Արտաբյուջե</w:t>
            </w: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6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C51639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52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EE2F8E" w:rsidRDefault="00EE2F8E" w:rsidP="00A326CA">
            <w:pPr>
              <w:tabs>
                <w:tab w:val="left" w:pos="1248"/>
              </w:tabs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          </w:t>
            </w:r>
            <w:r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2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A32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</w:rPr>
              <w:t>Հ</w:t>
            </w:r>
            <w:r w:rsidRPr="00F958D1">
              <w:rPr>
                <w:rFonts w:ascii="Arial Unicode" w:hAnsi="Arial Unicode"/>
                <w:sz w:val="20"/>
                <w:lang w:val="hy-AM"/>
              </w:rPr>
              <w:t xml:space="preserve">րավեր ուղարկելու </w:t>
            </w:r>
            <w:r w:rsidRPr="00F958D1">
              <w:rPr>
                <w:rFonts w:ascii="Arial Unicode" w:hAnsi="Arial Unicode"/>
                <w:sz w:val="20"/>
              </w:rPr>
              <w:t xml:space="preserve">կամ հրապարակելու </w:t>
            </w:r>
            <w:r w:rsidRPr="00F958D1">
              <w:rPr>
                <w:rFonts w:ascii="Arial Unicode" w:hAnsi="Arial Unicode"/>
                <w:sz w:val="20"/>
                <w:lang w:val="hy-AM"/>
              </w:rPr>
              <w:t>ամսաթիվը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5BBE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12 .05.2015թ</w:t>
            </w: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B30AC" w:rsidRDefault="00B46B7A" w:rsidP="00FB30AC">
            <w:pPr>
              <w:widowControl w:val="0"/>
              <w:rPr>
                <w:rFonts w:ascii="Sylfaen" w:hAnsi="Sylfaen"/>
                <w:sz w:val="20"/>
                <w:u w:val="single"/>
                <w:lang w:val="hy-AM"/>
              </w:rPr>
            </w:pPr>
            <w:r w:rsidRPr="00F958D1">
              <w:rPr>
                <w:rFonts w:ascii="Arial Unicode" w:hAnsi="Arial Unicode" w:cs="Sylfaen"/>
                <w:sz w:val="20"/>
              </w:rPr>
              <w:t>Հ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րավերում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կատարված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փոփոխություններ</w:t>
            </w:r>
            <w:r w:rsidRPr="00F958D1">
              <w:rPr>
                <w:rFonts w:ascii="Arial Unicode" w:hAnsi="Arial Unicode" w:cs="Sylfaen"/>
                <w:sz w:val="20"/>
              </w:rPr>
              <w:t>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B30AC" w:rsidRDefault="009D40D5" w:rsidP="00FB30AC">
            <w:pPr>
              <w:tabs>
                <w:tab w:val="left" w:pos="1248"/>
              </w:tabs>
              <w:rPr>
                <w:rFonts w:ascii="Sylfaen" w:hAnsi="Sylfaen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</w:rPr>
              <w:t>13.</w:t>
            </w:r>
            <w:r w:rsidR="00B45BBE" w:rsidRPr="00F958D1">
              <w:rPr>
                <w:rFonts w:ascii="Arial Unicode" w:hAnsi="Arial Unicode"/>
                <w:sz w:val="20"/>
              </w:rPr>
              <w:t>05.2015թ</w:t>
            </w: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B30AC" w:rsidRDefault="00FB30AC" w:rsidP="00A326CA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422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B30AC" w:rsidRDefault="00FB30AC" w:rsidP="00A326CA">
            <w:pPr>
              <w:tabs>
                <w:tab w:val="left" w:pos="1248"/>
              </w:tabs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18.05.2015թ</w:t>
            </w: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Հարցարդման ստացման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Պարզաբանման</w:t>
            </w: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A326CA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Մասնակիցների անվանումները</w:t>
            </w:r>
          </w:p>
        </w:tc>
        <w:tc>
          <w:tcPr>
            <w:tcW w:w="7681" w:type="dxa"/>
            <w:gridSpan w:val="3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Յուրաքանչյուր մասնակցի հ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այտով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ներկայացված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գները</w:t>
            </w:r>
            <w:r w:rsidRPr="00F958D1">
              <w:rPr>
                <w:rFonts w:ascii="Arial Unicode" w:hAnsi="Arial Unicode" w:cs="Sylfaen"/>
                <w:sz w:val="20"/>
              </w:rPr>
              <w:t xml:space="preserve"> </w:t>
            </w:r>
          </w:p>
        </w:tc>
      </w:tr>
      <w:tr w:rsidR="00B46B7A" w:rsidRPr="00F958D1" w:rsidTr="00EE2F8E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681" w:type="dxa"/>
            <w:gridSpan w:val="36"/>
            <w:shd w:val="clear" w:color="auto" w:fill="auto"/>
            <w:vAlign w:val="center"/>
          </w:tcPr>
          <w:p w:rsidR="00B46B7A" w:rsidRPr="00FB30AC" w:rsidRDefault="00B46B7A" w:rsidP="00FB30AC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</w:rPr>
              <w:t xml:space="preserve">  ՀՀ դրամ</w:t>
            </w:r>
          </w:p>
        </w:tc>
      </w:tr>
      <w:tr w:rsidR="00B46B7A" w:rsidRPr="00F958D1" w:rsidTr="00EE2F8E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ԱԱՀ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Ընդհանուր</w:t>
            </w:r>
          </w:p>
        </w:tc>
      </w:tr>
      <w:tr w:rsidR="00B46B7A" w:rsidRPr="00F958D1" w:rsidTr="00EE2F8E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առկա ֆինանսական միջոցներով</w:t>
            </w:r>
            <w:r w:rsidRPr="00F958D1">
              <w:rPr>
                <w:rStyle w:val="FootnoteReference"/>
                <w:rFonts w:ascii="Arial Unicode" w:hAnsi="Arial Unicode"/>
                <w:sz w:val="20"/>
              </w:rPr>
              <w:footnoteReference w:id="4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առկա ֆինանսական միջոցներով </w:t>
            </w:r>
            <w:r w:rsidRPr="00F958D1">
              <w:rPr>
                <w:rStyle w:val="FootnoteReference"/>
                <w:rFonts w:ascii="Arial Unicode" w:hAnsi="Arial Unicode"/>
                <w:sz w:val="20"/>
              </w:rPr>
              <w:footnoteReference w:id="5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առկա ֆինանսական միջոցներով </w:t>
            </w:r>
            <w:r w:rsidRPr="00F958D1">
              <w:rPr>
                <w:rStyle w:val="FootnoteReference"/>
                <w:rFonts w:ascii="Arial Unicode" w:hAnsi="Arial Unicode"/>
                <w:sz w:val="20"/>
              </w:rPr>
              <w:footnoteReference w:id="6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ընդհանուր</w:t>
            </w:r>
          </w:p>
        </w:tc>
      </w:tr>
      <w:tr w:rsidR="00B46B7A" w:rsidRPr="00F958D1" w:rsidTr="00EE2F8E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Չափաբաժին 1</w:t>
            </w:r>
          </w:p>
        </w:tc>
        <w:tc>
          <w:tcPr>
            <w:tcW w:w="9589" w:type="dxa"/>
            <w:gridSpan w:val="4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color w:val="365F91"/>
                <w:sz w:val="20"/>
              </w:rPr>
            </w:pPr>
          </w:p>
        </w:tc>
      </w:tr>
      <w:tr w:rsidR="00B46B7A" w:rsidRPr="00F958D1" w:rsidTr="00EE2F8E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6B7A" w:rsidRPr="00F958D1" w:rsidRDefault="00FB30AC" w:rsidP="00FB30AC">
            <w:pPr>
              <w:widowControl w:val="0"/>
              <w:rPr>
                <w:rFonts w:ascii="Arial Unicode" w:hAnsi="Arial Unicode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 w:rsidR="00B45BBE" w:rsidRPr="00F958D1">
              <w:rPr>
                <w:rFonts w:ascii="Arial Unicode" w:hAnsi="Arial Unicode"/>
                <w:sz w:val="20"/>
              </w:rPr>
              <w:t>Առսարքտեխ</w:t>
            </w:r>
            <w:r>
              <w:rPr>
                <w:rFonts w:ascii="Sylfaen" w:hAnsi="Sylfaen"/>
                <w:sz w:val="20"/>
                <w:lang w:val="hy-AM"/>
              </w:rPr>
              <w:t>&gt;&gt;</w:t>
            </w:r>
            <w:r w:rsidR="00B45BBE" w:rsidRPr="00F958D1">
              <w:rPr>
                <w:rFonts w:ascii="Arial Unicode" w:hAnsi="Arial Unicode"/>
                <w:sz w:val="20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6B7A" w:rsidRPr="00F958D1" w:rsidRDefault="00B45BBE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358</w:t>
            </w:r>
            <w:r w:rsidR="00E2616C" w:rsidRPr="00F958D1">
              <w:rPr>
                <w:rFonts w:ascii="Arial Unicode" w:hAnsi="Arial Unicode"/>
                <w:sz w:val="20"/>
              </w:rPr>
              <w:t>4105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3584105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716821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716821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4300926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4300926</w:t>
            </w:r>
          </w:p>
        </w:tc>
      </w:tr>
      <w:tr w:rsidR="00B46B7A" w:rsidRPr="00F958D1" w:rsidTr="00EE2F8E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Ա/Ձ Էդվարդ Գրիգորյան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3317600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3317600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3317600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6B7A" w:rsidRPr="00F958D1" w:rsidRDefault="00E2616C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3317600</w:t>
            </w:r>
          </w:p>
        </w:tc>
      </w:tr>
      <w:tr w:rsidR="00B46B7A" w:rsidRPr="00F958D1" w:rsidTr="00EE2F8E"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A326CA">
        <w:tc>
          <w:tcPr>
            <w:tcW w:w="10980" w:type="dxa"/>
            <w:gridSpan w:val="4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Չափաբաժին 2</w:t>
            </w:r>
          </w:p>
        </w:tc>
      </w:tr>
      <w:tr w:rsidR="00B46B7A" w:rsidRPr="00F958D1" w:rsidTr="00EE2F8E"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4400" w:type="dxa"/>
            <w:gridSpan w:val="21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B46B7A" w:rsidRPr="00F958D1" w:rsidTr="00EE2F8E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Այլ տեղեկություններ</w:t>
            </w:r>
          </w:p>
        </w:tc>
        <w:tc>
          <w:tcPr>
            <w:tcW w:w="859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F958D1">
              <w:rPr>
                <w:rFonts w:ascii="Arial Unicode" w:hAnsi="Arial Unicode" w:cs="Arial Armenian"/>
                <w:sz w:val="20"/>
              </w:rPr>
              <w:t>։</w:t>
            </w:r>
          </w:p>
        </w:tc>
      </w:tr>
      <w:tr w:rsidR="00B46B7A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A326CA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Տ</w:t>
            </w:r>
            <w:r w:rsidRPr="00F958D1">
              <w:rPr>
                <w:rFonts w:ascii="Arial Unicode" w:hAnsi="Arial Unicode"/>
                <w:sz w:val="20"/>
                <w:lang w:val="hy-AM"/>
              </w:rPr>
              <w:t>վյալներ մերժված հայտերի մասին</w:t>
            </w:r>
          </w:p>
        </w:tc>
      </w:tr>
      <w:tr w:rsidR="00B46B7A" w:rsidRPr="00F958D1" w:rsidTr="00EE2F8E">
        <w:tc>
          <w:tcPr>
            <w:tcW w:w="817" w:type="dxa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Մասնակցի անվանումը</w:t>
            </w:r>
          </w:p>
        </w:tc>
        <w:tc>
          <w:tcPr>
            <w:tcW w:w="876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  <w:lang w:val="hy-AM"/>
              </w:rPr>
              <w:t>Գնահատման արդյունքները</w:t>
            </w:r>
            <w:r w:rsidRPr="00F958D1">
              <w:rPr>
                <w:rFonts w:ascii="Arial Unicode" w:hAnsi="Arial Unicode"/>
                <w:sz w:val="20"/>
              </w:rPr>
              <w:t xml:space="preserve"> (բավարար կամ անբավարար)</w:t>
            </w:r>
          </w:p>
        </w:tc>
      </w:tr>
      <w:tr w:rsidR="00B46B7A" w:rsidRPr="00F958D1" w:rsidTr="00EE2F8E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Arial Armenian"/>
                <w:color w:val="000000"/>
                <w:sz w:val="2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Arial Armenian"/>
                <w:color w:val="000000"/>
                <w:sz w:val="20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Arial Armenian"/>
                <w:color w:val="000000"/>
                <w:sz w:val="20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Arial Armenian"/>
                <w:color w:val="000000"/>
                <w:sz w:val="20"/>
              </w:rPr>
            </w:pPr>
            <w:r w:rsidRPr="00F958D1">
              <w:rPr>
                <w:rFonts w:ascii="Arial Unicode" w:hAnsi="Arial Unicode" w:cs="Arial Armenian"/>
                <w:color w:val="000000"/>
                <w:sz w:val="20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Ֆինա-նսական միջոցներ</w:t>
            </w:r>
            <w:r w:rsidRPr="00F958D1">
              <w:rPr>
                <w:rFonts w:ascii="Arial Unicode" w:hAnsi="Arial Unicode"/>
                <w:sz w:val="20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Աշխա-տանքա-յին ռեսուրս-ներ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Գնային առաջարկ</w:t>
            </w:r>
          </w:p>
        </w:tc>
      </w:tr>
      <w:tr w:rsidR="00B46B7A" w:rsidRPr="00F958D1" w:rsidTr="00EE2F8E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4449DD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Ա/Ձ Էդվարդ Գրիգորյան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B30AC" w:rsidRDefault="00B46B7A" w:rsidP="00FB30AC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4449DD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4449DD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անբավարար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B30AC" w:rsidRDefault="00FB30AC" w:rsidP="00A326CA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344"/>
        </w:trPr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Այլ տեղեկություններ</w:t>
            </w:r>
          </w:p>
        </w:tc>
        <w:tc>
          <w:tcPr>
            <w:tcW w:w="857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Ծանոթություն` Հայտերի մերժման այլ հիմքեր</w:t>
            </w:r>
            <w:r w:rsidRPr="00F958D1">
              <w:rPr>
                <w:rFonts w:ascii="Arial Unicode" w:hAnsi="Arial Unicode" w:cs="Arial Armenian"/>
                <w:sz w:val="20"/>
              </w:rPr>
              <w:t>։</w:t>
            </w:r>
          </w:p>
        </w:tc>
      </w:tr>
      <w:tr w:rsidR="00B46B7A" w:rsidRPr="00F958D1" w:rsidTr="00A326CA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rPr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Ընտրված մասնակցի որոշման ամսաթիվը</w:t>
            </w:r>
          </w:p>
        </w:tc>
        <w:tc>
          <w:tcPr>
            <w:tcW w:w="62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E2616C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04.06.2015թ</w:t>
            </w:r>
          </w:p>
        </w:tc>
      </w:tr>
      <w:tr w:rsidR="00B46B7A" w:rsidRPr="00F958D1" w:rsidTr="00EE2F8E">
        <w:trPr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         Անգործության ժամկետի ավարտ</w:t>
            </w:r>
          </w:p>
        </w:tc>
      </w:tr>
      <w:tr w:rsidR="00B46B7A" w:rsidRPr="00F958D1" w:rsidTr="00EE2F8E">
        <w:trPr>
          <w:trHeight w:val="92"/>
        </w:trPr>
        <w:tc>
          <w:tcPr>
            <w:tcW w:w="475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3A1878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05.06.2015թ                                   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3A1878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09.06.2015թ</w:t>
            </w:r>
          </w:p>
        </w:tc>
      </w:tr>
      <w:tr w:rsidR="00B46B7A" w:rsidRPr="00F958D1" w:rsidTr="00EE2F8E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3A1878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10.06.2015թ</w:t>
            </w:r>
          </w:p>
        </w:tc>
      </w:tr>
      <w:tr w:rsidR="00B46B7A" w:rsidRPr="00F958D1" w:rsidTr="00EE2F8E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3A1878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10.06.2015թ</w:t>
            </w:r>
          </w:p>
        </w:tc>
      </w:tr>
      <w:tr w:rsidR="00B46B7A" w:rsidRPr="00F958D1" w:rsidTr="00EE2F8E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3A1878" w:rsidP="00A326CA">
            <w:pPr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10.06.2015թ</w:t>
            </w:r>
          </w:p>
        </w:tc>
      </w:tr>
      <w:tr w:rsidR="00B46B7A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B46B7A" w:rsidRPr="00F958D1" w:rsidTr="00EE2F8E">
        <w:tc>
          <w:tcPr>
            <w:tcW w:w="817" w:type="dxa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Ընտրված մասնակիցը</w:t>
            </w:r>
          </w:p>
        </w:tc>
        <w:tc>
          <w:tcPr>
            <w:tcW w:w="8745" w:type="dxa"/>
            <w:gridSpan w:val="42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Պ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այմանագ</w:t>
            </w:r>
            <w:r w:rsidRPr="00F958D1">
              <w:rPr>
                <w:rFonts w:ascii="Arial Unicode" w:hAnsi="Arial Unicode" w:cs="Sylfaen"/>
                <w:sz w:val="20"/>
              </w:rPr>
              <w:t>րի</w:t>
            </w:r>
          </w:p>
        </w:tc>
      </w:tr>
      <w:tr w:rsidR="00B46B7A" w:rsidRPr="00F958D1" w:rsidTr="00EE2F8E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Կանխա-վճարի չափը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Գինը</w:t>
            </w:r>
          </w:p>
        </w:tc>
      </w:tr>
      <w:tr w:rsidR="00B46B7A" w:rsidRPr="00F958D1" w:rsidTr="00EE2F8E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ՀՀ դրամ</w:t>
            </w:r>
          </w:p>
        </w:tc>
      </w:tr>
      <w:tr w:rsidR="00B46B7A" w:rsidRPr="00F958D1" w:rsidTr="00EE2F8E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 xml:space="preserve">Առկա ֆինանսական </w:t>
            </w:r>
            <w:r w:rsidRPr="00F958D1">
              <w:rPr>
                <w:rFonts w:ascii="Arial Unicode" w:hAnsi="Arial Unicode" w:cs="Sylfaen"/>
                <w:sz w:val="20"/>
              </w:rPr>
              <w:lastRenderedPageBreak/>
              <w:t xml:space="preserve">միջոցներով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7A" w:rsidRPr="00F958D1" w:rsidRDefault="00B46B7A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lastRenderedPageBreak/>
              <w:t>Ընդհանուր</w:t>
            </w:r>
            <w:r w:rsidRPr="00F958D1">
              <w:rPr>
                <w:rStyle w:val="FootnoteReference"/>
                <w:rFonts w:ascii="Arial Unicode" w:hAnsi="Arial Unicode"/>
                <w:sz w:val="20"/>
              </w:rPr>
              <w:footnoteReference w:id="7"/>
            </w:r>
          </w:p>
        </w:tc>
      </w:tr>
      <w:tr w:rsidR="003A1878" w:rsidRPr="00F958D1" w:rsidTr="00EE2F8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lastRenderedPageBreak/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1878" w:rsidRPr="00F958D1" w:rsidRDefault="00FB30AC" w:rsidP="00710E78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 w:rsidR="003A1878" w:rsidRPr="00F958D1">
              <w:rPr>
                <w:rFonts w:ascii="Arial Unicode" w:hAnsi="Arial Unicode"/>
                <w:sz w:val="20"/>
              </w:rPr>
              <w:t xml:space="preserve">Առսարքտեխ </w:t>
            </w:r>
            <w:r>
              <w:rPr>
                <w:rFonts w:ascii="Sylfaen" w:hAnsi="Sylfaen"/>
                <w:sz w:val="20"/>
                <w:lang w:val="hy-AM"/>
              </w:rPr>
              <w:t>&gt;&gt;</w:t>
            </w:r>
            <w:r w:rsidR="003A1878" w:rsidRPr="00F958D1">
              <w:rPr>
                <w:rFonts w:ascii="Arial Unicode" w:hAnsi="Arial Unicode"/>
                <w:sz w:val="20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ՀՀԱՄՄԳ-ՊԱՇՁԲ15/1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10.06.2015թ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31.07.2015թ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4300926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4300926</w:t>
            </w:r>
          </w:p>
        </w:tc>
      </w:tr>
      <w:tr w:rsidR="003A1878" w:rsidRPr="00F958D1" w:rsidTr="00EE2F8E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A326CA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Ընտրված մասնակցի (մասնակիցների) անվանումը և հասցեն</w:t>
            </w:r>
          </w:p>
        </w:tc>
      </w:tr>
      <w:tr w:rsidR="003A1878" w:rsidRPr="00F958D1" w:rsidTr="00EE2F8E">
        <w:trPr>
          <w:trHeight w:val="1582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Բանկային հաշիվը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ՀՎՀՀ</w:t>
            </w:r>
            <w:r w:rsidRPr="00F958D1">
              <w:rPr>
                <w:rStyle w:val="FootnoteReference"/>
                <w:rFonts w:ascii="Arial Unicode" w:hAnsi="Arial Unicode"/>
                <w:sz w:val="20"/>
                <w:lang w:val="hy-AM"/>
              </w:rPr>
              <w:footnoteReference w:id="8"/>
            </w:r>
            <w:r w:rsidRPr="00F958D1">
              <w:rPr>
                <w:rFonts w:ascii="Arial Unicode" w:hAnsi="Arial Unicode"/>
                <w:sz w:val="20"/>
              </w:rPr>
              <w:t xml:space="preserve"> / Անձնագրի համարը և սերիան</w:t>
            </w:r>
          </w:p>
        </w:tc>
      </w:tr>
      <w:tr w:rsidR="003A1878" w:rsidRPr="00F958D1" w:rsidTr="00EE2F8E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E72FF3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</w:rPr>
              <w:t>Առսարքտեխ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083751" w:rsidRDefault="00E72FF3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083751">
              <w:rPr>
                <w:rFonts w:ascii="Arial Unicode" w:hAnsi="Arial Unicode"/>
                <w:sz w:val="20"/>
                <w:highlight w:val="yellow"/>
                <w:lang w:val="hy-AM"/>
              </w:rPr>
              <w:t xml:space="preserve"> ՀՀ ք. Երևան 0014 Կ .Ուլնեցու փող.1 շ. 15 բն 0939394</w:t>
            </w:r>
            <w:r w:rsidRPr="00083751">
              <w:rPr>
                <w:rFonts w:ascii="Arial Unicode" w:hAnsi="Arial Unicode"/>
                <w:sz w:val="20"/>
                <w:lang w:val="hy-AM"/>
              </w:rPr>
              <w:t>10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sz w:val="20"/>
              </w:rPr>
              <w:t>arsarqtex@mail.ru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E72FF3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Ամերիաբանկ ՓԲԸ</w:t>
            </w:r>
          </w:p>
          <w:p w:rsidR="00E72FF3" w:rsidRPr="00F958D1" w:rsidRDefault="00E72FF3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1570015097750100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0100210</w:t>
            </w:r>
            <w:r w:rsidR="00E72FF3" w:rsidRPr="00F958D1">
              <w:rPr>
                <w:rFonts w:ascii="Arial Unicode" w:hAnsi="Arial Unicode"/>
                <w:sz w:val="20"/>
              </w:rPr>
              <w:t>9</w:t>
            </w:r>
          </w:p>
        </w:tc>
      </w:tr>
      <w:tr w:rsidR="003A1878" w:rsidRPr="00F958D1" w:rsidTr="00EE2F8E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3A1878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EE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Այլ տեղեկություններ</w:t>
            </w:r>
          </w:p>
        </w:tc>
        <w:tc>
          <w:tcPr>
            <w:tcW w:w="84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rPr>
                <w:rFonts w:ascii="Arial Unicode" w:hAnsi="Arial Unicode"/>
                <w:sz w:val="20"/>
                <w:lang w:val="hy-AM"/>
              </w:rPr>
            </w:pPr>
            <w:r w:rsidRPr="00F958D1">
              <w:rPr>
                <w:rFonts w:ascii="Arial Unicode" w:hAnsi="Arial Unicode"/>
                <w:sz w:val="20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F958D1">
              <w:rPr>
                <w:rFonts w:ascii="Arial Unicode" w:hAnsi="Arial Unicode" w:cs="Arial Armenian"/>
                <w:sz w:val="20"/>
                <w:lang w:val="hy-AM"/>
              </w:rPr>
              <w:t>։</w:t>
            </w:r>
          </w:p>
        </w:tc>
      </w:tr>
      <w:tr w:rsidR="003A1878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EE2F8E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A1878" w:rsidRPr="00F958D1" w:rsidRDefault="003A1878" w:rsidP="00A326CA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A1878" w:rsidRPr="00990A53" w:rsidRDefault="00E72FF3" w:rsidP="00A326CA">
            <w:pPr>
              <w:tabs>
                <w:tab w:val="left" w:pos="1248"/>
              </w:tabs>
              <w:rPr>
                <w:rFonts w:ascii="Sylfaen" w:hAnsi="Sylfaen"/>
                <w:bCs/>
                <w:sz w:val="20"/>
                <w:lang w:val="hy-AM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Հրապարակվել է gnumner.am</w:t>
            </w:r>
            <w:r w:rsidR="00B567B8">
              <w:rPr>
                <w:rFonts w:ascii="Arial Unicode" w:hAnsi="Arial Unicode"/>
                <w:bCs/>
                <w:sz w:val="20"/>
              </w:rPr>
              <w:t xml:space="preserve"> azdara</w:t>
            </w:r>
            <w:r w:rsidR="00B567B8">
              <w:rPr>
                <w:rFonts w:ascii="Sylfaen" w:hAnsi="Sylfaen"/>
                <w:bCs/>
                <w:sz w:val="20"/>
                <w:lang w:val="hy-AM"/>
              </w:rPr>
              <w:t>r.</w:t>
            </w:r>
            <w:r w:rsidR="00990A53">
              <w:rPr>
                <w:rFonts w:ascii="Arial Unicode" w:hAnsi="Arial Unicode"/>
                <w:bCs/>
                <w:sz w:val="20"/>
              </w:rPr>
              <w:t>am</w:t>
            </w:r>
            <w:r w:rsidR="00990A53">
              <w:rPr>
                <w:rFonts w:ascii="Sylfaen" w:hAnsi="Sylfaen"/>
                <w:bCs/>
                <w:sz w:val="20"/>
                <w:lang w:val="hy-AM"/>
              </w:rPr>
              <w:t xml:space="preserve"> կայքերում</w:t>
            </w:r>
          </w:p>
        </w:tc>
      </w:tr>
      <w:tr w:rsidR="003A1878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EE2F8E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Գ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նման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գործընթացի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շրջանակներում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հակաօրինական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գործողություններ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հայտնաբերվելու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դեպքում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դրանց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և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այդ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կապակցությամբ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ձեռնարկված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գործողությունների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համառոտ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նկարագիրը</w:t>
            </w:r>
            <w:r w:rsidRPr="00F958D1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</w:tc>
        <w:tc>
          <w:tcPr>
            <w:tcW w:w="84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EF0509" w:rsidP="00EF0509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Գ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նման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գործընթացի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շրջանակներում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հակաօրինական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գործողություններ</w:t>
            </w:r>
            <w:r w:rsidRPr="00F958D1">
              <w:rPr>
                <w:rFonts w:ascii="Arial Unicode" w:hAnsi="Arial Unicode" w:cs="Sylfaen"/>
                <w:sz w:val="20"/>
              </w:rPr>
              <w:t xml:space="preserve"> չեն հայտնաբերվել</w:t>
            </w:r>
          </w:p>
        </w:tc>
      </w:tr>
      <w:tr w:rsidR="003A1878" w:rsidRPr="00F958D1" w:rsidTr="00A326CA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EE2F8E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Գ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նման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գործընթացի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վերաբերյալ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ներկայացված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բողոքները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և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դրանց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վերաբերյալ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կայացված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որոշումները</w:t>
            </w:r>
          </w:p>
        </w:tc>
        <w:tc>
          <w:tcPr>
            <w:tcW w:w="84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EF0509" w:rsidP="00A326CA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</w:rPr>
              <w:t>Գ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նման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գործընթացի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վերաբերյալ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ներկայացված</w:t>
            </w:r>
            <w:r w:rsidRPr="00F958D1">
              <w:rPr>
                <w:rFonts w:ascii="Arial Unicode" w:hAnsi="Arial Unicode" w:cs="Times Armenian"/>
                <w:sz w:val="20"/>
              </w:rPr>
              <w:t xml:space="preserve"> </w:t>
            </w:r>
            <w:r w:rsidRPr="00F958D1">
              <w:rPr>
                <w:rFonts w:ascii="Arial Unicode" w:hAnsi="Arial Unicode" w:cs="Sylfaen"/>
                <w:sz w:val="20"/>
                <w:lang w:val="ru-RU"/>
              </w:rPr>
              <w:t>բողոքներ</w:t>
            </w:r>
            <w:r w:rsidRPr="00083751">
              <w:rPr>
                <w:rFonts w:ascii="Arial Unicode" w:hAnsi="Arial Unicode" w:cs="Sylfaen"/>
                <w:sz w:val="20"/>
              </w:rPr>
              <w:t xml:space="preserve">   </w:t>
            </w:r>
            <w:r w:rsidRPr="00F958D1">
              <w:rPr>
                <w:rFonts w:ascii="Arial Unicode" w:hAnsi="Arial Unicode" w:cs="Sylfaen"/>
                <w:sz w:val="20"/>
              </w:rPr>
              <w:t>չեն եղել</w:t>
            </w:r>
          </w:p>
        </w:tc>
      </w:tr>
      <w:tr w:rsidR="003A1878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EE2F8E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Այլ անհրաժեշտ տեղեկություններ</w:t>
            </w:r>
          </w:p>
        </w:tc>
        <w:tc>
          <w:tcPr>
            <w:tcW w:w="84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</w:p>
        </w:tc>
      </w:tr>
      <w:tr w:rsidR="003A1878" w:rsidRPr="00F958D1" w:rsidTr="00A326C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A1878" w:rsidRPr="00F958D1" w:rsidRDefault="003A1878" w:rsidP="00A326CA">
            <w:pPr>
              <w:widowControl w:val="0"/>
              <w:jc w:val="center"/>
              <w:rPr>
                <w:rFonts w:ascii="Arial Unicode" w:hAnsi="Arial Unicode" w:cs="Sylfaen"/>
                <w:sz w:val="20"/>
              </w:rPr>
            </w:pPr>
          </w:p>
        </w:tc>
      </w:tr>
      <w:tr w:rsidR="003A1878" w:rsidRPr="00F958D1" w:rsidTr="00A326CA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 w:cs="Sylfaen"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1878" w:rsidRPr="00F958D1" w:rsidTr="00EE2F8E">
        <w:trPr>
          <w:trHeight w:val="47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Հեռախոս</w:t>
            </w:r>
          </w:p>
        </w:tc>
        <w:tc>
          <w:tcPr>
            <w:tcW w:w="38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878" w:rsidRPr="00F958D1" w:rsidRDefault="003A1878" w:rsidP="00A32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</w:rPr>
            </w:pPr>
            <w:r w:rsidRPr="00F958D1">
              <w:rPr>
                <w:rFonts w:ascii="Arial Unicode" w:hAnsi="Arial Unicode"/>
                <w:sz w:val="20"/>
              </w:rPr>
              <w:t>Էլ. փոստի հասցեն</w:t>
            </w:r>
          </w:p>
        </w:tc>
      </w:tr>
      <w:tr w:rsidR="003A1878" w:rsidRPr="00F958D1" w:rsidTr="00EE2F8E">
        <w:trPr>
          <w:trHeight w:val="47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A1878" w:rsidRPr="00F958D1" w:rsidRDefault="00EF0509" w:rsidP="00A326CA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Սամվել Վարդանյան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A1878" w:rsidRPr="00F958D1" w:rsidRDefault="00EF0509" w:rsidP="00A326CA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093149629</w:t>
            </w:r>
          </w:p>
        </w:tc>
        <w:tc>
          <w:tcPr>
            <w:tcW w:w="3888" w:type="dxa"/>
            <w:gridSpan w:val="18"/>
            <w:shd w:val="clear" w:color="auto" w:fill="auto"/>
            <w:vAlign w:val="center"/>
          </w:tcPr>
          <w:p w:rsidR="003A1878" w:rsidRPr="00F958D1" w:rsidRDefault="00EF0509" w:rsidP="00A326CA">
            <w:pPr>
              <w:tabs>
                <w:tab w:val="left" w:pos="1248"/>
              </w:tabs>
              <w:rPr>
                <w:rFonts w:ascii="Arial Unicode" w:hAnsi="Arial Unicode"/>
                <w:bCs/>
                <w:sz w:val="20"/>
              </w:rPr>
            </w:pPr>
            <w:r w:rsidRPr="00F958D1">
              <w:rPr>
                <w:rFonts w:ascii="Arial Unicode" w:hAnsi="Arial Unicode"/>
                <w:bCs/>
                <w:sz w:val="20"/>
              </w:rPr>
              <w:t>mastarag@mail.ru</w:t>
            </w:r>
          </w:p>
        </w:tc>
      </w:tr>
    </w:tbl>
    <w:p w:rsidR="00B46B7A" w:rsidRPr="00F958D1" w:rsidRDefault="00B46B7A" w:rsidP="00B46B7A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46B7A" w:rsidRPr="00F958D1" w:rsidRDefault="00B46B7A" w:rsidP="00B46B7A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F958D1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F958D1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EF0509" w:rsidRPr="00F958D1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Մաստարայի գյուղապետարան </w:t>
      </w:r>
    </w:p>
    <w:p w:rsidR="00C224EA" w:rsidRPr="00F958D1" w:rsidRDefault="00C224EA">
      <w:pPr>
        <w:rPr>
          <w:sz w:val="20"/>
        </w:rPr>
      </w:pPr>
    </w:p>
    <w:sectPr w:rsidR="00C224EA" w:rsidRPr="00F958D1" w:rsidSect="00990A53">
      <w:footerReference w:type="even" r:id="rId6"/>
      <w:footerReference w:type="default" r:id="rId7"/>
      <w:pgSz w:w="11906" w:h="16838"/>
      <w:pgMar w:top="18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66A" w:rsidRDefault="00CE766A" w:rsidP="00B46B7A">
      <w:r>
        <w:separator/>
      </w:r>
    </w:p>
  </w:endnote>
  <w:endnote w:type="continuationSeparator" w:id="1">
    <w:p w:rsidR="00CE766A" w:rsidRDefault="00CE766A" w:rsidP="00B4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23F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F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E766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23F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4F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751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CE766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66A" w:rsidRDefault="00CE766A" w:rsidP="00B46B7A">
      <w:r>
        <w:separator/>
      </w:r>
    </w:p>
  </w:footnote>
  <w:footnote w:type="continuationSeparator" w:id="1">
    <w:p w:rsidR="00CE766A" w:rsidRDefault="00CE766A" w:rsidP="00B46B7A">
      <w:r>
        <w:continuationSeparator/>
      </w:r>
    </w:p>
  </w:footnote>
  <w:footnote w:id="2">
    <w:p w:rsidR="00B46B7A" w:rsidRPr="001A4FA9" w:rsidRDefault="00B46B7A" w:rsidP="00B46B7A">
      <w:pPr>
        <w:pStyle w:val="FootnoteText"/>
        <w:rPr>
          <w:rFonts w:ascii="Arial Unicode" w:hAnsi="Arial Unicode" w:cs="Sylfaen"/>
          <w:i/>
          <w:sz w:val="12"/>
          <w:szCs w:val="12"/>
        </w:rPr>
      </w:pPr>
      <w:r w:rsidRPr="001A4FA9">
        <w:rPr>
          <w:rFonts w:ascii="Arial Unicode" w:hAnsi="Arial Unicode"/>
          <w:bCs/>
          <w:i/>
          <w:sz w:val="10"/>
          <w:szCs w:val="10"/>
        </w:rPr>
        <w:footnoteRef/>
      </w:r>
      <w:r w:rsidRPr="001A4FA9">
        <w:rPr>
          <w:rFonts w:ascii="Arial Unicode" w:hAnsi="Arial Unicode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B46B7A" w:rsidRPr="001A4FA9" w:rsidRDefault="00B46B7A" w:rsidP="00B46B7A">
      <w:pPr>
        <w:pStyle w:val="FootnoteText"/>
        <w:rPr>
          <w:rFonts w:ascii="Arial Unicode" w:hAnsi="Arial Unicode" w:cs="Sylfaen"/>
          <w:i/>
          <w:sz w:val="12"/>
          <w:szCs w:val="12"/>
          <w:lang w:val="es-ES"/>
        </w:rPr>
      </w:pPr>
      <w:r w:rsidRPr="001A4FA9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Pr="001A4FA9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Այլ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դեպքում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նշել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4">
    <w:p w:rsidR="00B46B7A" w:rsidRPr="001A4FA9" w:rsidRDefault="00B46B7A" w:rsidP="00B46B7A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1A4FA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1A4FA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FA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գումարի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չափը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առանց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ԱԱՀ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1A4FA9">
        <w:rPr>
          <w:rFonts w:ascii="Arial Unicode" w:hAnsi="Arial Unicode"/>
          <w:bCs/>
          <w:i/>
          <w:sz w:val="12"/>
          <w:szCs w:val="12"/>
        </w:rPr>
        <w:t>իսկ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ընդհանուր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գումարը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առանց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ԱԱՀ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լրացնել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1A4FA9">
        <w:rPr>
          <w:rFonts w:ascii="Arial Unicode" w:hAnsi="Arial Unicode"/>
          <w:bCs/>
          <w:i/>
          <w:sz w:val="12"/>
          <w:szCs w:val="12"/>
        </w:rPr>
        <w:t>կողքի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1A4FA9">
        <w:rPr>
          <w:rFonts w:ascii="Arial Unicode" w:hAnsi="Arial Unicode"/>
          <w:bCs/>
          <w:i/>
          <w:sz w:val="12"/>
          <w:szCs w:val="12"/>
        </w:rPr>
        <w:t>ընդհանուր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1A4FA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5">
    <w:p w:rsidR="00B46B7A" w:rsidRPr="001A4FA9" w:rsidRDefault="00B46B7A" w:rsidP="00B46B7A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1A4FA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1A4FA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1A4FA9">
        <w:rPr>
          <w:rFonts w:ascii="Arial Unicode" w:hAnsi="Arial Unicode"/>
          <w:bCs/>
          <w:i/>
          <w:sz w:val="12"/>
          <w:szCs w:val="12"/>
        </w:rPr>
        <w:t>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1A4FA9">
        <w:rPr>
          <w:rFonts w:ascii="Arial Unicode" w:hAnsi="Arial Unicode"/>
          <w:bCs/>
          <w:i/>
          <w:sz w:val="12"/>
          <w:szCs w:val="12"/>
        </w:rPr>
        <w:t>վյալ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գումարից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հաշվակված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ԱԱՀ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1A4FA9">
        <w:rPr>
          <w:rFonts w:ascii="Arial Unicode" w:hAnsi="Arial Unicode"/>
          <w:bCs/>
          <w:i/>
          <w:sz w:val="12"/>
          <w:szCs w:val="12"/>
        </w:rPr>
        <w:t>ն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1A4FA9">
        <w:rPr>
          <w:rFonts w:ascii="Arial Unicode" w:hAnsi="Arial Unicode"/>
          <w:bCs/>
          <w:i/>
          <w:sz w:val="12"/>
          <w:szCs w:val="12"/>
        </w:rPr>
        <w:t>իսկ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1A4FA9">
        <w:rPr>
          <w:rFonts w:ascii="Arial Unicode" w:hAnsi="Arial Unicode"/>
          <w:bCs/>
          <w:i/>
          <w:sz w:val="12"/>
          <w:szCs w:val="12"/>
        </w:rPr>
        <w:t>ընդհանուր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գումարից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հաշվարկված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ԱԱՀ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1A4FA9">
        <w:rPr>
          <w:rFonts w:ascii="Arial Unicode" w:hAnsi="Arial Unicode"/>
          <w:bCs/>
          <w:i/>
          <w:sz w:val="12"/>
          <w:szCs w:val="12"/>
        </w:rPr>
        <w:t>ն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լրացնել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1A4FA9">
        <w:rPr>
          <w:rFonts w:ascii="Arial Unicode" w:hAnsi="Arial Unicode"/>
          <w:bCs/>
          <w:i/>
          <w:sz w:val="12"/>
          <w:szCs w:val="12"/>
        </w:rPr>
        <w:t>կողքի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1A4FA9">
        <w:rPr>
          <w:rFonts w:ascii="Arial Unicode" w:hAnsi="Arial Unicode"/>
          <w:bCs/>
          <w:i/>
          <w:sz w:val="12"/>
          <w:szCs w:val="12"/>
        </w:rPr>
        <w:t>ընդհանուր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1A4FA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6">
    <w:p w:rsidR="00B46B7A" w:rsidRPr="001A4FA9" w:rsidRDefault="00B46B7A" w:rsidP="00B46B7A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1A4FA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1A4FA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1A4FA9">
        <w:rPr>
          <w:rFonts w:ascii="Arial Unicode" w:hAnsi="Arial Unicode"/>
          <w:bCs/>
          <w:i/>
          <w:sz w:val="12"/>
          <w:szCs w:val="12"/>
        </w:rPr>
        <w:t>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1A4FA9">
        <w:rPr>
          <w:rFonts w:ascii="Arial Unicode" w:hAnsi="Arial Unicode"/>
          <w:bCs/>
          <w:i/>
          <w:sz w:val="12"/>
          <w:szCs w:val="12"/>
        </w:rPr>
        <w:t>վյալ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գումարի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չափը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1A4FA9">
        <w:rPr>
          <w:rFonts w:ascii="Arial Unicode" w:hAnsi="Arial Unicode"/>
          <w:bCs/>
          <w:i/>
          <w:sz w:val="12"/>
          <w:szCs w:val="12"/>
        </w:rPr>
        <w:t>ներառյալ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ԱԱՀ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1A4FA9">
        <w:rPr>
          <w:rFonts w:ascii="Arial Unicode" w:hAnsi="Arial Unicode"/>
          <w:bCs/>
          <w:i/>
          <w:sz w:val="12"/>
          <w:szCs w:val="12"/>
        </w:rPr>
        <w:t>իսկ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ընդհանուր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գումարը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1A4FA9">
        <w:rPr>
          <w:rFonts w:ascii="Arial Unicode" w:hAnsi="Arial Unicode"/>
          <w:bCs/>
          <w:i/>
          <w:sz w:val="12"/>
          <w:szCs w:val="12"/>
        </w:rPr>
        <w:t>ներառյալ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1A4FA9">
        <w:rPr>
          <w:rFonts w:ascii="Arial Unicode" w:hAnsi="Arial Unicode"/>
          <w:bCs/>
          <w:i/>
          <w:sz w:val="12"/>
          <w:szCs w:val="12"/>
        </w:rPr>
        <w:t>ԱԱՀ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1A4FA9">
        <w:rPr>
          <w:rFonts w:ascii="Arial Unicode" w:hAnsi="Arial Unicode"/>
          <w:bCs/>
          <w:i/>
          <w:sz w:val="12"/>
          <w:szCs w:val="12"/>
        </w:rPr>
        <w:t>լրացնել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1A4FA9">
        <w:rPr>
          <w:rFonts w:ascii="Arial Unicode" w:hAnsi="Arial Unicode"/>
          <w:bCs/>
          <w:i/>
          <w:sz w:val="12"/>
          <w:szCs w:val="12"/>
        </w:rPr>
        <w:t>կողքի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1A4FA9">
        <w:rPr>
          <w:rFonts w:ascii="Arial Unicode" w:hAnsi="Arial Unicode"/>
          <w:bCs/>
          <w:i/>
          <w:sz w:val="12"/>
          <w:szCs w:val="12"/>
        </w:rPr>
        <w:t>ընդհանուր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1A4FA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1A4FA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B46B7A" w:rsidRPr="00871366" w:rsidRDefault="00B46B7A" w:rsidP="00B46B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A1878" w:rsidRPr="002D0BF6" w:rsidRDefault="003A1878" w:rsidP="00B46B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B7A"/>
    <w:rsid w:val="00063A06"/>
    <w:rsid w:val="00083751"/>
    <w:rsid w:val="00117F46"/>
    <w:rsid w:val="001A4FA9"/>
    <w:rsid w:val="00257E84"/>
    <w:rsid w:val="003A1878"/>
    <w:rsid w:val="003C5ECC"/>
    <w:rsid w:val="004449DD"/>
    <w:rsid w:val="00530786"/>
    <w:rsid w:val="00623F5D"/>
    <w:rsid w:val="00990A53"/>
    <w:rsid w:val="009D40D5"/>
    <w:rsid w:val="00B45BBE"/>
    <w:rsid w:val="00B46B7A"/>
    <w:rsid w:val="00B567B8"/>
    <w:rsid w:val="00BC4F57"/>
    <w:rsid w:val="00C224EA"/>
    <w:rsid w:val="00C51639"/>
    <w:rsid w:val="00CE766A"/>
    <w:rsid w:val="00D647C3"/>
    <w:rsid w:val="00D7689F"/>
    <w:rsid w:val="00E2616C"/>
    <w:rsid w:val="00E72C70"/>
    <w:rsid w:val="00E72FF3"/>
    <w:rsid w:val="00EE2F8E"/>
    <w:rsid w:val="00EF0509"/>
    <w:rsid w:val="00F958D1"/>
    <w:rsid w:val="00FB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6B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6B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6B7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6B7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46B7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46B7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6B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6B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6B7A"/>
  </w:style>
  <w:style w:type="paragraph" w:styleId="Footer">
    <w:name w:val="footer"/>
    <w:basedOn w:val="Normal"/>
    <w:link w:val="FooterChar"/>
    <w:rsid w:val="00B46B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6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46B7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6B7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46B7A"/>
    <w:rPr>
      <w:vertAlign w:val="superscript"/>
    </w:rPr>
  </w:style>
  <w:style w:type="paragraph" w:styleId="NormalWeb">
    <w:name w:val="Normal (Web)"/>
    <w:basedOn w:val="Normal"/>
    <w:rsid w:val="00B46B7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46B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2015-06-07T17:26:00Z</dcterms:created>
  <dcterms:modified xsi:type="dcterms:W3CDTF">2015-06-10T12:06:00Z</dcterms:modified>
</cp:coreProperties>
</file>