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FD70FF">
        <w:rPr>
          <w:rFonts w:ascii="Sylfaen" w:hAnsi="Sylfaen"/>
          <w:lang w:val="af-ZA"/>
        </w:rPr>
        <w:t xml:space="preserve">061/GArm/15_2.1_02/16.06.15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D70FF">
        <w:rPr>
          <w:rFonts w:ascii="Sylfaen" w:hAnsi="Sylfaen"/>
          <w:bCs/>
          <w:sz w:val="24"/>
          <w:szCs w:val="24"/>
          <w:lang w:val="hy-AM"/>
        </w:rPr>
        <w:t>16</w:t>
      </w:r>
      <w:r w:rsidRPr="00B25D9D">
        <w:rPr>
          <w:rFonts w:ascii="Sylfaen" w:hAnsi="Sylfaen"/>
          <w:bCs/>
          <w:sz w:val="24"/>
          <w:szCs w:val="24"/>
          <w:lang w:val="af-ZA"/>
        </w:rPr>
        <w:t>.</w:t>
      </w:r>
      <w:r w:rsidR="00AB496A" w:rsidRPr="00B959F3">
        <w:rPr>
          <w:rFonts w:ascii="Sylfaen" w:hAnsi="Sylfaen"/>
          <w:bCs/>
          <w:sz w:val="24"/>
          <w:szCs w:val="24"/>
          <w:lang w:val="af-ZA"/>
        </w:rPr>
        <w:t>0</w:t>
      </w:r>
      <w:r w:rsidR="00F77219">
        <w:rPr>
          <w:rFonts w:ascii="Sylfaen" w:hAnsi="Sylfaen"/>
          <w:bCs/>
          <w:sz w:val="24"/>
          <w:szCs w:val="24"/>
          <w:lang w:val="hy-AM"/>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FD70FF">
        <w:rPr>
          <w:rFonts w:ascii="Sylfaen" w:hAnsi="Sylfaen"/>
          <w:b/>
          <w:lang w:val="hy-AM"/>
        </w:rPr>
        <w:t>Ղազախ-Բերդ-Սևան Փ-1020մմ մայրուղային գազատարի մեկուսիչ շերտի և բացված հատվածների վերականգնում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FD70FF">
        <w:rPr>
          <w:rFonts w:ascii="Sylfaen" w:hAnsi="Sylfaen" w:cs="Sylfaen"/>
          <w:sz w:val="24"/>
          <w:szCs w:val="24"/>
        </w:rPr>
        <w:t>Ղազախ</w:t>
      </w:r>
      <w:r w:rsidR="00FD70FF" w:rsidRPr="00FD70FF">
        <w:rPr>
          <w:rFonts w:ascii="Sylfaen" w:hAnsi="Sylfaen" w:cs="Sylfaen"/>
          <w:sz w:val="24"/>
          <w:szCs w:val="24"/>
          <w:lang w:val="af-ZA"/>
        </w:rPr>
        <w:t>-</w:t>
      </w:r>
      <w:r w:rsidR="00FD70FF">
        <w:rPr>
          <w:rFonts w:ascii="Sylfaen" w:hAnsi="Sylfaen" w:cs="Sylfaen"/>
          <w:sz w:val="24"/>
          <w:szCs w:val="24"/>
        </w:rPr>
        <w:t>Բերդ</w:t>
      </w:r>
      <w:r w:rsidR="00FD70FF" w:rsidRPr="00FD70FF">
        <w:rPr>
          <w:rFonts w:ascii="Sylfaen" w:hAnsi="Sylfaen" w:cs="Sylfaen"/>
          <w:sz w:val="24"/>
          <w:szCs w:val="24"/>
          <w:lang w:val="af-ZA"/>
        </w:rPr>
        <w:t>-</w:t>
      </w:r>
      <w:r w:rsidR="00FD70FF">
        <w:rPr>
          <w:rFonts w:ascii="Sylfaen" w:hAnsi="Sylfaen" w:cs="Sylfaen"/>
          <w:sz w:val="24"/>
          <w:szCs w:val="24"/>
        </w:rPr>
        <w:t>Սևան</w:t>
      </w:r>
      <w:r w:rsidR="00FD70FF" w:rsidRPr="00FD70FF">
        <w:rPr>
          <w:rFonts w:ascii="Sylfaen" w:hAnsi="Sylfaen" w:cs="Sylfaen"/>
          <w:sz w:val="24"/>
          <w:szCs w:val="24"/>
          <w:lang w:val="af-ZA"/>
        </w:rPr>
        <w:t xml:space="preserve"> </w:t>
      </w:r>
      <w:r w:rsidR="00FD70FF">
        <w:rPr>
          <w:rFonts w:ascii="Sylfaen" w:hAnsi="Sylfaen" w:cs="Sylfaen"/>
          <w:sz w:val="24"/>
          <w:szCs w:val="24"/>
        </w:rPr>
        <w:t>Փ</w:t>
      </w:r>
      <w:r w:rsidR="00FD70FF" w:rsidRPr="00FD70FF">
        <w:rPr>
          <w:rFonts w:ascii="Sylfaen" w:hAnsi="Sylfaen" w:cs="Sylfaen"/>
          <w:sz w:val="24"/>
          <w:szCs w:val="24"/>
          <w:lang w:val="af-ZA"/>
        </w:rPr>
        <w:t>-1020</w:t>
      </w:r>
      <w:r w:rsidR="00FD70FF">
        <w:rPr>
          <w:rFonts w:ascii="Sylfaen" w:hAnsi="Sylfaen" w:cs="Sylfaen"/>
          <w:sz w:val="24"/>
          <w:szCs w:val="24"/>
        </w:rPr>
        <w:t>մմ</w:t>
      </w:r>
      <w:r w:rsidR="00FD70FF" w:rsidRPr="00FD70FF">
        <w:rPr>
          <w:rFonts w:ascii="Sylfaen" w:hAnsi="Sylfaen" w:cs="Sylfaen"/>
          <w:sz w:val="24"/>
          <w:szCs w:val="24"/>
          <w:lang w:val="af-ZA"/>
        </w:rPr>
        <w:t xml:space="preserve"> </w:t>
      </w:r>
      <w:r w:rsidR="00FD70FF">
        <w:rPr>
          <w:rFonts w:ascii="Sylfaen" w:hAnsi="Sylfaen" w:cs="Sylfaen"/>
          <w:sz w:val="24"/>
          <w:szCs w:val="24"/>
        </w:rPr>
        <w:t>մայրուղային</w:t>
      </w:r>
      <w:r w:rsidR="00FD70FF" w:rsidRPr="00FD70FF">
        <w:rPr>
          <w:rFonts w:ascii="Sylfaen" w:hAnsi="Sylfaen" w:cs="Sylfaen"/>
          <w:sz w:val="24"/>
          <w:szCs w:val="24"/>
          <w:lang w:val="af-ZA"/>
        </w:rPr>
        <w:t xml:space="preserve"> </w:t>
      </w:r>
      <w:r w:rsidR="00FD70FF">
        <w:rPr>
          <w:rFonts w:ascii="Sylfaen" w:hAnsi="Sylfaen" w:cs="Sylfaen"/>
          <w:sz w:val="24"/>
          <w:szCs w:val="24"/>
        </w:rPr>
        <w:t>գազատարի</w:t>
      </w:r>
      <w:r w:rsidR="00FD70FF" w:rsidRPr="00FD70FF">
        <w:rPr>
          <w:rFonts w:ascii="Sylfaen" w:hAnsi="Sylfaen" w:cs="Sylfaen"/>
          <w:sz w:val="24"/>
          <w:szCs w:val="24"/>
          <w:lang w:val="af-ZA"/>
        </w:rPr>
        <w:t xml:space="preserve"> </w:t>
      </w:r>
      <w:r w:rsidR="00FD70FF">
        <w:rPr>
          <w:rFonts w:ascii="Sylfaen" w:hAnsi="Sylfaen" w:cs="Sylfaen"/>
          <w:sz w:val="24"/>
          <w:szCs w:val="24"/>
        </w:rPr>
        <w:t>մեկուսիչ</w:t>
      </w:r>
      <w:r w:rsidR="00FD70FF" w:rsidRPr="00FD70FF">
        <w:rPr>
          <w:rFonts w:ascii="Sylfaen" w:hAnsi="Sylfaen" w:cs="Sylfaen"/>
          <w:sz w:val="24"/>
          <w:szCs w:val="24"/>
          <w:lang w:val="af-ZA"/>
        </w:rPr>
        <w:t xml:space="preserve"> </w:t>
      </w:r>
      <w:r w:rsidR="00FD70FF">
        <w:rPr>
          <w:rFonts w:ascii="Sylfaen" w:hAnsi="Sylfaen" w:cs="Sylfaen"/>
          <w:sz w:val="24"/>
          <w:szCs w:val="24"/>
        </w:rPr>
        <w:t>շերտի</w:t>
      </w:r>
      <w:r w:rsidR="00FD70FF" w:rsidRPr="00FD70FF">
        <w:rPr>
          <w:rFonts w:ascii="Sylfaen" w:hAnsi="Sylfaen" w:cs="Sylfaen"/>
          <w:sz w:val="24"/>
          <w:szCs w:val="24"/>
          <w:lang w:val="af-ZA"/>
        </w:rPr>
        <w:t xml:space="preserve"> </w:t>
      </w:r>
      <w:r w:rsidR="00FD70FF">
        <w:rPr>
          <w:rFonts w:ascii="Sylfaen" w:hAnsi="Sylfaen" w:cs="Sylfaen"/>
          <w:sz w:val="24"/>
          <w:szCs w:val="24"/>
        </w:rPr>
        <w:t>և</w:t>
      </w:r>
      <w:r w:rsidR="00FD70FF" w:rsidRPr="00FD70FF">
        <w:rPr>
          <w:rFonts w:ascii="Sylfaen" w:hAnsi="Sylfaen" w:cs="Sylfaen"/>
          <w:sz w:val="24"/>
          <w:szCs w:val="24"/>
          <w:lang w:val="af-ZA"/>
        </w:rPr>
        <w:t xml:space="preserve"> </w:t>
      </w:r>
      <w:r w:rsidR="00FD70FF">
        <w:rPr>
          <w:rFonts w:ascii="Sylfaen" w:hAnsi="Sylfaen" w:cs="Sylfaen"/>
          <w:sz w:val="24"/>
          <w:szCs w:val="24"/>
        </w:rPr>
        <w:t>բացված</w:t>
      </w:r>
      <w:r w:rsidR="00FD70FF" w:rsidRPr="00FD70FF">
        <w:rPr>
          <w:rFonts w:ascii="Sylfaen" w:hAnsi="Sylfaen" w:cs="Sylfaen"/>
          <w:sz w:val="24"/>
          <w:szCs w:val="24"/>
          <w:lang w:val="af-ZA"/>
        </w:rPr>
        <w:t xml:space="preserve"> </w:t>
      </w:r>
      <w:r w:rsidR="00FD70FF">
        <w:rPr>
          <w:rFonts w:ascii="Sylfaen" w:hAnsi="Sylfaen" w:cs="Sylfaen"/>
          <w:sz w:val="24"/>
          <w:szCs w:val="24"/>
        </w:rPr>
        <w:t>հատվածների</w:t>
      </w:r>
      <w:r w:rsidR="00FD70FF" w:rsidRPr="00FD70FF">
        <w:rPr>
          <w:rFonts w:ascii="Sylfaen" w:hAnsi="Sylfaen" w:cs="Sylfaen"/>
          <w:sz w:val="24"/>
          <w:szCs w:val="24"/>
          <w:lang w:val="af-ZA"/>
        </w:rPr>
        <w:t xml:space="preserve"> </w:t>
      </w:r>
      <w:r w:rsidR="00FD70FF">
        <w:rPr>
          <w:rFonts w:ascii="Sylfaen" w:hAnsi="Sylfaen" w:cs="Sylfaen"/>
          <w:sz w:val="24"/>
          <w:szCs w:val="24"/>
        </w:rPr>
        <w:t>վերականգնում</w:t>
      </w:r>
      <w:r w:rsidR="006250C4"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FD70FF">
        <w:rPr>
          <w:rFonts w:ascii="Sylfaen" w:hAnsi="Sylfaen" w:cs="Sylfaen"/>
          <w:sz w:val="18"/>
          <w:szCs w:val="18"/>
          <w:lang w:val="af-ZA"/>
        </w:rPr>
        <w:t>Ղազախ-Բերդ-Սևան Փ-1020մմ մայրուղային գազատարի մեկուսիչ շերտի և բացված հատվածների վերականգնում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FD70FF">
        <w:rPr>
          <w:rFonts w:ascii="Sylfaen" w:hAnsi="Sylfaen" w:cs="Sylfaen"/>
          <w:sz w:val="18"/>
          <w:szCs w:val="18"/>
          <w:lang w:val="af-ZA"/>
        </w:rPr>
        <w:t>Ղազախ-Բերդ-Սևան Փ-1020մմ մայրուղային գազատարի մեկուսիչ շերտի և բացված հատվածների վերականգնում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FD70FF">
        <w:rPr>
          <w:rFonts w:ascii="Sylfaen" w:hAnsi="Sylfaen" w:cs="Sylfaen"/>
          <w:sz w:val="18"/>
          <w:szCs w:val="18"/>
          <w:lang w:val="af-ZA"/>
        </w:rPr>
        <w:t>Ղազախ-Բերդ-Սևան Փ-1020մմ մայրուղային գազատարի մեկուսիչ շերտի և բացված հատվածների վերականգնում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A494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FD70FF">
              <w:rPr>
                <w:rFonts w:ascii="Sylfaen" w:hAnsi="Sylfaen" w:cs="Sylfaen"/>
                <w:b/>
                <w:sz w:val="18"/>
                <w:szCs w:val="18"/>
                <w:lang w:val="af-ZA"/>
              </w:rPr>
              <w:t>Ղազախ-Բերդ-Սևան Փ-1020մմ մայրուղային գազատարի մեկուսիչ շերտի և բացված հատվածների վերականգնում</w:t>
            </w:r>
            <w:r w:rsidR="00AB496A" w:rsidRPr="007E1845">
              <w:rPr>
                <w:rFonts w:ascii="Sylfaen" w:hAnsi="Sylfaen"/>
                <w:b/>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FD70FF">
        <w:rPr>
          <w:rFonts w:ascii="Sylfaen" w:hAnsi="Sylfaen"/>
          <w:sz w:val="18"/>
          <w:szCs w:val="18"/>
          <w:lang w:val="hy-AM"/>
        </w:rPr>
        <w:t>բարձր և</w:t>
      </w:r>
      <w:r w:rsidR="00F03E1D" w:rsidRPr="008463B9">
        <w:rPr>
          <w:rFonts w:ascii="Sylfaen" w:hAnsi="Sylfaen"/>
          <w:sz w:val="18"/>
          <w:szCs w:val="18"/>
          <w:lang w:val="hy-AM"/>
        </w:rPr>
        <w:t xml:space="preserve">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FD70FF">
        <w:rPr>
          <w:rFonts w:ascii="Sylfaen" w:hAnsi="Sylfaen" w:cs="Sylfaen"/>
          <w:sz w:val="18"/>
          <w:szCs w:val="18"/>
          <w:lang w:val="hy-AM" w:eastAsia="ru-RU"/>
        </w:rPr>
        <w:t>բարձր և</w:t>
      </w:r>
      <w:r w:rsidR="00F03E1D" w:rsidRPr="005171BA">
        <w:rPr>
          <w:rFonts w:ascii="Sylfaen" w:hAnsi="Sylfaen" w:cs="Sylfaen"/>
          <w:sz w:val="18"/>
          <w:szCs w:val="18"/>
          <w:lang w:val="hy-AM" w:eastAsia="ru-RU"/>
        </w:rPr>
        <w:t xml:space="preserve">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77219">
        <w:rPr>
          <w:rFonts w:ascii="Sylfaen" w:hAnsi="Sylfaen" w:cs="Arial Armenian"/>
          <w:b/>
          <w:sz w:val="18"/>
          <w:szCs w:val="18"/>
          <w:lang w:val="hy-AM" w:eastAsia="ru-RU"/>
        </w:rPr>
        <w:t>հունիսի</w:t>
      </w:r>
      <w:r w:rsidR="008A15BE" w:rsidRPr="008A15BE">
        <w:rPr>
          <w:rFonts w:ascii="Sylfaen" w:hAnsi="Sylfaen" w:cs="Arial Armenian"/>
          <w:b/>
          <w:sz w:val="18"/>
          <w:szCs w:val="18"/>
          <w:lang w:val="hy-AM" w:eastAsia="ru-RU"/>
        </w:rPr>
        <w:t xml:space="preserve"> </w:t>
      </w:r>
      <w:r w:rsidR="00FD70FF">
        <w:rPr>
          <w:rFonts w:ascii="Sylfaen" w:hAnsi="Sylfaen" w:cs="Arial Armenian"/>
          <w:b/>
          <w:sz w:val="18"/>
          <w:szCs w:val="18"/>
          <w:lang w:val="hy-AM" w:eastAsia="ru-RU"/>
        </w:rPr>
        <w:t>25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D70FF">
        <w:rPr>
          <w:rFonts w:ascii="Sylfaen" w:hAnsi="Sylfaen"/>
          <w:sz w:val="18"/>
          <w:szCs w:val="18"/>
          <w:lang w:val="hy-AM"/>
        </w:rPr>
        <w:t>բարձր և</w:t>
      </w:r>
      <w:r w:rsidR="00F03E1D" w:rsidRPr="008463B9">
        <w:rPr>
          <w:rFonts w:ascii="Sylfaen" w:hAnsi="Sylfaen"/>
          <w:sz w:val="18"/>
          <w:szCs w:val="18"/>
          <w:lang w:val="hy-AM"/>
        </w:rPr>
        <w:t xml:space="preserve">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FD70FF" w:rsidP="00FD70FF">
            <w:pPr>
              <w:jc w:val="center"/>
              <w:rPr>
                <w:rFonts w:ascii="Sylfaen" w:hAnsi="Sylfaen" w:cs="Sylfaen"/>
                <w:sz w:val="18"/>
                <w:szCs w:val="18"/>
                <w:lang w:val="hy-AM"/>
              </w:rPr>
            </w:pPr>
            <w:r>
              <w:rPr>
                <w:rFonts w:ascii="Sylfaen" w:hAnsi="Sylfaen" w:cs="Sylfaen"/>
                <w:sz w:val="18"/>
                <w:szCs w:val="18"/>
                <w:lang w:val="hy-AM"/>
              </w:rPr>
              <w:t>Էքսկավատոր</w:t>
            </w:r>
          </w:p>
        </w:tc>
        <w:tc>
          <w:tcPr>
            <w:tcW w:w="2358" w:type="dxa"/>
            <w:vAlign w:val="center"/>
          </w:tcPr>
          <w:p w:rsidR="00E26ABA" w:rsidRPr="007E1845" w:rsidRDefault="00FD70FF" w:rsidP="00C00C3C">
            <w:pPr>
              <w:jc w:val="center"/>
              <w:rPr>
                <w:rFonts w:ascii="Sylfaen" w:hAnsi="Sylfaen" w:cs="Sylfaen"/>
                <w:sz w:val="18"/>
                <w:szCs w:val="18"/>
                <w:lang w:val="hy-AM"/>
              </w:rPr>
            </w:pPr>
            <w:r>
              <w:rPr>
                <w:rFonts w:ascii="Sylfaen" w:hAnsi="Sylfaen" w:cs="Sylfaen"/>
                <w:sz w:val="18"/>
                <w:szCs w:val="18"/>
                <w:lang w:val="hy-AM"/>
              </w:rPr>
              <w:t>1մ</w:t>
            </w:r>
            <w:r w:rsidRPr="00FD70FF">
              <w:rPr>
                <w:rFonts w:ascii="Sylfaen" w:hAnsi="Sylfaen" w:cs="Sylfaen"/>
                <w:sz w:val="18"/>
                <w:szCs w:val="18"/>
                <w:vertAlign w:val="superscript"/>
                <w:lang w:val="hy-AM"/>
              </w:rPr>
              <w:t>3</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Pr="00FD70FF" w:rsidRDefault="00FD70FF"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FB1CFF" w:rsidRDefault="007E1845" w:rsidP="00FD70FF">
            <w:pPr>
              <w:jc w:val="center"/>
              <w:rPr>
                <w:rFonts w:ascii="Sylfaen" w:hAnsi="Sylfaen" w:cs="Sylfaen"/>
                <w:sz w:val="18"/>
                <w:szCs w:val="18"/>
              </w:rPr>
            </w:pPr>
            <w:r>
              <w:rPr>
                <w:rFonts w:ascii="Sylfaen" w:hAnsi="Sylfaen" w:cs="Sylfaen"/>
                <w:sz w:val="18"/>
                <w:szCs w:val="18"/>
                <w:lang w:val="hy-AM"/>
              </w:rPr>
              <w:t>Ինքնաթափ</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Pr="006250C4" w:rsidRDefault="00FD70FF" w:rsidP="00FD70FF">
            <w:pPr>
              <w:jc w:val="center"/>
              <w:rPr>
                <w:rFonts w:ascii="Sylfaen" w:hAnsi="Sylfaen" w:cs="Sylfaen"/>
                <w:sz w:val="18"/>
                <w:szCs w:val="18"/>
                <w:lang w:val="hy-AM"/>
              </w:rPr>
            </w:pPr>
            <w:r>
              <w:rPr>
                <w:rFonts w:ascii="Sylfaen" w:hAnsi="Sylfaen" w:cs="Sylfaen"/>
                <w:sz w:val="18"/>
                <w:szCs w:val="18"/>
                <w:lang w:val="hy-AM"/>
              </w:rPr>
              <w:t xml:space="preserve">10 </w:t>
            </w:r>
            <w:r w:rsidR="003B7FE7">
              <w:rPr>
                <w:rFonts w:ascii="Sylfaen" w:hAnsi="Sylfaen" w:cs="Sylfaen"/>
                <w:sz w:val="18"/>
                <w:szCs w:val="18"/>
              </w:rPr>
              <w:t>տ</w:t>
            </w:r>
            <w:r w:rsidR="006250C4">
              <w:rPr>
                <w:rFonts w:ascii="Sylfaen" w:hAnsi="Sylfaen" w:cs="Sylfaen"/>
                <w:sz w:val="18"/>
                <w:szCs w:val="18"/>
                <w:lang w:val="hy-AM"/>
              </w:rPr>
              <w:t>ն</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439F6" w:rsidRPr="008463B9" w:rsidTr="0016185B">
        <w:tblPrEx>
          <w:tblLook w:val="04A0"/>
        </w:tblPrEx>
        <w:trPr>
          <w:trHeight w:val="264"/>
        </w:trPr>
        <w:tc>
          <w:tcPr>
            <w:tcW w:w="486" w:type="dxa"/>
            <w:shd w:val="clear" w:color="auto" w:fill="auto"/>
          </w:tcPr>
          <w:p w:rsidR="00D439F6" w:rsidRPr="00FD70FF" w:rsidRDefault="00FD70FF"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D439F6" w:rsidRDefault="00D439F6" w:rsidP="00FD70FF">
            <w:pPr>
              <w:jc w:val="center"/>
              <w:rPr>
                <w:rFonts w:ascii="Sylfaen" w:hAnsi="Sylfaen" w:cs="Sylfaen"/>
                <w:sz w:val="18"/>
                <w:szCs w:val="18"/>
              </w:rPr>
            </w:pPr>
            <w:r>
              <w:rPr>
                <w:rFonts w:ascii="Sylfaen" w:hAnsi="Sylfaen" w:cs="Sylfaen"/>
                <w:sz w:val="18"/>
                <w:szCs w:val="18"/>
              </w:rPr>
              <w:t>Ավտոամբարձիչ</w:t>
            </w:r>
          </w:p>
        </w:tc>
        <w:tc>
          <w:tcPr>
            <w:tcW w:w="2358" w:type="dxa"/>
            <w:vAlign w:val="center"/>
          </w:tcPr>
          <w:p w:rsidR="00D439F6" w:rsidRDefault="00FD70FF" w:rsidP="00C00C3C">
            <w:pPr>
              <w:jc w:val="center"/>
              <w:rPr>
                <w:rFonts w:ascii="Sylfaen" w:hAnsi="Sylfaen" w:cs="Sylfaen"/>
                <w:sz w:val="18"/>
                <w:szCs w:val="18"/>
              </w:rPr>
            </w:pPr>
            <w:r>
              <w:rPr>
                <w:rFonts w:ascii="Sylfaen" w:hAnsi="Sylfaen" w:cs="Sylfaen"/>
                <w:sz w:val="18"/>
                <w:szCs w:val="18"/>
                <w:lang w:val="hy-AM"/>
              </w:rPr>
              <w:t>5</w:t>
            </w:r>
            <w:r w:rsidR="00D439F6">
              <w:rPr>
                <w:rFonts w:ascii="Sylfaen" w:hAnsi="Sylfaen" w:cs="Sylfaen"/>
                <w:sz w:val="18"/>
                <w:szCs w:val="18"/>
              </w:rPr>
              <w:t>տ</w:t>
            </w:r>
          </w:p>
        </w:tc>
        <w:tc>
          <w:tcPr>
            <w:tcW w:w="1123" w:type="dxa"/>
            <w:shd w:val="clear" w:color="auto" w:fill="auto"/>
          </w:tcPr>
          <w:p w:rsidR="00D439F6" w:rsidRDefault="001430B0"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250C4" w:rsidRPr="007E1845" w:rsidTr="0016185B">
        <w:tblPrEx>
          <w:tblLook w:val="04A0"/>
        </w:tblPrEx>
        <w:trPr>
          <w:trHeight w:val="264"/>
        </w:trPr>
        <w:tc>
          <w:tcPr>
            <w:tcW w:w="486" w:type="dxa"/>
            <w:shd w:val="clear" w:color="auto" w:fill="auto"/>
          </w:tcPr>
          <w:p w:rsidR="006250C4" w:rsidRPr="006250C4" w:rsidRDefault="00FD70FF"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6250C4" w:rsidRPr="006250C4" w:rsidRDefault="00FD70FF" w:rsidP="00FD70FF">
            <w:pPr>
              <w:jc w:val="center"/>
              <w:rPr>
                <w:rFonts w:ascii="Sylfaen" w:hAnsi="Sylfaen" w:cs="Sylfaen"/>
                <w:sz w:val="18"/>
                <w:szCs w:val="18"/>
                <w:lang w:val="hy-AM"/>
              </w:rPr>
            </w:pPr>
            <w:r>
              <w:rPr>
                <w:rFonts w:ascii="Sylfaen" w:hAnsi="Sylfaen" w:cs="Sylfaen"/>
                <w:sz w:val="18"/>
                <w:szCs w:val="18"/>
                <w:lang w:val="hy-AM"/>
              </w:rPr>
              <w:t>Բուլդոզեր</w:t>
            </w:r>
          </w:p>
        </w:tc>
        <w:tc>
          <w:tcPr>
            <w:tcW w:w="2358" w:type="dxa"/>
            <w:vAlign w:val="center"/>
          </w:tcPr>
          <w:p w:rsidR="006250C4" w:rsidRDefault="006250C4" w:rsidP="00C00C3C">
            <w:pPr>
              <w:jc w:val="center"/>
              <w:rPr>
                <w:rFonts w:ascii="Sylfaen" w:hAnsi="Sylfaen" w:cs="Sylfaen"/>
                <w:sz w:val="18"/>
                <w:szCs w:val="18"/>
                <w:lang w:val="hy-AM"/>
              </w:rPr>
            </w:pPr>
          </w:p>
        </w:tc>
        <w:tc>
          <w:tcPr>
            <w:tcW w:w="1123" w:type="dxa"/>
            <w:shd w:val="clear" w:color="auto" w:fill="auto"/>
          </w:tcPr>
          <w:p w:rsidR="006250C4"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7E1845" w:rsidRPr="008463B9" w:rsidTr="0016185B">
        <w:tblPrEx>
          <w:tblLook w:val="04A0"/>
        </w:tblPrEx>
        <w:trPr>
          <w:trHeight w:val="264"/>
        </w:trPr>
        <w:tc>
          <w:tcPr>
            <w:tcW w:w="486" w:type="dxa"/>
            <w:shd w:val="clear" w:color="auto" w:fill="auto"/>
          </w:tcPr>
          <w:p w:rsidR="007E1845" w:rsidRDefault="00FD70FF"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7E1845" w:rsidRDefault="00FD70FF" w:rsidP="00FD70FF">
            <w:pPr>
              <w:jc w:val="center"/>
              <w:rPr>
                <w:rFonts w:ascii="Sylfaen" w:hAnsi="Sylfaen" w:cs="Sylfaen"/>
                <w:sz w:val="18"/>
                <w:szCs w:val="18"/>
                <w:lang w:val="hy-AM"/>
              </w:rPr>
            </w:pPr>
            <w:r>
              <w:rPr>
                <w:rFonts w:ascii="Sylfaen" w:hAnsi="Sylfaen" w:cs="Sylfaen"/>
                <w:sz w:val="18"/>
                <w:szCs w:val="18"/>
                <w:lang w:val="hy-AM"/>
              </w:rPr>
              <w:t>Բանվորների</w:t>
            </w:r>
            <w:r w:rsidR="007E1845">
              <w:rPr>
                <w:rFonts w:ascii="Sylfaen" w:hAnsi="Sylfaen" w:cs="Sylfaen"/>
                <w:sz w:val="18"/>
                <w:szCs w:val="18"/>
                <w:lang w:val="hy-AM"/>
              </w:rPr>
              <w:t xml:space="preserve"> տեղափոխ</w:t>
            </w:r>
            <w:r>
              <w:rPr>
                <w:rFonts w:ascii="Sylfaen" w:hAnsi="Sylfaen" w:cs="Sylfaen"/>
                <w:sz w:val="18"/>
                <w:szCs w:val="18"/>
                <w:lang w:val="hy-AM"/>
              </w:rPr>
              <w:t xml:space="preserve">ման </w:t>
            </w:r>
            <w:r w:rsidR="007E1845">
              <w:rPr>
                <w:rFonts w:ascii="Sylfaen" w:hAnsi="Sylfaen" w:cs="Sylfaen"/>
                <w:sz w:val="18"/>
                <w:szCs w:val="18"/>
                <w:lang w:val="hy-AM"/>
              </w:rPr>
              <w:t>մեքենա</w:t>
            </w:r>
          </w:p>
        </w:tc>
        <w:tc>
          <w:tcPr>
            <w:tcW w:w="2358" w:type="dxa"/>
            <w:vAlign w:val="center"/>
          </w:tcPr>
          <w:p w:rsidR="007E1845" w:rsidRDefault="007E1845" w:rsidP="00C00C3C">
            <w:pPr>
              <w:jc w:val="center"/>
              <w:rPr>
                <w:rFonts w:ascii="Sylfaen" w:hAnsi="Sylfaen" w:cs="Sylfaen"/>
                <w:sz w:val="18"/>
                <w:szCs w:val="18"/>
                <w:lang w:val="hy-AM"/>
              </w:rPr>
            </w:pP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DC3901"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Default="00951B6F" w:rsidP="00A50C11">
            <w:pPr>
              <w:jc w:val="center"/>
              <w:rPr>
                <w:rFonts w:ascii="Sylfaen" w:hAnsi="Sylfaen" w:cs="Sylfaen"/>
                <w:sz w:val="18"/>
                <w:szCs w:val="18"/>
                <w:lang w:val="hy-AM"/>
              </w:rPr>
            </w:pPr>
          </w:p>
          <w:p w:rsidR="00A77010" w:rsidRPr="008463B9" w:rsidRDefault="00554691" w:rsidP="00A50C11">
            <w:pPr>
              <w:jc w:val="center"/>
              <w:rPr>
                <w:rFonts w:ascii="Sylfaen" w:hAnsi="Sylfaen" w:cs="Sylfaen"/>
                <w:sz w:val="18"/>
                <w:szCs w:val="18"/>
                <w:lang w:val="hy-AM"/>
              </w:rPr>
            </w:pPr>
            <w:r>
              <w:rPr>
                <w:rFonts w:ascii="Sylfaen" w:hAnsi="Sylfaen" w:cs="Sylfaen"/>
                <w:sz w:val="18"/>
                <w:szCs w:val="18"/>
                <w:lang w:val="hy-AM"/>
              </w:rPr>
              <w:t>Ա</w:t>
            </w:r>
            <w:r w:rsidR="00A77010" w:rsidRPr="008463B9">
              <w:rPr>
                <w:rFonts w:ascii="Sylfaen" w:hAnsi="Sylfaen" w:cs="Sylfaen"/>
                <w:sz w:val="18"/>
                <w:szCs w:val="18"/>
                <w:lang w:val="hy-AM"/>
              </w:rPr>
              <w:t>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FD70FF"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6250C4" w:rsidRDefault="00FD70FF"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Pr="00554691" w:rsidRDefault="00554691" w:rsidP="00A50C11">
            <w:pPr>
              <w:jc w:val="center"/>
              <w:rPr>
                <w:rFonts w:ascii="Sylfaen" w:hAnsi="Sylfaen" w:cs="Sylfaen"/>
                <w:sz w:val="18"/>
                <w:szCs w:val="18"/>
                <w:lang w:val="hy-AM"/>
              </w:rPr>
            </w:pPr>
            <w:r>
              <w:rPr>
                <w:rFonts w:ascii="Sylfaen" w:hAnsi="Sylfaen" w:cs="Sylfaen"/>
                <w:sz w:val="18"/>
                <w:szCs w:val="18"/>
                <w:lang w:val="hy-AM"/>
              </w:rPr>
              <w:t>Մոնտաժնիկ</w:t>
            </w:r>
          </w:p>
        </w:tc>
        <w:tc>
          <w:tcPr>
            <w:tcW w:w="1325" w:type="dxa"/>
            <w:vAlign w:val="center"/>
          </w:tcPr>
          <w:p w:rsidR="00FB1CFF" w:rsidRPr="006250C4" w:rsidRDefault="006250C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6250C4"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Pr="00FD70FF" w:rsidRDefault="00FD70FF"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99230E" w:rsidRPr="008463B9" w:rsidTr="004E4F83">
        <w:tblPrEx>
          <w:tblLook w:val="04A0"/>
        </w:tblPrEx>
        <w:trPr>
          <w:trHeight w:val="253"/>
        </w:trPr>
        <w:tc>
          <w:tcPr>
            <w:tcW w:w="486" w:type="dxa"/>
            <w:shd w:val="clear" w:color="auto" w:fill="auto"/>
          </w:tcPr>
          <w:p w:rsidR="0099230E" w:rsidRDefault="0099230E"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99230E" w:rsidRPr="0099230E" w:rsidRDefault="00FD70FF" w:rsidP="00A50C11">
            <w:pPr>
              <w:jc w:val="center"/>
              <w:rPr>
                <w:rFonts w:ascii="Sylfaen" w:hAnsi="Sylfaen" w:cs="Sylfaen"/>
                <w:sz w:val="18"/>
                <w:szCs w:val="18"/>
                <w:lang w:val="hy-AM"/>
              </w:rPr>
            </w:pPr>
            <w:r>
              <w:rPr>
                <w:rFonts w:ascii="Sylfaen" w:hAnsi="Sylfaen" w:cs="Sylfaen"/>
                <w:sz w:val="18"/>
                <w:szCs w:val="18"/>
                <w:lang w:val="hy-AM"/>
              </w:rPr>
              <w:t>Մեկուսացում կատարող</w:t>
            </w:r>
          </w:p>
        </w:tc>
        <w:tc>
          <w:tcPr>
            <w:tcW w:w="1325" w:type="dxa"/>
            <w:vAlign w:val="center"/>
          </w:tcPr>
          <w:p w:rsidR="0099230E" w:rsidRPr="0099230E" w:rsidRDefault="00FD70FF" w:rsidP="004D3B9B">
            <w:pPr>
              <w:jc w:val="center"/>
              <w:rPr>
                <w:rFonts w:ascii="Sylfaen" w:hAnsi="Sylfaen" w:cs="Sylfaen"/>
                <w:sz w:val="18"/>
                <w:szCs w:val="18"/>
                <w:lang w:val="hy-AM"/>
              </w:rPr>
            </w:pPr>
            <w:r>
              <w:rPr>
                <w:rFonts w:ascii="Sylfaen" w:hAnsi="Sylfaen" w:cs="Sylfaen"/>
                <w:sz w:val="18"/>
                <w:szCs w:val="18"/>
                <w:lang w:val="hy-AM"/>
              </w:rPr>
              <w:t>4</w:t>
            </w:r>
          </w:p>
        </w:tc>
        <w:tc>
          <w:tcPr>
            <w:tcW w:w="1558" w:type="dxa"/>
            <w:shd w:val="clear" w:color="auto" w:fill="auto"/>
          </w:tcPr>
          <w:p w:rsidR="0099230E" w:rsidRDefault="0099230E" w:rsidP="008F5219">
            <w:pPr>
              <w:spacing w:after="200" w:line="276" w:lineRule="auto"/>
              <w:jc w:val="center"/>
              <w:rPr>
                <w:rFonts w:ascii="Sylfaen" w:hAnsi="Sylfaen"/>
                <w:sz w:val="18"/>
                <w:szCs w:val="18"/>
              </w:rPr>
            </w:pPr>
          </w:p>
        </w:tc>
        <w:tc>
          <w:tcPr>
            <w:tcW w:w="1780" w:type="dxa"/>
            <w:shd w:val="clear" w:color="auto" w:fill="auto"/>
          </w:tcPr>
          <w:p w:rsidR="0099230E" w:rsidRDefault="0099230E" w:rsidP="00A145CE">
            <w:pPr>
              <w:spacing w:after="200" w:line="276" w:lineRule="auto"/>
              <w:jc w:val="center"/>
              <w:rPr>
                <w:rFonts w:ascii="Sylfaen" w:hAnsi="Sylfaen"/>
                <w:sz w:val="18"/>
                <w:szCs w:val="18"/>
              </w:rPr>
            </w:pPr>
          </w:p>
        </w:tc>
        <w:tc>
          <w:tcPr>
            <w:tcW w:w="1567" w:type="dxa"/>
            <w:shd w:val="clear" w:color="auto" w:fill="auto"/>
          </w:tcPr>
          <w:p w:rsidR="0099230E" w:rsidRPr="008463B9" w:rsidRDefault="0099230E"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D70FF">
        <w:rPr>
          <w:rFonts w:ascii="Sylfaen" w:hAnsi="Sylfaen"/>
          <w:sz w:val="18"/>
          <w:szCs w:val="18"/>
          <w:lang w:val="hy-AM"/>
        </w:rPr>
        <w:t>բարձր և</w:t>
      </w:r>
      <w:r w:rsidR="00A913F4" w:rsidRPr="008463B9">
        <w:rPr>
          <w:rFonts w:ascii="Sylfaen" w:hAnsi="Sylfaen"/>
          <w:sz w:val="18"/>
          <w:szCs w:val="18"/>
          <w:lang w:val="hy-AM"/>
        </w:rPr>
        <w:t xml:space="preserve">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F0DF7" w:rsidRPr="00FF0DF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5727E" w:rsidRPr="00541968" w:rsidRDefault="0085727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FD70FF">
        <w:rPr>
          <w:rFonts w:ascii="Sylfaen" w:hAnsi="Sylfaen"/>
          <w:b/>
          <w:sz w:val="16"/>
          <w:szCs w:val="16"/>
          <w:lang w:val="af-ZA"/>
        </w:rPr>
        <w:t xml:space="preserve">061/GArm/15_2.1_02/16.06.15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F4F9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F0DF7" w:rsidP="004D3B9B">
            <w:pPr>
              <w:tabs>
                <w:tab w:val="left" w:pos="1248"/>
              </w:tabs>
              <w:spacing w:line="360" w:lineRule="auto"/>
              <w:jc w:val="both"/>
              <w:rPr>
                <w:rFonts w:ascii="Sylfaen" w:hAnsi="Sylfaen" w:cs="GHEA Grapalat"/>
                <w:sz w:val="18"/>
                <w:szCs w:val="18"/>
                <w:lang w:eastAsia="ru-RU"/>
              </w:rPr>
            </w:pPr>
            <w:r w:rsidRPr="00FF0DF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5727E" w:rsidRDefault="0085727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FD70FF">
        <w:rPr>
          <w:rFonts w:ascii="Sylfaen" w:hAnsi="Sylfaen"/>
          <w:sz w:val="18"/>
          <w:szCs w:val="18"/>
          <w:lang w:val="af-ZA"/>
        </w:rPr>
        <w:t xml:space="preserve">061/GArm/15_2.1_02/16.06.15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7F4F9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F4F9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555C5" w:rsidRDefault="0099230E" w:rsidP="006250C4">
            <w:pPr>
              <w:jc w:val="center"/>
              <w:rPr>
                <w:rFonts w:ascii="Sylfaen" w:hAnsi="Sylfaen"/>
                <w:b/>
                <w:color w:val="FF0000"/>
                <w:lang w:val="es-ES"/>
              </w:rPr>
            </w:pPr>
            <w:r w:rsidRPr="006555C5">
              <w:rPr>
                <w:rFonts w:ascii="Sylfaen" w:hAnsi="Sylfaen"/>
                <w:b/>
                <w:lang w:val="hy-AM"/>
              </w:rPr>
              <w:t>«</w:t>
            </w:r>
            <w:r w:rsidR="00FD70FF" w:rsidRPr="006555C5">
              <w:rPr>
                <w:rFonts w:ascii="Sylfaen" w:hAnsi="Sylfaen"/>
                <w:b/>
                <w:lang w:val="hy-AM"/>
              </w:rPr>
              <w:t>Ղազախ-Բերդ-Սևան Փ-1020մմ մայրուղային գազատարի մեկուսիչ շերտի և բացված հատվածների վերականգնում</w:t>
            </w:r>
            <w:r w:rsidRPr="006555C5">
              <w:rPr>
                <w:rFonts w:ascii="Sylfaen" w:hAnsi="Sylfaen"/>
                <w:b/>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5C1111" w:rsidRPr="00F80A9B" w:rsidRDefault="005C1111"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FD70FF">
        <w:rPr>
          <w:rFonts w:ascii="Sylfaen" w:hAnsi="Sylfaen"/>
          <w:sz w:val="18"/>
          <w:szCs w:val="18"/>
          <w:lang w:val="af-ZA"/>
        </w:rPr>
        <w:t xml:space="preserve">061/GArm/15_2.1_02/16.06.15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8062A5" w:rsidRDefault="008062A5" w:rsidP="005C1111">
      <w:pPr>
        <w:pStyle w:val="Heading9"/>
        <w:rPr>
          <w:rFonts w:ascii="Sylfaen" w:hAnsi="Sylfaen"/>
          <w:color w:val="auto"/>
          <w:szCs w:val="22"/>
          <w:lang w:val="hy-AM" w:eastAsia="en-US"/>
        </w:rPr>
      </w:pP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7F4F95">
        <w:rPr>
          <w:rFonts w:ascii="Sylfaen" w:hAnsi="Sylfaen"/>
          <w:color w:val="auto"/>
          <w:szCs w:val="22"/>
          <w:lang w:val="hy-AM" w:eastAsia="en-US"/>
        </w:rPr>
        <w:t xml:space="preserve"> 1</w:t>
      </w:r>
    </w:p>
    <w:p w:rsidR="008062A5" w:rsidRDefault="0085727E" w:rsidP="0099230E">
      <w:pPr>
        <w:jc w:val="center"/>
        <w:rPr>
          <w:rFonts w:ascii="Sylfaen" w:hAnsi="Sylfaen"/>
          <w:b/>
          <w:sz w:val="20"/>
          <w:szCs w:val="20"/>
          <w:lang w:val="hy-AM"/>
        </w:rPr>
      </w:pPr>
      <w:r w:rsidRPr="005C1111">
        <w:rPr>
          <w:rFonts w:ascii="Sylfaen" w:hAnsi="Sylfaen"/>
          <w:b/>
          <w:sz w:val="20"/>
          <w:szCs w:val="20"/>
          <w:lang w:val="hy-AM"/>
        </w:rPr>
        <w:t>Ղազախ-Բերդ-Սևան Փ-1020մմ մայրուղային գազատարի 17</w:t>
      </w:r>
      <w:r w:rsidR="00D17A3D">
        <w:rPr>
          <w:rFonts w:ascii="Sylfaen" w:hAnsi="Sylfaen"/>
          <w:b/>
          <w:sz w:val="20"/>
          <w:szCs w:val="20"/>
          <w:lang w:val="hy-AM"/>
        </w:rPr>
        <w:t xml:space="preserve"> </w:t>
      </w:r>
      <w:r w:rsidRPr="005C1111">
        <w:rPr>
          <w:rFonts w:ascii="Sylfaen" w:hAnsi="Sylfaen"/>
          <w:b/>
          <w:sz w:val="20"/>
          <w:szCs w:val="20"/>
          <w:lang w:val="hy-AM"/>
        </w:rPr>
        <w:t>կմ-ում մեկուսիչ շերտի վերականգնում 1 մաս և 2 մաս</w:t>
      </w:r>
    </w:p>
    <w:p w:rsidR="008062A5" w:rsidRPr="005C1111" w:rsidRDefault="008062A5" w:rsidP="0099230E">
      <w:pPr>
        <w:jc w:val="center"/>
        <w:rPr>
          <w:rFonts w:ascii="Sylfaen" w:hAnsi="Sylfaen"/>
          <w:b/>
          <w:sz w:val="20"/>
          <w:szCs w:val="20"/>
          <w:lang w:val="hy-AM"/>
        </w:rPr>
      </w:pPr>
    </w:p>
    <w:tbl>
      <w:tblPr>
        <w:tblW w:w="10350" w:type="dxa"/>
        <w:tblInd w:w="97" w:type="dxa"/>
        <w:tblLook w:val="04A0"/>
      </w:tblPr>
      <w:tblGrid>
        <w:gridCol w:w="540"/>
        <w:gridCol w:w="4858"/>
        <w:gridCol w:w="1417"/>
        <w:gridCol w:w="1248"/>
        <w:gridCol w:w="1162"/>
        <w:gridCol w:w="1125"/>
      </w:tblGrid>
      <w:tr w:rsidR="0085727E" w:rsidRPr="007F4F95" w:rsidTr="008062A5">
        <w:trPr>
          <w:trHeight w:val="105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Հ/Հ</w:t>
            </w:r>
          </w:p>
        </w:tc>
        <w:tc>
          <w:tcPr>
            <w:tcW w:w="4858" w:type="dxa"/>
            <w:tcBorders>
              <w:top w:val="single" w:sz="4" w:space="0" w:color="auto"/>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²ßË³ï³ÝùÝ»ñÇ ³Ýí³ÝáõÙÁ</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â³÷.ÙÇ³íáñ</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ù³Ý³Ï</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Sylfaen" w:hAnsi="Sylfaen" w:cs="Calibri"/>
                <w:b/>
                <w:bCs/>
                <w:sz w:val="20"/>
                <w:szCs w:val="20"/>
                <w:lang w:val="hy-AM"/>
              </w:rPr>
            </w:pPr>
            <w:r w:rsidRPr="005C1111">
              <w:rPr>
                <w:rFonts w:ascii="Times Armenian" w:hAnsi="Times Armenian" w:cs="Calibri"/>
                <w:b/>
                <w:bCs/>
                <w:sz w:val="20"/>
                <w:szCs w:val="20"/>
              </w:rPr>
              <w:t xml:space="preserve">ÙÇ³íáñÇ ³ñÅ»ùÁ </w:t>
            </w:r>
            <w:r w:rsidRPr="005C1111">
              <w:rPr>
                <w:rFonts w:ascii="Sylfaen" w:hAnsi="Sylfaen" w:cs="Calibri"/>
                <w:b/>
                <w:bCs/>
                <w:sz w:val="20"/>
                <w:szCs w:val="20"/>
                <w:lang w:val="hy-AM"/>
              </w:rPr>
              <w:t>ՀՀ դրամ</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Sylfaen" w:hAnsi="Sylfaen" w:cs="Calibri"/>
                <w:b/>
                <w:bCs/>
                <w:sz w:val="20"/>
                <w:szCs w:val="20"/>
                <w:lang w:val="hy-AM"/>
              </w:rPr>
            </w:pPr>
            <w:r w:rsidRPr="005C1111">
              <w:rPr>
                <w:rFonts w:ascii="Times Armenian" w:hAnsi="Times Armenian" w:cs="Calibri"/>
                <w:b/>
                <w:bCs/>
                <w:sz w:val="20"/>
                <w:szCs w:val="20"/>
                <w:lang w:val="hy-AM"/>
              </w:rPr>
              <w:t>ÀÝ¹³Ù»ÝÁ</w:t>
            </w:r>
            <w:r w:rsidR="005C1111" w:rsidRPr="005C1111">
              <w:rPr>
                <w:rFonts w:ascii="Sylfaen" w:hAnsi="Sylfaen" w:cs="Calibri"/>
                <w:b/>
                <w:bCs/>
                <w:sz w:val="20"/>
                <w:szCs w:val="20"/>
                <w:lang w:val="hy-AM"/>
              </w:rPr>
              <w:t xml:space="preserve"> </w:t>
            </w:r>
            <w:r w:rsidRPr="005C1111">
              <w:rPr>
                <w:rFonts w:ascii="Sylfaen" w:hAnsi="Sylfaen" w:cs="Calibri"/>
                <w:b/>
                <w:bCs/>
                <w:sz w:val="20"/>
                <w:szCs w:val="20"/>
                <w:lang w:val="hy-AM"/>
              </w:rPr>
              <w:t xml:space="preserve"> ՀՀ դրամ</w:t>
            </w:r>
          </w:p>
        </w:tc>
      </w:tr>
      <w:tr w:rsidR="0085727E" w:rsidRPr="005C1111" w:rsidTr="00D17A3D">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lang w:val="hy-AM"/>
              </w:rPr>
            </w:pPr>
            <w:r w:rsidRPr="005C1111">
              <w:rPr>
                <w:rFonts w:ascii="Sylfaen" w:hAnsi="Sylfaen" w:cs="Calibri"/>
                <w:color w:val="000000"/>
                <w:sz w:val="20"/>
                <w:szCs w:val="20"/>
                <w:lang w:val="hy-AM"/>
              </w:rPr>
              <w:t> </w:t>
            </w:r>
          </w:p>
        </w:tc>
        <w:tc>
          <w:tcPr>
            <w:tcW w:w="485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1-</w:t>
            </w:r>
            <w:r w:rsidRPr="005C1111">
              <w:rPr>
                <w:rFonts w:ascii="Sylfaen" w:hAnsi="Sylfaen" w:cs="Sylfaen"/>
                <w:b/>
                <w:bCs/>
                <w:sz w:val="20"/>
                <w:szCs w:val="20"/>
              </w:rPr>
              <w:t>ին</w:t>
            </w:r>
            <w:r w:rsidRPr="005C1111">
              <w:rPr>
                <w:rFonts w:ascii="Times Armenian" w:hAnsi="Times Armenian" w:cs="Calibri"/>
                <w:b/>
                <w:bCs/>
                <w:sz w:val="20"/>
                <w:szCs w:val="20"/>
              </w:rPr>
              <w:t xml:space="preserve"> </w:t>
            </w:r>
            <w:r w:rsidRPr="005C1111">
              <w:rPr>
                <w:rFonts w:ascii="Sylfaen" w:hAnsi="Sylfaen" w:cs="Sylfaen"/>
                <w:b/>
                <w:bCs/>
                <w:sz w:val="20"/>
                <w:szCs w:val="20"/>
              </w:rPr>
              <w:t>մաս</w:t>
            </w:r>
          </w:p>
        </w:tc>
        <w:tc>
          <w:tcPr>
            <w:tcW w:w="1417"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 </w:t>
            </w:r>
          </w:p>
        </w:tc>
        <w:tc>
          <w:tcPr>
            <w:tcW w:w="124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 </w:t>
            </w:r>
          </w:p>
        </w:tc>
        <w:tc>
          <w:tcPr>
            <w:tcW w:w="1162"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 </w:t>
            </w:r>
          </w:p>
        </w:tc>
        <w:tc>
          <w:tcPr>
            <w:tcW w:w="1125"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 </w:t>
            </w:r>
          </w:p>
        </w:tc>
      </w:tr>
      <w:tr w:rsidR="0085727E" w:rsidRPr="005C1111" w:rsidTr="00D17A3D">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w:t>
            </w:r>
          </w:p>
        </w:tc>
        <w:tc>
          <w:tcPr>
            <w:tcW w:w="485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Խրամուղու</w:t>
            </w:r>
            <w:r w:rsidRPr="005C1111">
              <w:rPr>
                <w:rFonts w:ascii="Times Armenian" w:hAnsi="Times Armenian" w:cs="Calibri"/>
                <w:sz w:val="20"/>
                <w:szCs w:val="20"/>
              </w:rPr>
              <w:t xml:space="preserve"> </w:t>
            </w:r>
            <w:r w:rsidRPr="005C1111">
              <w:rPr>
                <w:rFonts w:ascii="Sylfaen" w:hAnsi="Sylfaen" w:cs="Sylfaen"/>
                <w:sz w:val="20"/>
                <w:szCs w:val="20"/>
              </w:rPr>
              <w:t>քանդում</w:t>
            </w:r>
            <w:r w:rsidRPr="005C1111">
              <w:rPr>
                <w:rFonts w:ascii="Times Armenian" w:hAnsi="Times Armenian" w:cs="Times Armenian"/>
                <w:sz w:val="20"/>
                <w:szCs w:val="20"/>
              </w:rPr>
              <w:t xml:space="preserve"> 4-</w:t>
            </w:r>
            <w:r w:rsidRPr="005C1111">
              <w:rPr>
                <w:rFonts w:ascii="Sylfaen" w:hAnsi="Sylfaen" w:cs="Sylfaen"/>
                <w:sz w:val="20"/>
                <w:szCs w:val="20"/>
              </w:rPr>
              <w:t>րդ</w:t>
            </w:r>
            <w:r w:rsidRPr="005C1111">
              <w:rPr>
                <w:rFonts w:ascii="Times Armenian" w:hAnsi="Times Armenian" w:cs="Times Armenian"/>
                <w:sz w:val="20"/>
                <w:szCs w:val="20"/>
              </w:rPr>
              <w:t xml:space="preserve"> </w:t>
            </w:r>
            <w:r w:rsidRPr="005C1111">
              <w:rPr>
                <w:rFonts w:ascii="Sylfaen" w:hAnsi="Sylfaen" w:cs="Sylfaen"/>
                <w:sz w:val="20"/>
                <w:szCs w:val="20"/>
              </w:rPr>
              <w:t>կարգ</w:t>
            </w:r>
            <w:r w:rsidRPr="005C1111">
              <w:rPr>
                <w:rFonts w:ascii="Times Armenian" w:hAnsi="Times Armenian" w:cs="Times Armenian"/>
                <w:sz w:val="20"/>
                <w:szCs w:val="20"/>
              </w:rPr>
              <w:t xml:space="preserve"> </w:t>
            </w:r>
            <w:r w:rsidRPr="005C1111">
              <w:rPr>
                <w:rFonts w:ascii="Sylfaen" w:hAnsi="Sylfaen" w:cs="Sylfaen"/>
                <w:sz w:val="20"/>
                <w:szCs w:val="20"/>
              </w:rPr>
              <w:t>էքսկ</w:t>
            </w:r>
            <w:r w:rsidRPr="005C1111">
              <w:rPr>
                <w:rFonts w:ascii="Times Armenian" w:hAnsi="Times Armenian" w:cs="Calibri"/>
                <w:sz w:val="20"/>
                <w:szCs w:val="20"/>
              </w:rPr>
              <w:t>.</w:t>
            </w:r>
          </w:p>
        </w:tc>
        <w:tc>
          <w:tcPr>
            <w:tcW w:w="1417"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5C1111">
            <w:pPr>
              <w:jc w:val="center"/>
              <w:rPr>
                <w:rFonts w:ascii="Times Armenian" w:hAnsi="Times Armenian" w:cs="Calibri"/>
                <w:sz w:val="20"/>
                <w:szCs w:val="20"/>
              </w:rPr>
            </w:pPr>
            <w:r w:rsidRPr="005C1111">
              <w:rPr>
                <w:rFonts w:ascii="Times Armenian" w:hAnsi="Times Armenian" w:cs="Calibri"/>
                <w:sz w:val="20"/>
                <w:szCs w:val="20"/>
              </w:rPr>
              <w:t>1000</w:t>
            </w:r>
            <w:r w:rsidRPr="005C1111">
              <w:rPr>
                <w:rFonts w:ascii="Sylfaen" w:hAnsi="Sylfaen" w:cs="Sylfaen"/>
                <w:sz w:val="20"/>
                <w:szCs w:val="20"/>
              </w:rPr>
              <w:t>մ</w:t>
            </w:r>
            <w:r w:rsidRPr="005C1111">
              <w:rPr>
                <w:rFonts w:ascii="Times Armenian" w:hAnsi="Times Armenian" w:cs="Calibri"/>
                <w:sz w:val="20"/>
                <w:szCs w:val="20"/>
              </w:rPr>
              <w:t>3</w:t>
            </w:r>
          </w:p>
        </w:tc>
        <w:tc>
          <w:tcPr>
            <w:tcW w:w="124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1.298</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2</w:t>
            </w:r>
          </w:p>
        </w:tc>
        <w:tc>
          <w:tcPr>
            <w:tcW w:w="4858" w:type="dxa"/>
            <w:tcBorders>
              <w:top w:val="nil"/>
              <w:left w:val="nil"/>
              <w:bottom w:val="nil"/>
              <w:right w:val="single" w:sz="4" w:space="0" w:color="auto"/>
            </w:tcBorders>
            <w:shd w:val="clear" w:color="auto" w:fill="auto"/>
            <w:vAlign w:val="center"/>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Նույնը</w:t>
            </w:r>
            <w:r w:rsidRPr="005C1111">
              <w:rPr>
                <w:rFonts w:ascii="Times Armenian" w:hAnsi="Times Armenian" w:cs="Calibri"/>
                <w:sz w:val="20"/>
                <w:szCs w:val="20"/>
              </w:rPr>
              <w:t xml:space="preserve"> 3-</w:t>
            </w:r>
            <w:r w:rsidRPr="005C1111">
              <w:rPr>
                <w:rFonts w:ascii="Sylfaen" w:hAnsi="Sylfaen" w:cs="Sylfaen"/>
                <w:sz w:val="20"/>
                <w:szCs w:val="20"/>
              </w:rPr>
              <w:t>րդ</w:t>
            </w:r>
            <w:r w:rsidRPr="005C1111">
              <w:rPr>
                <w:rFonts w:ascii="Times Armenian" w:hAnsi="Times Armenian" w:cs="Times Armenian"/>
                <w:sz w:val="20"/>
                <w:szCs w:val="20"/>
              </w:rPr>
              <w:t xml:space="preserve"> </w:t>
            </w:r>
            <w:r w:rsidRPr="005C1111">
              <w:rPr>
                <w:rFonts w:ascii="Sylfaen" w:hAnsi="Sylfaen" w:cs="Sylfaen"/>
                <w:sz w:val="20"/>
                <w:szCs w:val="20"/>
              </w:rPr>
              <w:t>կարգի</w:t>
            </w:r>
          </w:p>
        </w:tc>
        <w:tc>
          <w:tcPr>
            <w:tcW w:w="1417" w:type="dxa"/>
            <w:tcBorders>
              <w:top w:val="nil"/>
              <w:left w:val="nil"/>
              <w:bottom w:val="nil"/>
              <w:right w:val="single" w:sz="4" w:space="0" w:color="auto"/>
            </w:tcBorders>
            <w:shd w:val="clear" w:color="auto" w:fill="auto"/>
            <w:vAlign w:val="center"/>
            <w:hideMark/>
          </w:tcPr>
          <w:p w:rsidR="0085727E" w:rsidRPr="005C1111" w:rsidRDefault="0085727E" w:rsidP="005C1111">
            <w:pPr>
              <w:jc w:val="center"/>
              <w:rPr>
                <w:rFonts w:ascii="Times Armenian" w:hAnsi="Times Armenian" w:cs="Calibri"/>
                <w:sz w:val="20"/>
                <w:szCs w:val="20"/>
              </w:rPr>
            </w:pPr>
            <w:r w:rsidRPr="005C1111">
              <w:rPr>
                <w:rFonts w:ascii="Times Armenian" w:hAnsi="Times Armenian" w:cs="Calibri"/>
                <w:sz w:val="20"/>
                <w:szCs w:val="20"/>
              </w:rPr>
              <w:t>1000</w:t>
            </w:r>
            <w:r w:rsidRPr="005C1111">
              <w:rPr>
                <w:rFonts w:ascii="Sylfaen" w:hAnsi="Sylfaen" w:cs="Sylfaen"/>
                <w:sz w:val="20"/>
                <w:szCs w:val="20"/>
              </w:rPr>
              <w:t>մ</w:t>
            </w:r>
            <w:r w:rsidRPr="005C1111">
              <w:rPr>
                <w:rFonts w:ascii="Times Armenian" w:hAnsi="Times Armenian" w:cs="Calibri"/>
                <w:sz w:val="20"/>
                <w:szCs w:val="20"/>
              </w:rPr>
              <w:t>3</w:t>
            </w:r>
          </w:p>
        </w:tc>
        <w:tc>
          <w:tcPr>
            <w:tcW w:w="1248" w:type="dxa"/>
            <w:tcBorders>
              <w:top w:val="nil"/>
              <w:left w:val="nil"/>
              <w:bottom w:val="nil"/>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1.059</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3</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Խրամուղու քանդում 4-րդ կարգ ձեռքով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100մ3</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3.13</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4</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Խրամուղու քանդում 3-րդ կարգ ձեռքով</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100մ3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3.69</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5</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Ավազի բարձում էքսկ. ա/մեք.</w:t>
            </w:r>
          </w:p>
        </w:tc>
        <w:tc>
          <w:tcPr>
            <w:tcW w:w="1417"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1000մ3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0.4215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6</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Տեղափոխում 10կմ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տն</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674</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7</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Խողովակի տակի նախապ. Ավազով 10սմ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52</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8</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Նույնը խողովակի ծածկում հ-20սմ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369.2</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9</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Ետ լիցք 3-րդ կարգ ձեռքով</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100մ3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6.82</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10</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Նույնը բուլդոզերով</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1000մ3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1.9355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11</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Հողի հարթեցում տեղում բուլդ.</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1000մ3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0.4215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12</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Հին մեկուսիչի մաքրում Փ-1000մմ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մ</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282</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13</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7F4F95">
            <w:pPr>
              <w:rPr>
                <w:rFonts w:ascii="Sylfaen" w:hAnsi="Sylfaen" w:cs="Calibri"/>
                <w:sz w:val="20"/>
                <w:szCs w:val="20"/>
              </w:rPr>
            </w:pPr>
            <w:r w:rsidRPr="005C1111">
              <w:rPr>
                <w:rFonts w:ascii="Sylfaen" w:hAnsi="Sylfaen" w:cs="Calibri"/>
                <w:sz w:val="20"/>
                <w:szCs w:val="20"/>
              </w:rPr>
              <w:t>Մետաղական խո</w:t>
            </w:r>
            <w:r w:rsidR="007F4F95">
              <w:rPr>
                <w:rFonts w:ascii="Sylfaen" w:hAnsi="Sylfaen" w:cs="Calibri"/>
                <w:sz w:val="20"/>
                <w:szCs w:val="20"/>
                <w:lang w:val="hy-AM"/>
              </w:rPr>
              <w:t>զ</w:t>
            </w:r>
            <w:r w:rsidRPr="005C1111">
              <w:rPr>
                <w:rFonts w:ascii="Sylfaen" w:hAnsi="Sylfaen" w:cs="Calibri"/>
                <w:sz w:val="20"/>
                <w:szCs w:val="20"/>
              </w:rPr>
              <w:t>անակով մաքրում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մ2</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974</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14</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7F4F95" w:rsidRDefault="0085727E" w:rsidP="0085727E">
            <w:pPr>
              <w:rPr>
                <w:rFonts w:ascii="Sylfaen" w:hAnsi="Sylfaen" w:cs="Calibri"/>
                <w:sz w:val="20"/>
                <w:szCs w:val="20"/>
                <w:lang w:val="hy-AM"/>
              </w:rPr>
            </w:pPr>
            <w:r w:rsidRPr="005C1111">
              <w:rPr>
                <w:rFonts w:ascii="Sylfaen" w:hAnsi="Sylfaen" w:cs="Calibri"/>
                <w:sz w:val="20"/>
                <w:szCs w:val="20"/>
              </w:rPr>
              <w:t xml:space="preserve">Խողովակի մեկուսացում ժապավենով </w:t>
            </w:r>
            <w:r w:rsidR="007F4F95" w:rsidRPr="005C1111">
              <w:rPr>
                <w:rFonts w:ascii="Sylfaen" w:hAnsi="Sylfaen" w:cs="Calibri"/>
                <w:sz w:val="20"/>
                <w:szCs w:val="20"/>
              </w:rPr>
              <w:t>Փ-1000մմ</w:t>
            </w:r>
            <w:r w:rsidR="007F4F95">
              <w:rPr>
                <w:rFonts w:ascii="Sylfaen" w:hAnsi="Sylfaen" w:cs="Calibri"/>
                <w:sz w:val="20"/>
                <w:szCs w:val="20"/>
                <w:lang w:val="hy-AM"/>
              </w:rPr>
              <w:t>;հաստություն 1.2մմ ոչ պակաս /2+1/</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5C1111">
            <w:pPr>
              <w:jc w:val="center"/>
              <w:rPr>
                <w:rFonts w:ascii="Sylfaen" w:hAnsi="Sylfaen" w:cs="Calibri"/>
                <w:sz w:val="20"/>
                <w:szCs w:val="20"/>
              </w:rPr>
            </w:pPr>
            <w:r w:rsidRPr="005C1111">
              <w:rPr>
                <w:rFonts w:ascii="Sylfaen" w:hAnsi="Sylfaen" w:cs="Calibri"/>
                <w:sz w:val="20"/>
                <w:szCs w:val="20"/>
              </w:rPr>
              <w:t>մ</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304</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Ընդամենը</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 </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Շահույթ</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Ընդամենը</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 </w:t>
            </w:r>
          </w:p>
        </w:tc>
        <w:tc>
          <w:tcPr>
            <w:tcW w:w="1248"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ԱԱՀ</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20.0%</w:t>
            </w:r>
          </w:p>
        </w:tc>
        <w:tc>
          <w:tcPr>
            <w:tcW w:w="1248"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Ընդամենը</w:t>
            </w:r>
          </w:p>
        </w:tc>
        <w:tc>
          <w:tcPr>
            <w:tcW w:w="1417"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248"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b/>
                <w:bCs/>
                <w:sz w:val="20"/>
                <w:szCs w:val="20"/>
              </w:rPr>
            </w:pPr>
          </w:p>
        </w:tc>
      </w:tr>
      <w:tr w:rsidR="0085727E" w:rsidRPr="005C1111" w:rsidTr="00D17A3D">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2-</w:t>
            </w:r>
            <w:r w:rsidRPr="005C1111">
              <w:rPr>
                <w:rFonts w:ascii="Sylfaen" w:hAnsi="Sylfaen" w:cs="Sylfaen"/>
                <w:b/>
                <w:bCs/>
                <w:sz w:val="20"/>
                <w:szCs w:val="20"/>
              </w:rPr>
              <w:t>րդ</w:t>
            </w:r>
            <w:r w:rsidRPr="005C1111">
              <w:rPr>
                <w:rFonts w:ascii="Times Armenian" w:hAnsi="Times Armenian" w:cs="Calibri"/>
                <w:b/>
                <w:bCs/>
                <w:sz w:val="20"/>
                <w:szCs w:val="20"/>
              </w:rPr>
              <w:t xml:space="preserve"> </w:t>
            </w:r>
            <w:r w:rsidRPr="005C1111">
              <w:rPr>
                <w:rFonts w:ascii="Sylfaen" w:hAnsi="Sylfaen" w:cs="Sylfaen"/>
                <w:b/>
                <w:bCs/>
                <w:sz w:val="20"/>
                <w:szCs w:val="20"/>
              </w:rPr>
              <w:t>մաս</w:t>
            </w:r>
          </w:p>
        </w:tc>
        <w:tc>
          <w:tcPr>
            <w:tcW w:w="1417"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 </w:t>
            </w:r>
          </w:p>
        </w:tc>
        <w:tc>
          <w:tcPr>
            <w:tcW w:w="124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r w:rsidRPr="005C1111">
              <w:rPr>
                <w:rFonts w:ascii="Times Armenian" w:hAnsi="Times Armenian" w:cs="Calibri"/>
                <w:b/>
                <w:bCs/>
                <w:sz w:val="20"/>
                <w:szCs w:val="20"/>
              </w:rPr>
              <w:t> </w:t>
            </w:r>
          </w:p>
        </w:tc>
        <w:tc>
          <w:tcPr>
            <w:tcW w:w="1162"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b/>
                <w:bCs/>
                <w:sz w:val="20"/>
                <w:szCs w:val="20"/>
              </w:rPr>
            </w:pPr>
          </w:p>
        </w:tc>
      </w:tr>
      <w:tr w:rsidR="0085727E" w:rsidRPr="005C1111" w:rsidTr="00D17A3D">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w:t>
            </w:r>
          </w:p>
        </w:tc>
        <w:tc>
          <w:tcPr>
            <w:tcW w:w="485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Խրամուղու</w:t>
            </w:r>
            <w:r w:rsidRPr="005C1111">
              <w:rPr>
                <w:rFonts w:ascii="Times Armenian" w:hAnsi="Times Armenian" w:cs="Calibri"/>
                <w:sz w:val="20"/>
                <w:szCs w:val="20"/>
              </w:rPr>
              <w:t xml:space="preserve"> </w:t>
            </w:r>
            <w:r w:rsidRPr="005C1111">
              <w:rPr>
                <w:rFonts w:ascii="Sylfaen" w:hAnsi="Sylfaen" w:cs="Sylfaen"/>
                <w:sz w:val="20"/>
                <w:szCs w:val="20"/>
              </w:rPr>
              <w:t>քանդում</w:t>
            </w:r>
            <w:r w:rsidRPr="005C1111">
              <w:rPr>
                <w:rFonts w:ascii="Times Armenian" w:hAnsi="Times Armenian" w:cs="Times Armenian"/>
                <w:sz w:val="20"/>
                <w:szCs w:val="20"/>
              </w:rPr>
              <w:t xml:space="preserve"> 4-</w:t>
            </w:r>
            <w:r w:rsidRPr="005C1111">
              <w:rPr>
                <w:rFonts w:ascii="Sylfaen" w:hAnsi="Sylfaen" w:cs="Sylfaen"/>
                <w:sz w:val="20"/>
                <w:szCs w:val="20"/>
              </w:rPr>
              <w:t>րդ</w:t>
            </w:r>
            <w:r w:rsidRPr="005C1111">
              <w:rPr>
                <w:rFonts w:ascii="Times Armenian" w:hAnsi="Times Armenian" w:cs="Times Armenian"/>
                <w:sz w:val="20"/>
                <w:szCs w:val="20"/>
              </w:rPr>
              <w:t xml:space="preserve"> </w:t>
            </w:r>
            <w:r w:rsidRPr="005C1111">
              <w:rPr>
                <w:rFonts w:ascii="Sylfaen" w:hAnsi="Sylfaen" w:cs="Sylfaen"/>
                <w:sz w:val="20"/>
                <w:szCs w:val="20"/>
              </w:rPr>
              <w:t>կարգ</w:t>
            </w:r>
            <w:r w:rsidRPr="005C1111">
              <w:rPr>
                <w:rFonts w:ascii="Times Armenian" w:hAnsi="Times Armenian" w:cs="Times Armenian"/>
                <w:sz w:val="20"/>
                <w:szCs w:val="20"/>
              </w:rPr>
              <w:t xml:space="preserve"> </w:t>
            </w:r>
            <w:r w:rsidRPr="005C1111">
              <w:rPr>
                <w:rFonts w:ascii="Sylfaen" w:hAnsi="Sylfaen" w:cs="Sylfaen"/>
                <w:sz w:val="20"/>
                <w:szCs w:val="20"/>
              </w:rPr>
              <w:t>էքսկ</w:t>
            </w:r>
            <w:r w:rsidRPr="005C1111">
              <w:rPr>
                <w:rFonts w:ascii="Times Armenian" w:hAnsi="Times Armenian" w:cs="Calibri"/>
                <w:sz w:val="20"/>
                <w:szCs w:val="20"/>
              </w:rPr>
              <w:t>.</w:t>
            </w:r>
          </w:p>
        </w:tc>
        <w:tc>
          <w:tcPr>
            <w:tcW w:w="1417"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1000</w:t>
            </w:r>
            <w:r w:rsidRPr="005C1111">
              <w:rPr>
                <w:rFonts w:ascii="Sylfaen" w:hAnsi="Sylfaen" w:cs="Sylfaen"/>
                <w:sz w:val="20"/>
                <w:szCs w:val="20"/>
              </w:rPr>
              <w:t>մ</w:t>
            </w:r>
            <w:r w:rsidRPr="005C1111">
              <w:rPr>
                <w:rFonts w:ascii="Times Armenian" w:hAnsi="Times Armenian" w:cs="Calibri"/>
                <w:sz w:val="20"/>
                <w:szCs w:val="20"/>
              </w:rPr>
              <w:t>3</w:t>
            </w:r>
          </w:p>
        </w:tc>
        <w:tc>
          <w:tcPr>
            <w:tcW w:w="1248" w:type="dxa"/>
            <w:tcBorders>
              <w:top w:val="nil"/>
              <w:left w:val="nil"/>
              <w:bottom w:val="single" w:sz="4" w:space="0" w:color="auto"/>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0.4925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2</w:t>
            </w:r>
          </w:p>
        </w:tc>
        <w:tc>
          <w:tcPr>
            <w:tcW w:w="4858" w:type="dxa"/>
            <w:tcBorders>
              <w:top w:val="nil"/>
              <w:left w:val="nil"/>
              <w:bottom w:val="nil"/>
              <w:right w:val="single" w:sz="4" w:space="0" w:color="auto"/>
            </w:tcBorders>
            <w:shd w:val="clear" w:color="auto" w:fill="auto"/>
            <w:vAlign w:val="center"/>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Նույնը</w:t>
            </w:r>
            <w:r w:rsidRPr="005C1111">
              <w:rPr>
                <w:rFonts w:ascii="Times Armenian" w:hAnsi="Times Armenian" w:cs="Calibri"/>
                <w:sz w:val="20"/>
                <w:szCs w:val="20"/>
              </w:rPr>
              <w:t xml:space="preserve"> 3-</w:t>
            </w:r>
            <w:r w:rsidRPr="005C1111">
              <w:rPr>
                <w:rFonts w:ascii="Sylfaen" w:hAnsi="Sylfaen" w:cs="Sylfaen"/>
                <w:sz w:val="20"/>
                <w:szCs w:val="20"/>
              </w:rPr>
              <w:t>րդ</w:t>
            </w:r>
            <w:r w:rsidRPr="005C1111">
              <w:rPr>
                <w:rFonts w:ascii="Times Armenian" w:hAnsi="Times Armenian" w:cs="Times Armenian"/>
                <w:sz w:val="20"/>
                <w:szCs w:val="20"/>
              </w:rPr>
              <w:t xml:space="preserve"> </w:t>
            </w:r>
            <w:r w:rsidRPr="005C1111">
              <w:rPr>
                <w:rFonts w:ascii="Sylfaen" w:hAnsi="Sylfaen" w:cs="Sylfaen"/>
                <w:sz w:val="20"/>
                <w:szCs w:val="20"/>
              </w:rPr>
              <w:t>կարգի</w:t>
            </w:r>
          </w:p>
        </w:tc>
        <w:tc>
          <w:tcPr>
            <w:tcW w:w="1417" w:type="dxa"/>
            <w:tcBorders>
              <w:top w:val="nil"/>
              <w:left w:val="nil"/>
              <w:bottom w:val="nil"/>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1000</w:t>
            </w:r>
            <w:r w:rsidRPr="005C1111">
              <w:rPr>
                <w:rFonts w:ascii="Sylfaen" w:hAnsi="Sylfaen" w:cs="Sylfaen"/>
                <w:sz w:val="20"/>
                <w:szCs w:val="20"/>
              </w:rPr>
              <w:t>մ</w:t>
            </w:r>
            <w:r w:rsidRPr="005C1111">
              <w:rPr>
                <w:rFonts w:ascii="Times Armenian" w:hAnsi="Times Armenian" w:cs="Calibri"/>
                <w:sz w:val="20"/>
                <w:szCs w:val="20"/>
              </w:rPr>
              <w:t>3</w:t>
            </w:r>
          </w:p>
        </w:tc>
        <w:tc>
          <w:tcPr>
            <w:tcW w:w="1248" w:type="dxa"/>
            <w:tcBorders>
              <w:top w:val="nil"/>
              <w:left w:val="nil"/>
              <w:bottom w:val="nil"/>
              <w:right w:val="single" w:sz="4" w:space="0" w:color="auto"/>
            </w:tcBorders>
            <w:shd w:val="clear" w:color="auto" w:fill="auto"/>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0.3245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3</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Խրամուղու քանդում 4-րդ կարգ ձեռքով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100մ3</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1.65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4</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Խրամուղու քանդում 3-րդ կարգ ձեռքով</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1.95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5</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Ավազի բարձում էքսկ. ա/մեք.</w:t>
            </w:r>
          </w:p>
        </w:tc>
        <w:tc>
          <w:tcPr>
            <w:tcW w:w="1417"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7F4F95">
            <w:pPr>
              <w:jc w:val="center"/>
              <w:rPr>
                <w:rFonts w:ascii="Sylfaen" w:hAnsi="Sylfaen" w:cs="Calibri"/>
                <w:sz w:val="20"/>
                <w:szCs w:val="20"/>
              </w:rPr>
            </w:pPr>
            <w:r w:rsidRPr="005C1111">
              <w:rPr>
                <w:rFonts w:ascii="Sylfaen" w:hAnsi="Sylfaen" w:cs="Calibri"/>
                <w:sz w:val="20"/>
                <w:szCs w:val="20"/>
              </w:rPr>
              <w:t>1000մ3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0.222</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6</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Տեղափոխում 10կմ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տն</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355.2</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7</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Խողովակի տակի նախապ. Ավազով 10սմ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27.5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8</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Նույնը խողովակի ծածկում հ-20սմ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194.5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9</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Ետ լիցք 3-րդ կարգ ձեռքով</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3.6</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10</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Նույնը բուլդոզերով</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1000մ3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0.595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11</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Հողի հարթեցում տեղում բուլդ.</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1000մ3</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0.222</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12</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Հին մեկուսիչի մաքրում Փ-1000մմ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մ</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146</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13</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Մետաղական խողանակով մաքրում</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մ2</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512.5</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14</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7F4F95" w:rsidP="0085727E">
            <w:pPr>
              <w:rPr>
                <w:rFonts w:ascii="Sylfaen" w:hAnsi="Sylfaen" w:cs="Calibri"/>
                <w:sz w:val="20"/>
                <w:szCs w:val="20"/>
              </w:rPr>
            </w:pPr>
            <w:r w:rsidRPr="005C1111">
              <w:rPr>
                <w:rFonts w:ascii="Sylfaen" w:hAnsi="Sylfaen" w:cs="Calibri"/>
                <w:sz w:val="20"/>
                <w:szCs w:val="20"/>
              </w:rPr>
              <w:t>Խողովակի մեկուսացում ժապավենով Փ-1000մմ</w:t>
            </w:r>
            <w:r>
              <w:rPr>
                <w:rFonts w:ascii="Sylfaen" w:hAnsi="Sylfaen" w:cs="Calibri"/>
                <w:sz w:val="20"/>
                <w:szCs w:val="20"/>
                <w:lang w:val="hy-AM"/>
              </w:rPr>
              <w:t>;հաստություն 1.2մմ ոչ պակաս /2+1/</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մ</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160</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Ընդամենը</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 </w:t>
            </w:r>
          </w:p>
        </w:tc>
        <w:tc>
          <w:tcPr>
            <w:tcW w:w="1248"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lastRenderedPageBreak/>
              <w:t> </w:t>
            </w:r>
          </w:p>
        </w:tc>
        <w:tc>
          <w:tcPr>
            <w:tcW w:w="4858" w:type="dxa"/>
            <w:tcBorders>
              <w:top w:val="nil"/>
              <w:left w:val="nil"/>
              <w:bottom w:val="single" w:sz="4" w:space="0" w:color="auto"/>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Շահույթ</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62"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Ընդամենը</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 </w:t>
            </w:r>
          </w:p>
        </w:tc>
        <w:tc>
          <w:tcPr>
            <w:tcW w:w="1248"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r>
      <w:tr w:rsidR="0085727E" w:rsidRPr="005C1111" w:rsidTr="00D17A3D">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single" w:sz="4" w:space="0" w:color="auto"/>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ԱԱՀ</w:t>
            </w:r>
          </w:p>
        </w:tc>
        <w:tc>
          <w:tcPr>
            <w:tcW w:w="1417"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r w:rsidRPr="005C1111">
              <w:rPr>
                <w:rFonts w:ascii="Times Armenian" w:hAnsi="Times Armenian" w:cs="Calibri"/>
                <w:sz w:val="20"/>
                <w:szCs w:val="20"/>
              </w:rPr>
              <w:t>20.0%</w:t>
            </w:r>
          </w:p>
        </w:tc>
        <w:tc>
          <w:tcPr>
            <w:tcW w:w="1248"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sz w:val="20"/>
                <w:szCs w:val="20"/>
              </w:rPr>
            </w:pPr>
          </w:p>
        </w:tc>
      </w:tr>
      <w:tr w:rsidR="0085727E" w:rsidRPr="005C1111" w:rsidTr="00D17A3D">
        <w:trPr>
          <w:trHeight w:val="300"/>
        </w:trPr>
        <w:tc>
          <w:tcPr>
            <w:tcW w:w="540" w:type="dxa"/>
            <w:tcBorders>
              <w:top w:val="single" w:sz="4" w:space="0" w:color="auto"/>
              <w:left w:val="single" w:sz="4" w:space="0" w:color="auto"/>
              <w:bottom w:val="nil"/>
              <w:right w:val="single" w:sz="4" w:space="0" w:color="auto"/>
            </w:tcBorders>
            <w:shd w:val="clear" w:color="auto" w:fill="auto"/>
            <w:noWrap/>
            <w:vAlign w:val="center"/>
            <w:hideMark/>
          </w:tcPr>
          <w:p w:rsidR="0085727E" w:rsidRPr="005C1111" w:rsidRDefault="0085727E" w:rsidP="0085727E">
            <w:pPr>
              <w:jc w:val="cente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nil"/>
              <w:left w:val="nil"/>
              <w:bottom w:val="nil"/>
              <w:right w:val="single" w:sz="4" w:space="0" w:color="auto"/>
            </w:tcBorders>
            <w:shd w:val="clear" w:color="auto" w:fill="auto"/>
            <w:noWrap/>
            <w:hideMark/>
          </w:tcPr>
          <w:p w:rsidR="0085727E" w:rsidRPr="005C1111" w:rsidRDefault="0085727E" w:rsidP="0085727E">
            <w:pPr>
              <w:rPr>
                <w:rFonts w:ascii="Times Armenian" w:hAnsi="Times Armenian" w:cs="Calibri"/>
                <w:sz w:val="20"/>
                <w:szCs w:val="20"/>
              </w:rPr>
            </w:pPr>
            <w:r w:rsidRPr="005C1111">
              <w:rPr>
                <w:rFonts w:ascii="Sylfaen" w:hAnsi="Sylfaen" w:cs="Sylfaen"/>
                <w:sz w:val="20"/>
                <w:szCs w:val="20"/>
              </w:rPr>
              <w:t>Ընդամենը</w:t>
            </w:r>
          </w:p>
        </w:tc>
        <w:tc>
          <w:tcPr>
            <w:tcW w:w="1417" w:type="dxa"/>
            <w:tcBorders>
              <w:top w:val="nil"/>
              <w:left w:val="nil"/>
              <w:bottom w:val="nil"/>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248" w:type="dxa"/>
            <w:tcBorders>
              <w:top w:val="nil"/>
              <w:left w:val="nil"/>
              <w:bottom w:val="nil"/>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nil"/>
              <w:left w:val="nil"/>
              <w:bottom w:val="nil"/>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nil"/>
              <w:left w:val="nil"/>
              <w:bottom w:val="nil"/>
              <w:right w:val="single" w:sz="4" w:space="0" w:color="auto"/>
            </w:tcBorders>
            <w:shd w:val="clear" w:color="auto" w:fill="auto"/>
            <w:noWrap/>
            <w:vAlign w:val="center"/>
            <w:hideMark/>
          </w:tcPr>
          <w:p w:rsidR="0085727E" w:rsidRPr="005C1111" w:rsidRDefault="0085727E" w:rsidP="0085727E">
            <w:pPr>
              <w:jc w:val="center"/>
              <w:rPr>
                <w:rFonts w:ascii="Times Armenian" w:hAnsi="Times Armenian" w:cs="Calibri"/>
                <w:b/>
                <w:bCs/>
                <w:sz w:val="20"/>
                <w:szCs w:val="20"/>
              </w:rPr>
            </w:pPr>
          </w:p>
        </w:tc>
      </w:tr>
      <w:tr w:rsidR="0085727E" w:rsidRPr="005C1111" w:rsidTr="00D17A3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color w:val="000000"/>
                <w:sz w:val="20"/>
                <w:szCs w:val="20"/>
              </w:rPr>
            </w:pPr>
            <w:r w:rsidRPr="005C1111">
              <w:rPr>
                <w:rFonts w:ascii="Sylfaen" w:hAnsi="Sylfaen" w:cs="Calibri"/>
                <w:color w:val="000000"/>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Ամբողջը 1-2 մասով</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r w:rsidRPr="005C1111">
              <w:rPr>
                <w:rFonts w:ascii="Sylfaen" w:hAnsi="Sylfaen" w:cs="Calibri"/>
                <w:sz w:val="20"/>
                <w:szCs w:val="20"/>
              </w:rPr>
              <w:t> </w:t>
            </w:r>
          </w:p>
        </w:tc>
        <w:tc>
          <w:tcPr>
            <w:tcW w:w="1162" w:type="dxa"/>
            <w:tcBorders>
              <w:top w:val="single" w:sz="4" w:space="0" w:color="auto"/>
              <w:left w:val="nil"/>
              <w:bottom w:val="single" w:sz="4" w:space="0" w:color="auto"/>
              <w:right w:val="single" w:sz="4" w:space="0" w:color="auto"/>
            </w:tcBorders>
            <w:shd w:val="clear" w:color="auto" w:fill="auto"/>
            <w:noWrap/>
            <w:vAlign w:val="bottom"/>
            <w:hideMark/>
          </w:tcPr>
          <w:p w:rsidR="0085727E" w:rsidRPr="005C1111" w:rsidRDefault="0085727E" w:rsidP="0085727E">
            <w:pPr>
              <w:rPr>
                <w:rFonts w:ascii="Sylfaen" w:hAnsi="Sylfaen" w:cs="Calibri"/>
                <w:sz w:val="20"/>
                <w:szCs w:val="20"/>
              </w:rPr>
            </w:pP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rsidR="0085727E" w:rsidRPr="005C1111" w:rsidRDefault="0085727E" w:rsidP="0085727E">
            <w:pPr>
              <w:jc w:val="center"/>
              <w:rPr>
                <w:rFonts w:ascii="Sylfaen" w:hAnsi="Sylfaen" w:cs="Calibri"/>
                <w:b/>
                <w:bCs/>
                <w:sz w:val="20"/>
                <w:szCs w:val="20"/>
              </w:rPr>
            </w:pPr>
          </w:p>
        </w:tc>
      </w:tr>
    </w:tbl>
    <w:p w:rsidR="008062A5" w:rsidRDefault="008062A5" w:rsidP="0099230E">
      <w:pPr>
        <w:jc w:val="center"/>
        <w:rPr>
          <w:rFonts w:ascii="Sylfaen" w:hAnsi="Sylfaen"/>
          <w:b/>
          <w:sz w:val="22"/>
          <w:szCs w:val="22"/>
          <w:lang w:val="hy-AM"/>
        </w:rPr>
      </w:pPr>
    </w:p>
    <w:p w:rsidR="00D17A3D" w:rsidRPr="00D17A3D" w:rsidRDefault="00D17A3D" w:rsidP="0099230E">
      <w:pPr>
        <w:jc w:val="center"/>
        <w:rPr>
          <w:rFonts w:ascii="Sylfaen" w:hAnsi="Sylfaen"/>
          <w:b/>
          <w:lang w:val="hy-AM"/>
        </w:rPr>
      </w:pPr>
      <w:r w:rsidRPr="00D17A3D">
        <w:rPr>
          <w:rFonts w:ascii="Sylfaen" w:hAnsi="Sylfaen"/>
          <w:b/>
          <w:sz w:val="22"/>
          <w:szCs w:val="22"/>
          <w:lang w:val="hy-AM"/>
        </w:rPr>
        <w:t>Ծավալաթերթ</w:t>
      </w:r>
      <w:r w:rsidRPr="00D17A3D">
        <w:rPr>
          <w:rFonts w:ascii="Sylfaen" w:hAnsi="Sylfaen"/>
          <w:b/>
          <w:lang w:val="hy-AM"/>
        </w:rPr>
        <w:t xml:space="preserve"> </w:t>
      </w:r>
      <w:r w:rsidR="007F4F95">
        <w:rPr>
          <w:rFonts w:ascii="Sylfaen" w:hAnsi="Sylfaen"/>
          <w:b/>
          <w:lang w:val="hy-AM"/>
        </w:rPr>
        <w:t>2</w:t>
      </w:r>
    </w:p>
    <w:p w:rsidR="0085727E" w:rsidRPr="0085727E" w:rsidRDefault="0085727E" w:rsidP="0099230E">
      <w:pPr>
        <w:jc w:val="center"/>
        <w:rPr>
          <w:rFonts w:ascii="Sylfaen" w:hAnsi="Sylfaen"/>
          <w:b/>
          <w:lang w:val="hy-AM"/>
        </w:rPr>
      </w:pPr>
      <w:r w:rsidRPr="0085727E">
        <w:rPr>
          <w:rFonts w:ascii="Sylfaen" w:hAnsi="Sylfaen"/>
          <w:b/>
          <w:lang w:val="hy-AM"/>
        </w:rPr>
        <w:t>Ղազախ-Բերդ-Սևան Փ-1020մմ մայրուղային գազատարի 6-24կմ-ում բացված հատվածների վերականգնում 1 մաս և 2 մաս</w:t>
      </w:r>
    </w:p>
    <w:tbl>
      <w:tblPr>
        <w:tblW w:w="10294" w:type="dxa"/>
        <w:tblInd w:w="97" w:type="dxa"/>
        <w:tblLook w:val="04A0"/>
      </w:tblPr>
      <w:tblGrid>
        <w:gridCol w:w="540"/>
        <w:gridCol w:w="4858"/>
        <w:gridCol w:w="1417"/>
        <w:gridCol w:w="1249"/>
        <w:gridCol w:w="953"/>
        <w:gridCol w:w="1277"/>
      </w:tblGrid>
      <w:tr w:rsidR="002C62DE" w:rsidRPr="007F4F95" w:rsidTr="005C1111">
        <w:trPr>
          <w:trHeight w:val="74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Հ/Հ</w:t>
            </w:r>
          </w:p>
        </w:tc>
        <w:tc>
          <w:tcPr>
            <w:tcW w:w="4858"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20"/>
                <w:szCs w:val="20"/>
              </w:rPr>
            </w:pPr>
            <w:r w:rsidRPr="002C62DE">
              <w:rPr>
                <w:rFonts w:ascii="Times Armenian" w:hAnsi="Times Armenian" w:cs="Calibri"/>
                <w:b/>
                <w:bCs/>
                <w:sz w:val="20"/>
                <w:szCs w:val="20"/>
              </w:rPr>
              <w:t>²ßË³ï³ÝùÝ»ñÇ ³Ýí³ÝáõÙÁ</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â³÷.ÙÇ³íáñ</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ù³Ý³Ï</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85727E">
            <w:pPr>
              <w:jc w:val="center"/>
              <w:rPr>
                <w:rFonts w:ascii="Sylfaen" w:hAnsi="Sylfaen" w:cs="Calibri"/>
                <w:b/>
                <w:bCs/>
                <w:sz w:val="18"/>
                <w:szCs w:val="18"/>
                <w:lang w:val="hy-AM"/>
              </w:rPr>
            </w:pPr>
            <w:r w:rsidRPr="002C62DE">
              <w:rPr>
                <w:rFonts w:ascii="Times Armenian" w:hAnsi="Times Armenian" w:cs="Calibri"/>
                <w:b/>
                <w:bCs/>
                <w:sz w:val="18"/>
                <w:szCs w:val="18"/>
              </w:rPr>
              <w:t xml:space="preserve">ÙÇ³íáñÇ ³ñÅ»ùÁ </w:t>
            </w:r>
            <w:r w:rsidR="0085727E">
              <w:rPr>
                <w:rFonts w:ascii="Sylfaen" w:hAnsi="Sylfaen" w:cs="Calibri"/>
                <w:b/>
                <w:bCs/>
                <w:sz w:val="18"/>
                <w:szCs w:val="18"/>
                <w:lang w:val="hy-AM"/>
              </w:rPr>
              <w:t>ՀՀ դրամ</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Sylfaen" w:hAnsi="Sylfaen" w:cs="Calibri"/>
                <w:b/>
                <w:bCs/>
                <w:sz w:val="18"/>
                <w:szCs w:val="18"/>
                <w:lang w:val="hy-AM"/>
              </w:rPr>
            </w:pPr>
            <w:r w:rsidRPr="002C62DE">
              <w:rPr>
                <w:rFonts w:ascii="Times Armenian" w:hAnsi="Times Armenian" w:cs="Calibri"/>
                <w:b/>
                <w:bCs/>
                <w:sz w:val="18"/>
                <w:szCs w:val="18"/>
                <w:lang w:val="hy-AM"/>
              </w:rPr>
              <w:t>ÀÝ¹³Ù»ÝÁ</w:t>
            </w:r>
            <w:r w:rsidR="0085727E">
              <w:rPr>
                <w:rFonts w:ascii="Sylfaen" w:hAnsi="Sylfaen" w:cs="Calibri"/>
                <w:b/>
                <w:bCs/>
                <w:sz w:val="18"/>
                <w:szCs w:val="18"/>
                <w:lang w:val="hy-AM"/>
              </w:rPr>
              <w:t xml:space="preserve"> ՀՀ դրամ</w:t>
            </w: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lang w:val="hy-AM"/>
              </w:rPr>
            </w:pPr>
            <w:r w:rsidRPr="002C62DE">
              <w:rPr>
                <w:rFonts w:ascii="Sylfaen" w:hAnsi="Sylfaen" w:cs="Calibri"/>
                <w:color w:val="000000"/>
                <w:sz w:val="22"/>
                <w:szCs w:val="22"/>
                <w:lang w:val="hy-AM"/>
              </w:rPr>
              <w:t> </w:t>
            </w:r>
          </w:p>
        </w:tc>
        <w:tc>
          <w:tcPr>
            <w:tcW w:w="4858"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20"/>
                <w:szCs w:val="20"/>
              </w:rPr>
            </w:pPr>
            <w:r w:rsidRPr="002C62DE">
              <w:rPr>
                <w:rFonts w:ascii="Times Armenian" w:hAnsi="Times Armenian" w:cs="Calibri"/>
                <w:b/>
                <w:bCs/>
                <w:sz w:val="20"/>
                <w:szCs w:val="20"/>
              </w:rPr>
              <w:t>1-</w:t>
            </w:r>
            <w:r w:rsidRPr="002C62DE">
              <w:rPr>
                <w:rFonts w:ascii="Sylfaen" w:hAnsi="Sylfaen" w:cs="Sylfaen"/>
                <w:b/>
                <w:bCs/>
                <w:sz w:val="20"/>
                <w:szCs w:val="20"/>
              </w:rPr>
              <w:t>ին</w:t>
            </w:r>
            <w:r w:rsidRPr="002C62DE">
              <w:rPr>
                <w:rFonts w:ascii="Times Armenian" w:hAnsi="Times Armenian" w:cs="Calibri"/>
                <w:b/>
                <w:bCs/>
                <w:sz w:val="20"/>
                <w:szCs w:val="20"/>
              </w:rPr>
              <w:t xml:space="preserve"> </w:t>
            </w:r>
            <w:r w:rsidRPr="002C62DE">
              <w:rPr>
                <w:rFonts w:ascii="Sylfaen" w:hAnsi="Sylfaen" w:cs="Sylfaen"/>
                <w:b/>
                <w:bCs/>
                <w:sz w:val="20"/>
                <w:szCs w:val="20"/>
              </w:rPr>
              <w:t>մաս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 </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 </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 </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 </w:t>
            </w: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1</w:t>
            </w:r>
          </w:p>
        </w:tc>
        <w:tc>
          <w:tcPr>
            <w:tcW w:w="4858"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rPr>
                <w:rFonts w:ascii="Times Armenian" w:hAnsi="Times Armenian" w:cs="Calibri"/>
                <w:sz w:val="20"/>
                <w:szCs w:val="20"/>
              </w:rPr>
            </w:pPr>
            <w:r w:rsidRPr="002C62DE">
              <w:rPr>
                <w:rFonts w:ascii="Sylfaen" w:hAnsi="Sylfaen" w:cs="Sylfaen"/>
                <w:sz w:val="20"/>
                <w:szCs w:val="20"/>
              </w:rPr>
              <w:t>Խրամուղու</w:t>
            </w:r>
            <w:r w:rsidRPr="002C62DE">
              <w:rPr>
                <w:rFonts w:ascii="Times Armenian" w:hAnsi="Times Armenian" w:cs="Calibri"/>
                <w:sz w:val="20"/>
                <w:szCs w:val="20"/>
              </w:rPr>
              <w:t xml:space="preserve"> </w:t>
            </w:r>
            <w:r w:rsidRPr="002C62DE">
              <w:rPr>
                <w:rFonts w:ascii="Sylfaen" w:hAnsi="Sylfaen" w:cs="Sylfaen"/>
                <w:sz w:val="20"/>
                <w:szCs w:val="20"/>
              </w:rPr>
              <w:t>քանդում</w:t>
            </w:r>
            <w:r w:rsidRPr="002C62DE">
              <w:rPr>
                <w:rFonts w:ascii="Times Armenian" w:hAnsi="Times Armenian" w:cs="Times Armenian"/>
                <w:sz w:val="20"/>
                <w:szCs w:val="20"/>
              </w:rPr>
              <w:t xml:space="preserve"> 4-</w:t>
            </w:r>
            <w:r w:rsidRPr="002C62DE">
              <w:rPr>
                <w:rFonts w:ascii="Sylfaen" w:hAnsi="Sylfaen" w:cs="Sylfaen"/>
                <w:sz w:val="20"/>
                <w:szCs w:val="20"/>
              </w:rPr>
              <w:t>րդ</w:t>
            </w:r>
            <w:r w:rsidRPr="002C62DE">
              <w:rPr>
                <w:rFonts w:ascii="Times Armenian" w:hAnsi="Times Armenian" w:cs="Times Armenian"/>
                <w:sz w:val="20"/>
                <w:szCs w:val="20"/>
              </w:rPr>
              <w:t xml:space="preserve"> </w:t>
            </w:r>
            <w:r w:rsidRPr="002C62DE">
              <w:rPr>
                <w:rFonts w:ascii="Sylfaen" w:hAnsi="Sylfaen" w:cs="Sylfaen"/>
                <w:sz w:val="20"/>
                <w:szCs w:val="20"/>
              </w:rPr>
              <w:t>կարգ</w:t>
            </w:r>
            <w:r w:rsidRPr="002C62DE">
              <w:rPr>
                <w:rFonts w:ascii="Times Armenian" w:hAnsi="Times Armenian" w:cs="Times Armenian"/>
                <w:sz w:val="20"/>
                <w:szCs w:val="20"/>
              </w:rPr>
              <w:t xml:space="preserve"> </w:t>
            </w:r>
            <w:r w:rsidRPr="002C62DE">
              <w:rPr>
                <w:rFonts w:ascii="Sylfaen" w:hAnsi="Sylfaen" w:cs="Sylfaen"/>
                <w:sz w:val="20"/>
                <w:szCs w:val="20"/>
              </w:rPr>
              <w:t>էքսկ</w:t>
            </w:r>
            <w:r w:rsidRPr="002C62DE">
              <w:rPr>
                <w:rFonts w:ascii="Times Armenian" w:hAnsi="Times Armenian" w:cs="Calibri"/>
                <w:sz w:val="20"/>
                <w:szCs w:val="20"/>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5C1111">
            <w:pPr>
              <w:jc w:val="center"/>
              <w:rPr>
                <w:rFonts w:ascii="Times Armenian" w:hAnsi="Times Armenian" w:cs="Calibri"/>
                <w:sz w:val="20"/>
                <w:szCs w:val="20"/>
              </w:rPr>
            </w:pPr>
            <w:r w:rsidRPr="002C62DE">
              <w:rPr>
                <w:rFonts w:ascii="Times Armenian" w:hAnsi="Times Armenian" w:cs="Calibri"/>
                <w:sz w:val="20"/>
                <w:szCs w:val="20"/>
              </w:rPr>
              <w:t>1000</w:t>
            </w:r>
            <w:r w:rsidRPr="002C62DE">
              <w:rPr>
                <w:rFonts w:ascii="Sylfaen" w:hAnsi="Sylfaen" w:cs="Sylfaen"/>
                <w:sz w:val="20"/>
                <w:szCs w:val="20"/>
              </w:rPr>
              <w:t>մ</w:t>
            </w:r>
            <w:r w:rsidRPr="002C62DE">
              <w:rPr>
                <w:rFonts w:ascii="Times Armenian" w:hAnsi="Times Armenian" w:cs="Calibri"/>
                <w:sz w:val="20"/>
                <w:szCs w:val="20"/>
              </w:rPr>
              <w:t>3</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sz w:val="20"/>
                <w:szCs w:val="20"/>
              </w:rPr>
            </w:pPr>
            <w:r w:rsidRPr="002C62DE">
              <w:rPr>
                <w:rFonts w:ascii="Times Armenian" w:hAnsi="Times Armenian" w:cs="Calibri"/>
                <w:sz w:val="20"/>
                <w:szCs w:val="20"/>
              </w:rPr>
              <w:t>0.182</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2</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Խրամուղու քանդում 4-րդ կարգ ձեռքով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100մ3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1.18</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3</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Ավազի բարձում էքսկ. ա/մեք.</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0.15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4</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Տեղափոխում 10կմ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տն</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240</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5</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Խողովակի տակի նախապ. Ավազով 10սմ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14.5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6</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Նույնը խողովակի ծածկում հ-20սմ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135.5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7</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Ետ լիցք 4-րդ կարգ ձեռքով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100մ3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0.63</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8</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Նույնը բուլդոզերով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0.1695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9</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Հին մեկուսիչի մաքրում Փ-1000մմ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մ</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94.5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10</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Մետաղական խողանակով մաքրում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մ2</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316</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11</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7F4F95" w:rsidP="002C62DE">
            <w:pPr>
              <w:rPr>
                <w:rFonts w:ascii="Sylfaen" w:hAnsi="Sylfaen" w:cs="Calibri"/>
                <w:color w:val="000000"/>
                <w:sz w:val="20"/>
                <w:szCs w:val="20"/>
              </w:rPr>
            </w:pPr>
            <w:r w:rsidRPr="005C1111">
              <w:rPr>
                <w:rFonts w:ascii="Sylfaen" w:hAnsi="Sylfaen" w:cs="Calibri"/>
                <w:sz w:val="20"/>
                <w:szCs w:val="20"/>
              </w:rPr>
              <w:t>Խողովակի մեկուսացում ժապավենով Փ-1000մմ</w:t>
            </w:r>
            <w:r>
              <w:rPr>
                <w:rFonts w:ascii="Sylfaen" w:hAnsi="Sylfaen" w:cs="Calibri"/>
                <w:sz w:val="20"/>
                <w:szCs w:val="20"/>
                <w:lang w:val="hy-AM"/>
              </w:rPr>
              <w:t>;հաստություն 1.2մմ ոչ պակաս /2+1/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մ</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98.5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12</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Կավային գրունտի քանդում և բարձ. ա/մ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0.319</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13</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Տեղափոխում 5կմ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տն</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606</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14</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Լիցք / վալիկ/ կավային գրունտով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0.319</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15</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Ետլիցք ավելաց. Գրունտով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r w:rsidRPr="002C62DE">
              <w:rPr>
                <w:rFonts w:ascii="Sylfaen" w:hAnsi="Sylfaen" w:cs="Calibri"/>
                <w:color w:val="000000"/>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0.082</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color w:val="000000"/>
                <w:sz w:val="20"/>
                <w:szCs w:val="20"/>
              </w:rPr>
            </w:pPr>
            <w:r w:rsidRPr="002C62DE">
              <w:rPr>
                <w:rFonts w:ascii="Sylfaen" w:hAnsi="Sylfaen" w:cs="Calibri"/>
                <w:color w:val="000000"/>
                <w:sz w:val="20"/>
                <w:szCs w:val="20"/>
              </w:rPr>
              <w:t>Ընդամենը</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color w:val="000000"/>
              </w:rPr>
            </w:pP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r w:rsidRPr="002C62DE">
              <w:rPr>
                <w:rFonts w:ascii="Sylfaen" w:hAnsi="Sylfaen" w:cs="Calibri"/>
                <w:color w:val="000000"/>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Շահույթ</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Times Armenian" w:hAnsi="Times Armenian" w:cs="Calibri"/>
              </w:rPr>
            </w:pP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r w:rsidRPr="002C62DE">
              <w:rPr>
                <w:rFonts w:ascii="Sylfaen" w:hAnsi="Sylfaen" w:cs="Calibri"/>
                <w:color w:val="000000"/>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Ընդամենը</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Times Armenian" w:hAnsi="Times Armenian" w:cs="Calibri"/>
              </w:rPr>
            </w:pP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r w:rsidRPr="002C62DE">
              <w:rPr>
                <w:rFonts w:ascii="Sylfaen" w:hAnsi="Sylfaen" w:cs="Calibri"/>
                <w:color w:val="000000"/>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ԱԱՀ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Times Armenian" w:hAnsi="Times Armenian" w:cs="Calibri"/>
              </w:rPr>
            </w:pPr>
            <w:r w:rsidRPr="002C62DE">
              <w:rPr>
                <w:rFonts w:ascii="Times Armenian" w:hAnsi="Times Armenian" w:cs="Calibri"/>
                <w:sz w:val="22"/>
                <w:szCs w:val="22"/>
              </w:rPr>
              <w:t>20.0%</w:t>
            </w: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r w:rsidRPr="002C62DE">
              <w:rPr>
                <w:rFonts w:ascii="Sylfaen" w:hAnsi="Sylfaen" w:cs="Calibri"/>
                <w:color w:val="000000"/>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color w:val="000000"/>
                <w:sz w:val="20"/>
                <w:szCs w:val="20"/>
              </w:rPr>
            </w:pPr>
            <w:r w:rsidRPr="002C62DE">
              <w:rPr>
                <w:rFonts w:ascii="Sylfaen" w:hAnsi="Sylfaen" w:cs="Calibri"/>
                <w:color w:val="000000"/>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Ընդամենը</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5C1111">
            <w:pPr>
              <w:jc w:val="center"/>
              <w:rPr>
                <w:rFonts w:ascii="Sylfaen" w:hAnsi="Sylfaen" w:cs="Calibri"/>
                <w:color w:val="000000"/>
              </w:rPr>
            </w:pP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r w:rsidRPr="002C62DE">
              <w:rPr>
                <w:rFonts w:ascii="Sylfaen" w:hAnsi="Sylfaen" w:cs="Calibri"/>
                <w:color w:val="000000"/>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color w:val="000000"/>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b/>
                <w:bCs/>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 </w:t>
            </w:r>
          </w:p>
        </w:tc>
        <w:tc>
          <w:tcPr>
            <w:tcW w:w="4858"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20"/>
                <w:szCs w:val="20"/>
              </w:rPr>
            </w:pPr>
            <w:r w:rsidRPr="002C62DE">
              <w:rPr>
                <w:rFonts w:ascii="Times Armenian" w:hAnsi="Times Armenian" w:cs="Calibri"/>
                <w:b/>
                <w:bCs/>
                <w:sz w:val="20"/>
                <w:szCs w:val="20"/>
              </w:rPr>
              <w:t>2-</w:t>
            </w:r>
            <w:r w:rsidRPr="002C62DE">
              <w:rPr>
                <w:rFonts w:ascii="Sylfaen" w:hAnsi="Sylfaen" w:cs="Sylfaen"/>
                <w:b/>
                <w:bCs/>
                <w:sz w:val="20"/>
                <w:szCs w:val="20"/>
              </w:rPr>
              <w:t>ին</w:t>
            </w:r>
            <w:r w:rsidRPr="002C62DE">
              <w:rPr>
                <w:rFonts w:ascii="Times Armenian" w:hAnsi="Times Armenian" w:cs="Calibri"/>
                <w:b/>
                <w:bCs/>
                <w:sz w:val="20"/>
                <w:szCs w:val="20"/>
              </w:rPr>
              <w:t xml:space="preserve"> </w:t>
            </w:r>
            <w:r w:rsidRPr="002C62DE">
              <w:rPr>
                <w:rFonts w:ascii="Sylfaen" w:hAnsi="Sylfaen" w:cs="Sylfaen"/>
                <w:b/>
                <w:bCs/>
                <w:sz w:val="20"/>
                <w:szCs w:val="20"/>
              </w:rPr>
              <w:t>մաս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5C1111">
            <w:pPr>
              <w:jc w:val="center"/>
              <w:rPr>
                <w:rFonts w:ascii="Times Armenian" w:hAnsi="Times Armenian" w:cs="Calibri"/>
                <w:b/>
                <w:bCs/>
                <w:sz w:val="18"/>
                <w:szCs w:val="18"/>
              </w:rPr>
            </w:pP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 </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 </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b/>
                <w:bCs/>
                <w:sz w:val="18"/>
                <w:szCs w:val="18"/>
              </w:rPr>
            </w:pPr>
            <w:r w:rsidRPr="002C62DE">
              <w:rPr>
                <w:rFonts w:ascii="Times Armenian" w:hAnsi="Times Armenian" w:cs="Calibri"/>
                <w:b/>
                <w:bCs/>
                <w:sz w:val="18"/>
                <w:szCs w:val="18"/>
              </w:rPr>
              <w:t> </w:t>
            </w: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1</w:t>
            </w:r>
          </w:p>
        </w:tc>
        <w:tc>
          <w:tcPr>
            <w:tcW w:w="4858"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rPr>
                <w:rFonts w:ascii="Times Armenian" w:hAnsi="Times Armenian" w:cs="Calibri"/>
                <w:sz w:val="20"/>
                <w:szCs w:val="20"/>
              </w:rPr>
            </w:pPr>
            <w:r w:rsidRPr="002C62DE">
              <w:rPr>
                <w:rFonts w:ascii="Sylfaen" w:hAnsi="Sylfaen" w:cs="Sylfaen"/>
                <w:sz w:val="20"/>
                <w:szCs w:val="20"/>
              </w:rPr>
              <w:t>Խրամուղու</w:t>
            </w:r>
            <w:r w:rsidRPr="002C62DE">
              <w:rPr>
                <w:rFonts w:ascii="Times Armenian" w:hAnsi="Times Armenian" w:cs="Calibri"/>
                <w:sz w:val="20"/>
                <w:szCs w:val="20"/>
              </w:rPr>
              <w:t xml:space="preserve"> </w:t>
            </w:r>
            <w:r w:rsidRPr="002C62DE">
              <w:rPr>
                <w:rFonts w:ascii="Sylfaen" w:hAnsi="Sylfaen" w:cs="Sylfaen"/>
                <w:sz w:val="20"/>
                <w:szCs w:val="20"/>
              </w:rPr>
              <w:t>քանդում</w:t>
            </w:r>
            <w:r w:rsidRPr="002C62DE">
              <w:rPr>
                <w:rFonts w:ascii="Times Armenian" w:hAnsi="Times Armenian" w:cs="Times Armenian"/>
                <w:sz w:val="20"/>
                <w:szCs w:val="20"/>
              </w:rPr>
              <w:t xml:space="preserve"> 4-</w:t>
            </w:r>
            <w:r w:rsidRPr="002C62DE">
              <w:rPr>
                <w:rFonts w:ascii="Sylfaen" w:hAnsi="Sylfaen" w:cs="Sylfaen"/>
                <w:sz w:val="20"/>
                <w:szCs w:val="20"/>
              </w:rPr>
              <w:t>րդ</w:t>
            </w:r>
            <w:r w:rsidRPr="002C62DE">
              <w:rPr>
                <w:rFonts w:ascii="Times Armenian" w:hAnsi="Times Armenian" w:cs="Times Armenian"/>
                <w:sz w:val="20"/>
                <w:szCs w:val="20"/>
              </w:rPr>
              <w:t xml:space="preserve"> </w:t>
            </w:r>
            <w:r w:rsidRPr="002C62DE">
              <w:rPr>
                <w:rFonts w:ascii="Sylfaen" w:hAnsi="Sylfaen" w:cs="Sylfaen"/>
                <w:sz w:val="20"/>
                <w:szCs w:val="20"/>
              </w:rPr>
              <w:t>կարգ</w:t>
            </w:r>
            <w:r w:rsidRPr="002C62DE">
              <w:rPr>
                <w:rFonts w:ascii="Times Armenian" w:hAnsi="Times Armenian" w:cs="Times Armenian"/>
                <w:sz w:val="20"/>
                <w:szCs w:val="20"/>
              </w:rPr>
              <w:t xml:space="preserve"> </w:t>
            </w:r>
            <w:r w:rsidRPr="002C62DE">
              <w:rPr>
                <w:rFonts w:ascii="Sylfaen" w:hAnsi="Sylfaen" w:cs="Sylfaen"/>
                <w:sz w:val="20"/>
                <w:szCs w:val="20"/>
              </w:rPr>
              <w:t>էքսկ</w:t>
            </w:r>
            <w:r w:rsidRPr="002C62DE">
              <w:rPr>
                <w:rFonts w:ascii="Times Armenian" w:hAnsi="Times Armenian" w:cs="Calibri"/>
                <w:sz w:val="20"/>
                <w:szCs w:val="20"/>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5C1111">
            <w:pPr>
              <w:jc w:val="center"/>
              <w:rPr>
                <w:rFonts w:ascii="Times Armenian" w:hAnsi="Times Armenian" w:cs="Calibri"/>
                <w:sz w:val="20"/>
                <w:szCs w:val="20"/>
              </w:rPr>
            </w:pPr>
            <w:r w:rsidRPr="002C62DE">
              <w:rPr>
                <w:rFonts w:ascii="Times Armenian" w:hAnsi="Times Armenian" w:cs="Calibri"/>
                <w:sz w:val="20"/>
                <w:szCs w:val="20"/>
              </w:rPr>
              <w:t>1000</w:t>
            </w:r>
            <w:r w:rsidRPr="002C62DE">
              <w:rPr>
                <w:rFonts w:ascii="Sylfaen" w:hAnsi="Sylfaen" w:cs="Sylfaen"/>
                <w:sz w:val="20"/>
                <w:szCs w:val="20"/>
              </w:rPr>
              <w:t>մ</w:t>
            </w:r>
            <w:r w:rsidRPr="002C62DE">
              <w:rPr>
                <w:rFonts w:ascii="Times Armenian" w:hAnsi="Times Armenian" w:cs="Calibri"/>
                <w:sz w:val="20"/>
                <w:szCs w:val="20"/>
              </w:rPr>
              <w:t>3</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2C62DE" w:rsidRPr="002C62DE" w:rsidRDefault="002C62DE" w:rsidP="002C62DE">
            <w:pPr>
              <w:jc w:val="center"/>
              <w:rPr>
                <w:rFonts w:ascii="Times Armenian" w:hAnsi="Times Armenian" w:cs="Calibri"/>
                <w:sz w:val="20"/>
                <w:szCs w:val="20"/>
              </w:rPr>
            </w:pPr>
            <w:r w:rsidRPr="002C62DE">
              <w:rPr>
                <w:rFonts w:ascii="Times Armenian" w:hAnsi="Times Armenian" w:cs="Calibri"/>
                <w:sz w:val="20"/>
                <w:szCs w:val="20"/>
              </w:rPr>
              <w:t>0.28\15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2</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Խրամուղու քանդում 4-րդ կարգ ձեռքով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100մ3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1.73</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3</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Ավազի բարձում էքսկ. ա/մեք.</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5C1111">
            <w:pPr>
              <w:jc w:val="center"/>
              <w:rPr>
                <w:rFonts w:ascii="Sylfaen" w:hAnsi="Sylfaen" w:cs="Calibri"/>
              </w:rPr>
            </w:pPr>
            <w:r w:rsidRPr="002C62DE">
              <w:rPr>
                <w:rFonts w:ascii="Sylfaen" w:hAnsi="Sylfaen" w:cs="Calibri"/>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0.213</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4</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Տեղափոխում 10կմ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տն</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340.8</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5</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8062A5" w:rsidRDefault="002C62DE" w:rsidP="002C62DE">
            <w:pPr>
              <w:rPr>
                <w:rFonts w:ascii="Sylfaen" w:hAnsi="Sylfaen" w:cs="Calibri"/>
                <w:sz w:val="20"/>
                <w:szCs w:val="20"/>
                <w:lang w:val="hy-AM"/>
              </w:rPr>
            </w:pPr>
            <w:r w:rsidRPr="008062A5">
              <w:rPr>
                <w:rFonts w:ascii="Sylfaen" w:hAnsi="Sylfaen" w:cs="Calibri"/>
                <w:sz w:val="20"/>
                <w:szCs w:val="20"/>
                <w:lang w:val="hy-AM"/>
              </w:rPr>
              <w:t>Խողովակի տակի նախապ. Ավազով 10սմ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22.5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6</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8062A5" w:rsidRDefault="002C62DE" w:rsidP="002C62DE">
            <w:pPr>
              <w:rPr>
                <w:rFonts w:ascii="Sylfaen" w:hAnsi="Sylfaen" w:cs="Calibri"/>
                <w:sz w:val="20"/>
                <w:szCs w:val="20"/>
                <w:lang w:val="hy-AM"/>
              </w:rPr>
            </w:pPr>
            <w:r w:rsidRPr="008062A5">
              <w:rPr>
                <w:rFonts w:ascii="Sylfaen" w:hAnsi="Sylfaen" w:cs="Calibri"/>
                <w:sz w:val="20"/>
                <w:szCs w:val="20"/>
                <w:lang w:val="hy-AM"/>
              </w:rPr>
              <w:t>Նույնը խողովակի ծածկում հ-20սմ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190.5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7</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8062A5" w:rsidRDefault="002C62DE" w:rsidP="002C62DE">
            <w:pPr>
              <w:rPr>
                <w:rFonts w:ascii="Sylfaen" w:hAnsi="Sylfaen" w:cs="Calibri"/>
                <w:sz w:val="20"/>
                <w:szCs w:val="20"/>
                <w:lang w:val="hy-AM"/>
              </w:rPr>
            </w:pPr>
            <w:r w:rsidRPr="008062A5">
              <w:rPr>
                <w:rFonts w:ascii="Sylfaen" w:hAnsi="Sylfaen" w:cs="Calibri"/>
                <w:sz w:val="20"/>
                <w:szCs w:val="20"/>
                <w:lang w:val="hy-AM"/>
              </w:rPr>
              <w:t>Ետ լիցք 4-րդ կարգ ձեռքով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100մ3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0.97</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8</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Նույնը բուլդոզերով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0.262</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9</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8062A5" w:rsidRDefault="002C62DE" w:rsidP="002C62DE">
            <w:pPr>
              <w:rPr>
                <w:rFonts w:ascii="Sylfaen" w:hAnsi="Sylfaen" w:cs="Calibri"/>
                <w:sz w:val="20"/>
                <w:szCs w:val="20"/>
                <w:lang w:val="hy-AM"/>
              </w:rPr>
            </w:pPr>
            <w:r w:rsidRPr="008062A5">
              <w:rPr>
                <w:rFonts w:ascii="Sylfaen" w:hAnsi="Sylfaen" w:cs="Calibri"/>
                <w:sz w:val="20"/>
                <w:szCs w:val="20"/>
                <w:lang w:val="hy-AM"/>
              </w:rPr>
              <w:t>Հին մեկուսիչի մաքրում Փ-1000մմ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մ</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132.5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10</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Մետաղական խողանակով մաքրում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մ2</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468</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11</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7F4F95" w:rsidRDefault="007F4F95" w:rsidP="002C62DE">
            <w:pPr>
              <w:rPr>
                <w:rFonts w:ascii="Sylfaen" w:hAnsi="Sylfaen" w:cs="Calibri"/>
                <w:sz w:val="20"/>
                <w:szCs w:val="20"/>
                <w:lang w:val="hy-AM"/>
              </w:rPr>
            </w:pPr>
            <w:r w:rsidRPr="007F4F95">
              <w:rPr>
                <w:rFonts w:ascii="Sylfaen" w:hAnsi="Sylfaen" w:cs="Calibri"/>
                <w:sz w:val="20"/>
                <w:szCs w:val="20"/>
                <w:lang w:val="hy-AM"/>
              </w:rPr>
              <w:t>Խողովակի մեկուսացում ժապավենով Փ-1000մմ</w:t>
            </w:r>
            <w:r>
              <w:rPr>
                <w:rFonts w:ascii="Sylfaen" w:hAnsi="Sylfaen" w:cs="Calibri"/>
                <w:sz w:val="20"/>
                <w:szCs w:val="20"/>
                <w:lang w:val="hy-AM"/>
              </w:rPr>
              <w:t>;հաստություն 1.2մմ ոչ պակաս /2+1/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մ</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146</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12</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8062A5" w:rsidRDefault="002C62DE" w:rsidP="002C62DE">
            <w:pPr>
              <w:rPr>
                <w:rFonts w:ascii="Sylfaen" w:hAnsi="Sylfaen" w:cs="Calibri"/>
                <w:sz w:val="20"/>
                <w:szCs w:val="20"/>
                <w:lang w:val="hy-AM"/>
              </w:rPr>
            </w:pPr>
            <w:r w:rsidRPr="008062A5">
              <w:rPr>
                <w:rFonts w:ascii="Sylfaen" w:hAnsi="Sylfaen" w:cs="Calibri"/>
                <w:sz w:val="20"/>
                <w:szCs w:val="20"/>
                <w:lang w:val="hy-AM"/>
              </w:rPr>
              <w:t>Կավային գրունտի քանդում և բարձ. ա/մ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0.397</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13</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Տեղափոխում 5կմ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տն</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754.3</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t>14</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Լիցք / վալիկ/ կավային գրունտով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0.397</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2C62DE" w:rsidRPr="005C1111" w:rsidRDefault="005C1111" w:rsidP="002C62DE">
            <w:pPr>
              <w:rPr>
                <w:rFonts w:ascii="Sylfaen" w:hAnsi="Sylfaen" w:cs="Calibri"/>
                <w:lang w:val="hy-AM"/>
              </w:rPr>
            </w:pPr>
            <w:r>
              <w:rPr>
                <w:rFonts w:ascii="Sylfaen" w:hAnsi="Sylfaen" w:cs="Calibri"/>
                <w:sz w:val="22"/>
                <w:szCs w:val="22"/>
                <w:lang w:val="hy-AM"/>
              </w:rPr>
              <w:lastRenderedPageBreak/>
              <w:t>15</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Ետլիցք ավելաց. Գրունտով</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5C1111">
            <w:pPr>
              <w:jc w:val="center"/>
              <w:rPr>
                <w:rFonts w:ascii="Sylfaen" w:hAnsi="Sylfaen" w:cs="Calibri"/>
              </w:rPr>
            </w:pPr>
            <w:r w:rsidRPr="002C62DE">
              <w:rPr>
                <w:rFonts w:ascii="Sylfaen" w:hAnsi="Sylfaen" w:cs="Calibri"/>
                <w:sz w:val="22"/>
                <w:szCs w:val="22"/>
              </w:rPr>
              <w:t>1000մ3</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0.095</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rPr>
                <w:rFonts w:ascii="Sylfaen" w:hAnsi="Sylfaen" w:cs="Calibri"/>
                <w:sz w:val="20"/>
                <w:szCs w:val="20"/>
              </w:rPr>
            </w:pPr>
            <w:r w:rsidRPr="002C62DE">
              <w:rPr>
                <w:rFonts w:ascii="Sylfaen" w:hAnsi="Sylfaen" w:cs="Calibri"/>
                <w:sz w:val="20"/>
                <w:szCs w:val="20"/>
              </w:rPr>
              <w:t>Ընդամենը</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 </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r w:rsidRPr="002C62DE">
              <w:rPr>
                <w:rFonts w:ascii="Sylfaen" w:hAnsi="Sylfaen" w:cs="Calibri"/>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Շահույթ</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Ընդամենը</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r w:rsidRPr="002C62DE">
              <w:rPr>
                <w:rFonts w:ascii="Times Armenian" w:hAnsi="Times Armenian" w:cs="Calibri"/>
                <w:sz w:val="22"/>
                <w:szCs w:val="22"/>
              </w:rPr>
              <w:t> </w:t>
            </w: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ԱԱՀ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r w:rsidRPr="002C62DE">
              <w:rPr>
                <w:rFonts w:ascii="Times Armenian" w:hAnsi="Times Armenian" w:cs="Calibri"/>
                <w:sz w:val="22"/>
                <w:szCs w:val="22"/>
              </w:rPr>
              <w:t>20.0%</w:t>
            </w: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sz w:val="20"/>
                <w:szCs w:val="20"/>
              </w:rPr>
            </w:pPr>
            <w:r w:rsidRPr="002C62DE">
              <w:rPr>
                <w:rFonts w:ascii="Sylfaen" w:hAnsi="Sylfaen" w:cs="Calibri"/>
                <w:sz w:val="20"/>
                <w:szCs w:val="20"/>
              </w:rPr>
              <w:t> </w:t>
            </w:r>
          </w:p>
        </w:tc>
        <w:tc>
          <w:tcPr>
            <w:tcW w:w="4858" w:type="dxa"/>
            <w:tcBorders>
              <w:top w:val="single" w:sz="4" w:space="0" w:color="auto"/>
              <w:left w:val="nil"/>
              <w:bottom w:val="single" w:sz="4" w:space="0" w:color="auto"/>
              <w:right w:val="single" w:sz="4" w:space="0" w:color="auto"/>
            </w:tcBorders>
            <w:shd w:val="clear" w:color="auto" w:fill="auto"/>
            <w:noWrap/>
            <w:hideMark/>
          </w:tcPr>
          <w:p w:rsidR="002C62DE" w:rsidRPr="002C62DE" w:rsidRDefault="002C62DE" w:rsidP="002C62DE">
            <w:pPr>
              <w:rPr>
                <w:rFonts w:ascii="Times Armenian" w:hAnsi="Times Armenian" w:cs="Calibri"/>
              </w:rPr>
            </w:pPr>
            <w:r w:rsidRPr="002C62DE">
              <w:rPr>
                <w:rFonts w:ascii="Sylfaen" w:hAnsi="Sylfaen" w:cs="Sylfaen"/>
              </w:rPr>
              <w:t>Ընդամենը</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Times Armenian" w:hAnsi="Times Armenian" w:cs="Calibri"/>
                <w:b/>
                <w:bCs/>
              </w:rPr>
            </w:pPr>
          </w:p>
        </w:tc>
      </w:tr>
      <w:tr w:rsidR="002C62DE" w:rsidRPr="002C62DE" w:rsidTr="005C1111">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4858"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Ամբողջը 1-2 մասով</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1249"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r w:rsidRPr="002C62DE">
              <w:rPr>
                <w:rFonts w:ascii="Sylfaen" w:hAnsi="Sylfaen" w:cs="Calibri"/>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2C62DE" w:rsidRPr="002C62DE" w:rsidRDefault="002C62DE" w:rsidP="002C62DE">
            <w:pPr>
              <w:rPr>
                <w:rFonts w:ascii="Sylfaen" w:hAnsi="Sylfaen" w:cs="Calibri"/>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2C62DE" w:rsidRPr="002C62DE" w:rsidRDefault="002C62DE" w:rsidP="002C62DE">
            <w:pPr>
              <w:jc w:val="center"/>
              <w:rPr>
                <w:rFonts w:ascii="Sylfaen" w:hAnsi="Sylfaen" w:cs="Calibri"/>
                <w:b/>
                <w:bCs/>
              </w:rPr>
            </w:pPr>
          </w:p>
        </w:tc>
      </w:tr>
      <w:tr w:rsidR="007F4F95" w:rsidRPr="002C62DE" w:rsidTr="00EA742A">
        <w:trPr>
          <w:trHeight w:val="300"/>
        </w:trPr>
        <w:tc>
          <w:tcPr>
            <w:tcW w:w="901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4F95" w:rsidRPr="002C62DE" w:rsidRDefault="007F4F95" w:rsidP="002C62DE">
            <w:pPr>
              <w:rPr>
                <w:rFonts w:ascii="Sylfaen" w:hAnsi="Sylfaen" w:cs="Calibri"/>
              </w:rPr>
            </w:pPr>
            <w:r w:rsidRPr="007F4F95">
              <w:rPr>
                <w:rFonts w:ascii="Sylfaen" w:hAnsi="Sylfaen" w:cs="Calibri"/>
                <w:b/>
                <w:sz w:val="22"/>
                <w:szCs w:val="22"/>
                <w:lang w:val="hy-AM"/>
              </w:rPr>
              <w:t>Ընդհանուրը</w:t>
            </w:r>
            <w:r>
              <w:rPr>
                <w:rFonts w:ascii="Sylfaen" w:hAnsi="Sylfaen" w:cs="Calibri"/>
                <w:b/>
                <w:sz w:val="22"/>
                <w:szCs w:val="22"/>
                <w:lang w:val="hy-AM"/>
              </w:rPr>
              <w:t xml:space="preserve"> (Ծավալաթերթ 1 +2)</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7F4F95" w:rsidRPr="002C62DE" w:rsidRDefault="007F4F95" w:rsidP="002C62DE">
            <w:pPr>
              <w:jc w:val="center"/>
              <w:rPr>
                <w:rFonts w:ascii="Sylfaen" w:hAnsi="Sylfaen" w:cs="Calibri"/>
                <w:b/>
                <w:bCs/>
              </w:rPr>
            </w:pPr>
          </w:p>
        </w:tc>
      </w:tr>
    </w:tbl>
    <w:p w:rsidR="008062A5" w:rsidRDefault="008062A5"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843D9F" w:rsidRPr="00843D9F" w:rsidRDefault="00843D9F" w:rsidP="00843D9F">
      <w:pPr>
        <w:rPr>
          <w:rFonts w:ascii="Sylfaen" w:hAnsi="Sylfaen"/>
          <w:b/>
          <w:sz w:val="22"/>
          <w:szCs w:val="22"/>
          <w:lang w:val="hy-AM"/>
        </w:rPr>
      </w:pPr>
      <w:r>
        <w:rPr>
          <w:rFonts w:ascii="Sylfaen" w:hAnsi="Sylfaen"/>
          <w:b/>
          <w:sz w:val="22"/>
          <w:szCs w:val="22"/>
          <w:lang w:val="hy-AM"/>
        </w:rPr>
        <w:t xml:space="preserve">                    </w:t>
      </w:r>
    </w:p>
    <w:tbl>
      <w:tblPr>
        <w:tblStyle w:val="TableGrid"/>
        <w:tblW w:w="0" w:type="auto"/>
        <w:tblInd w:w="675" w:type="dxa"/>
        <w:tblLook w:val="04A0"/>
      </w:tblPr>
      <w:tblGrid>
        <w:gridCol w:w="4395"/>
        <w:gridCol w:w="1281"/>
        <w:gridCol w:w="1843"/>
      </w:tblGrid>
      <w:tr w:rsidR="00843D9F" w:rsidTr="004F469F">
        <w:tc>
          <w:tcPr>
            <w:tcW w:w="7519" w:type="dxa"/>
            <w:gridSpan w:val="3"/>
            <w:vAlign w:val="center"/>
          </w:tcPr>
          <w:p w:rsidR="00843D9F" w:rsidRPr="00843D9F" w:rsidRDefault="00843D9F" w:rsidP="00A32946">
            <w:pPr>
              <w:jc w:val="center"/>
              <w:rPr>
                <w:rFonts w:ascii="Times Armenian" w:hAnsi="Times Armenian" w:cs="Calibri"/>
                <w:b/>
                <w:bCs/>
                <w:sz w:val="18"/>
                <w:szCs w:val="18"/>
                <w:lang w:val="hy-AM"/>
              </w:rPr>
            </w:pPr>
            <w:r>
              <w:rPr>
                <w:rFonts w:ascii="Sylfaen" w:hAnsi="Sylfaen"/>
                <w:b/>
                <w:sz w:val="22"/>
                <w:szCs w:val="22"/>
                <w:lang w:val="hy-AM"/>
              </w:rPr>
              <w:t xml:space="preserve">  </w:t>
            </w:r>
            <w:r w:rsidRPr="00843D9F">
              <w:rPr>
                <w:rFonts w:ascii="Sylfaen" w:hAnsi="Sylfaen"/>
                <w:b/>
                <w:sz w:val="22"/>
                <w:szCs w:val="22"/>
                <w:lang w:val="hy-AM"/>
              </w:rPr>
              <w:t>«Գազպրոմ Արմենիա» ՓԲԸ-ի կողմից տրամադրվող նյութերը</w:t>
            </w:r>
          </w:p>
        </w:tc>
      </w:tr>
      <w:tr w:rsidR="00843D9F" w:rsidTr="00843D9F">
        <w:tc>
          <w:tcPr>
            <w:tcW w:w="4395" w:type="dxa"/>
            <w:vAlign w:val="center"/>
          </w:tcPr>
          <w:p w:rsidR="00843D9F" w:rsidRPr="00843D9F" w:rsidRDefault="00843D9F" w:rsidP="00A32946">
            <w:pPr>
              <w:jc w:val="center"/>
              <w:rPr>
                <w:rFonts w:ascii="Times Armenian" w:hAnsi="Times Armenian" w:cs="Calibri"/>
                <w:b/>
                <w:bCs/>
                <w:sz w:val="20"/>
                <w:szCs w:val="20"/>
                <w:lang w:val="hy-AM"/>
              </w:rPr>
            </w:pPr>
            <w:r>
              <w:rPr>
                <w:rFonts w:ascii="Sylfaen" w:hAnsi="Sylfaen" w:cs="Calibri"/>
                <w:b/>
                <w:bCs/>
                <w:sz w:val="20"/>
                <w:szCs w:val="20"/>
                <w:lang w:val="hy-AM"/>
              </w:rPr>
              <w:t>Ա</w:t>
            </w:r>
            <w:r w:rsidRPr="00843D9F">
              <w:rPr>
                <w:rFonts w:ascii="Times Armenian" w:hAnsi="Times Armenian" w:cs="Calibri"/>
                <w:b/>
                <w:bCs/>
                <w:sz w:val="20"/>
                <w:szCs w:val="20"/>
                <w:lang w:val="hy-AM"/>
              </w:rPr>
              <w:t>Ýí³ÝáõÙÁ</w:t>
            </w:r>
          </w:p>
        </w:tc>
        <w:tc>
          <w:tcPr>
            <w:tcW w:w="1281" w:type="dxa"/>
            <w:vAlign w:val="center"/>
          </w:tcPr>
          <w:p w:rsidR="00843D9F" w:rsidRPr="002C62DE" w:rsidRDefault="00843D9F" w:rsidP="00A32946">
            <w:pPr>
              <w:jc w:val="center"/>
              <w:rPr>
                <w:rFonts w:ascii="Times Armenian" w:hAnsi="Times Armenian" w:cs="Calibri"/>
                <w:b/>
                <w:bCs/>
                <w:sz w:val="18"/>
                <w:szCs w:val="18"/>
              </w:rPr>
            </w:pPr>
            <w:r w:rsidRPr="002C62DE">
              <w:rPr>
                <w:rFonts w:ascii="Times Armenian" w:hAnsi="Times Armenian" w:cs="Calibri"/>
                <w:b/>
                <w:bCs/>
                <w:sz w:val="18"/>
                <w:szCs w:val="18"/>
              </w:rPr>
              <w:t>â³÷.ÙÇ³íáñ</w:t>
            </w:r>
          </w:p>
        </w:tc>
        <w:tc>
          <w:tcPr>
            <w:tcW w:w="1843" w:type="dxa"/>
            <w:vAlign w:val="center"/>
          </w:tcPr>
          <w:p w:rsidR="00843D9F" w:rsidRPr="002C62DE" w:rsidRDefault="00843D9F" w:rsidP="00A32946">
            <w:pPr>
              <w:jc w:val="center"/>
              <w:rPr>
                <w:rFonts w:ascii="Times Armenian" w:hAnsi="Times Armenian" w:cs="Calibri"/>
                <w:b/>
                <w:bCs/>
                <w:sz w:val="18"/>
                <w:szCs w:val="18"/>
              </w:rPr>
            </w:pPr>
            <w:r w:rsidRPr="002C62DE">
              <w:rPr>
                <w:rFonts w:ascii="Times Armenian" w:hAnsi="Times Armenian" w:cs="Calibri"/>
                <w:b/>
                <w:bCs/>
                <w:sz w:val="18"/>
                <w:szCs w:val="18"/>
              </w:rPr>
              <w:t>ù³Ý³Ï</w:t>
            </w:r>
          </w:p>
        </w:tc>
      </w:tr>
      <w:tr w:rsidR="00843D9F" w:rsidTr="00843D9F">
        <w:tc>
          <w:tcPr>
            <w:tcW w:w="4395" w:type="dxa"/>
          </w:tcPr>
          <w:p w:rsidR="00843D9F" w:rsidRDefault="00843D9F" w:rsidP="00843D9F">
            <w:pPr>
              <w:jc w:val="center"/>
              <w:rPr>
                <w:rFonts w:ascii="Sylfaen" w:hAnsi="Sylfaen"/>
                <w:b/>
                <w:sz w:val="16"/>
                <w:szCs w:val="16"/>
                <w:lang w:val="hy-AM"/>
              </w:rPr>
            </w:pPr>
            <w:r w:rsidRPr="00843D9F">
              <w:rPr>
                <w:rFonts w:ascii="Sylfaen" w:hAnsi="Sylfaen" w:cs="Calibri"/>
                <w:sz w:val="20"/>
                <w:szCs w:val="20"/>
                <w:lang w:val="hy-AM"/>
              </w:rPr>
              <w:t xml:space="preserve">Խողովակի մեկուսացում ժապավենով </w:t>
            </w:r>
            <w:r>
              <w:rPr>
                <w:rFonts w:ascii="Sylfaen" w:hAnsi="Sylfaen" w:cs="Calibri"/>
                <w:sz w:val="20"/>
                <w:szCs w:val="20"/>
                <w:lang w:val="hy-AM"/>
              </w:rPr>
              <w:t xml:space="preserve">                                   </w:t>
            </w:r>
            <w:r w:rsidRPr="00843D9F">
              <w:rPr>
                <w:rFonts w:ascii="Sylfaen" w:hAnsi="Sylfaen" w:cs="Calibri"/>
                <w:sz w:val="20"/>
                <w:szCs w:val="20"/>
                <w:lang w:val="hy-AM"/>
              </w:rPr>
              <w:t>Փ-1000մմ</w:t>
            </w:r>
            <w:r>
              <w:rPr>
                <w:rFonts w:ascii="Sylfaen" w:hAnsi="Sylfaen" w:cs="Calibri"/>
                <w:sz w:val="20"/>
                <w:szCs w:val="20"/>
                <w:lang w:val="hy-AM"/>
              </w:rPr>
              <w:t>;/17կմ/</w:t>
            </w:r>
          </w:p>
        </w:tc>
        <w:tc>
          <w:tcPr>
            <w:tcW w:w="1281" w:type="dxa"/>
          </w:tcPr>
          <w:p w:rsidR="00843D9F" w:rsidRDefault="00843D9F" w:rsidP="006250C4">
            <w:pPr>
              <w:jc w:val="center"/>
              <w:rPr>
                <w:rFonts w:ascii="Sylfaen" w:hAnsi="Sylfaen"/>
                <w:b/>
                <w:sz w:val="16"/>
                <w:szCs w:val="16"/>
                <w:lang w:val="hy-AM"/>
              </w:rPr>
            </w:pPr>
            <w:r>
              <w:rPr>
                <w:rFonts w:ascii="Sylfaen" w:hAnsi="Sylfaen"/>
                <w:b/>
                <w:sz w:val="16"/>
                <w:szCs w:val="16"/>
                <w:lang w:val="hy-AM"/>
              </w:rPr>
              <w:t>մ</w:t>
            </w:r>
          </w:p>
        </w:tc>
        <w:tc>
          <w:tcPr>
            <w:tcW w:w="1843" w:type="dxa"/>
          </w:tcPr>
          <w:p w:rsidR="00843D9F" w:rsidRDefault="00843D9F" w:rsidP="006250C4">
            <w:pPr>
              <w:jc w:val="center"/>
              <w:rPr>
                <w:rFonts w:ascii="Sylfaen" w:hAnsi="Sylfaen"/>
                <w:b/>
                <w:sz w:val="16"/>
                <w:szCs w:val="16"/>
                <w:lang w:val="hy-AM"/>
              </w:rPr>
            </w:pPr>
            <w:r>
              <w:rPr>
                <w:rFonts w:ascii="Sylfaen" w:hAnsi="Sylfaen"/>
                <w:b/>
                <w:sz w:val="16"/>
                <w:szCs w:val="16"/>
                <w:lang w:val="hy-AM"/>
              </w:rPr>
              <w:t>464</w:t>
            </w:r>
          </w:p>
        </w:tc>
      </w:tr>
      <w:tr w:rsidR="00843D9F" w:rsidTr="00843D9F">
        <w:tc>
          <w:tcPr>
            <w:tcW w:w="4395" w:type="dxa"/>
          </w:tcPr>
          <w:p w:rsidR="00843D9F" w:rsidRDefault="00843D9F" w:rsidP="00843D9F">
            <w:pPr>
              <w:jc w:val="center"/>
              <w:rPr>
                <w:rFonts w:ascii="Sylfaen" w:hAnsi="Sylfaen"/>
                <w:b/>
                <w:sz w:val="16"/>
                <w:szCs w:val="16"/>
                <w:lang w:val="hy-AM"/>
              </w:rPr>
            </w:pPr>
            <w:r w:rsidRPr="00843D9F">
              <w:rPr>
                <w:rFonts w:ascii="Sylfaen" w:hAnsi="Sylfaen" w:cs="Calibri"/>
                <w:sz w:val="20"/>
                <w:szCs w:val="20"/>
                <w:lang w:val="hy-AM"/>
              </w:rPr>
              <w:t xml:space="preserve">Խողովակի մեկուսացում ժապավենով </w:t>
            </w:r>
            <w:r>
              <w:rPr>
                <w:rFonts w:ascii="Sylfaen" w:hAnsi="Sylfaen" w:cs="Calibri"/>
                <w:sz w:val="20"/>
                <w:szCs w:val="20"/>
                <w:lang w:val="hy-AM"/>
              </w:rPr>
              <w:t xml:space="preserve">                                 </w:t>
            </w:r>
            <w:r w:rsidRPr="00843D9F">
              <w:rPr>
                <w:rFonts w:ascii="Sylfaen" w:hAnsi="Sylfaen" w:cs="Calibri"/>
                <w:sz w:val="20"/>
                <w:szCs w:val="20"/>
                <w:lang w:val="hy-AM"/>
              </w:rPr>
              <w:t>Փ-1000մմ</w:t>
            </w:r>
            <w:r>
              <w:rPr>
                <w:rFonts w:ascii="Sylfaen" w:hAnsi="Sylfaen" w:cs="Calibri"/>
                <w:sz w:val="20"/>
                <w:szCs w:val="20"/>
                <w:lang w:val="hy-AM"/>
              </w:rPr>
              <w:t>;/6-24կմ/</w:t>
            </w:r>
          </w:p>
        </w:tc>
        <w:tc>
          <w:tcPr>
            <w:tcW w:w="1281" w:type="dxa"/>
          </w:tcPr>
          <w:p w:rsidR="00843D9F" w:rsidRDefault="00843D9F" w:rsidP="006250C4">
            <w:pPr>
              <w:jc w:val="center"/>
              <w:rPr>
                <w:rFonts w:ascii="Sylfaen" w:hAnsi="Sylfaen"/>
                <w:b/>
                <w:sz w:val="16"/>
                <w:szCs w:val="16"/>
                <w:lang w:val="hy-AM"/>
              </w:rPr>
            </w:pPr>
            <w:r>
              <w:rPr>
                <w:rFonts w:ascii="Sylfaen" w:hAnsi="Sylfaen"/>
                <w:b/>
                <w:sz w:val="16"/>
                <w:szCs w:val="16"/>
                <w:lang w:val="hy-AM"/>
              </w:rPr>
              <w:t>մ</w:t>
            </w:r>
          </w:p>
        </w:tc>
        <w:tc>
          <w:tcPr>
            <w:tcW w:w="1843" w:type="dxa"/>
          </w:tcPr>
          <w:p w:rsidR="00843D9F" w:rsidRDefault="00843D9F" w:rsidP="006250C4">
            <w:pPr>
              <w:jc w:val="center"/>
              <w:rPr>
                <w:rFonts w:ascii="Sylfaen" w:hAnsi="Sylfaen"/>
                <w:b/>
                <w:sz w:val="16"/>
                <w:szCs w:val="16"/>
                <w:lang w:val="hy-AM"/>
              </w:rPr>
            </w:pPr>
            <w:r>
              <w:rPr>
                <w:rFonts w:ascii="Sylfaen" w:hAnsi="Sylfaen"/>
                <w:b/>
                <w:sz w:val="16"/>
                <w:szCs w:val="16"/>
                <w:lang w:val="hy-AM"/>
              </w:rPr>
              <w:t>244.5</w:t>
            </w:r>
          </w:p>
        </w:tc>
      </w:tr>
    </w:tbl>
    <w:p w:rsidR="00843D9F" w:rsidRDefault="00843D9F"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5A5D42" w:rsidRPr="0036470E" w:rsidRDefault="005A5D42" w:rsidP="006250C4">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6250C4">
      <w:pPr>
        <w:tabs>
          <w:tab w:val="left" w:pos="774"/>
        </w:tabs>
        <w:ind w:firstLine="567"/>
        <w:jc w:val="center"/>
        <w:rPr>
          <w:rFonts w:ascii="Sylfaen" w:hAnsi="Sylfaen"/>
          <w:i/>
          <w:sz w:val="16"/>
          <w:szCs w:val="16"/>
          <w:lang w:val="hy-AM"/>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Default="005A5D42" w:rsidP="005A5D42">
      <w:pPr>
        <w:rPr>
          <w:rFonts w:ascii="Sylfaen" w:hAnsi="Sylfaen"/>
          <w:sz w:val="16"/>
          <w:szCs w:val="16"/>
          <w:lang w:val="hy-AM"/>
        </w:rPr>
      </w:pPr>
      <w:r w:rsidRPr="0036470E">
        <w:rPr>
          <w:rFonts w:ascii="Sylfaen" w:hAnsi="Sylfaen"/>
          <w:sz w:val="16"/>
          <w:szCs w:val="16"/>
          <w:lang w:val="hy-AM"/>
        </w:rPr>
        <w:t xml:space="preserve">         </w:t>
      </w:r>
    </w:p>
    <w:p w:rsidR="009005F7" w:rsidRDefault="009005F7" w:rsidP="005A5D42">
      <w:pPr>
        <w:rPr>
          <w:rFonts w:ascii="Sylfaen" w:hAnsi="Sylfaen"/>
          <w:sz w:val="16"/>
          <w:szCs w:val="16"/>
          <w:lang w:val="hy-AM"/>
        </w:rPr>
      </w:pPr>
    </w:p>
    <w:p w:rsidR="009005F7" w:rsidRDefault="009005F7" w:rsidP="005A5D42">
      <w:pPr>
        <w:rPr>
          <w:rFonts w:ascii="Sylfaen" w:hAnsi="Sylfaen"/>
          <w:sz w:val="16"/>
          <w:szCs w:val="16"/>
          <w:lang w:val="hy-AM"/>
        </w:rPr>
      </w:pPr>
    </w:p>
    <w:p w:rsidR="009005F7" w:rsidRDefault="009005F7" w:rsidP="005A5D42">
      <w:pPr>
        <w:rPr>
          <w:rFonts w:ascii="Sylfaen" w:hAnsi="Sylfaen"/>
          <w:sz w:val="16"/>
          <w:szCs w:val="16"/>
          <w:lang w:val="hy-AM"/>
        </w:rPr>
      </w:pPr>
    </w:p>
    <w:p w:rsidR="009005F7" w:rsidRDefault="009005F7" w:rsidP="005A5D42">
      <w:pPr>
        <w:rPr>
          <w:rFonts w:ascii="Sylfaen" w:hAnsi="Sylfaen"/>
          <w:sz w:val="16"/>
          <w:szCs w:val="16"/>
          <w:lang w:val="hy-AM"/>
        </w:rPr>
      </w:pPr>
    </w:p>
    <w:p w:rsidR="009005F7" w:rsidRPr="0036470E" w:rsidRDefault="009005F7" w:rsidP="005A5D42">
      <w:pPr>
        <w:rPr>
          <w:rFonts w:ascii="Sylfaen" w:hAnsi="Sylfaen"/>
          <w:sz w:val="16"/>
          <w:szCs w:val="16"/>
          <w:lang w:val="hy-AM"/>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9005F7">
        <w:rPr>
          <w:rFonts w:ascii="Sylfaen" w:hAnsi="Sylfaen"/>
          <w:sz w:val="16"/>
          <w:szCs w:val="16"/>
          <w:lang w:val="hy-AM"/>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9005F7">
        <w:rPr>
          <w:rFonts w:ascii="Sylfaen" w:hAnsi="Sylfaen" w:cs="Arial"/>
          <w:sz w:val="16"/>
          <w:szCs w:val="16"/>
          <w:vertAlign w:val="superscript"/>
          <w:lang w:val="hy-AM"/>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477E8E" w:rsidRDefault="005A5D42" w:rsidP="00477E8E">
      <w:pPr>
        <w:jc w:val="right"/>
        <w:rPr>
          <w:rFonts w:ascii="Sylfaen" w:hAnsi="Sylfaen"/>
          <w:sz w:val="16"/>
          <w:szCs w:val="16"/>
          <w:lang w:val="hy-AM"/>
        </w:rPr>
      </w:pPr>
      <w:r w:rsidRPr="0036470E">
        <w:rPr>
          <w:rFonts w:ascii="Sylfaen" w:hAnsi="Sylfaen"/>
          <w:sz w:val="16"/>
          <w:szCs w:val="16"/>
          <w:lang w:val="hy-AM"/>
        </w:rPr>
        <w:tab/>
      </w:r>
    </w:p>
    <w:p w:rsidR="00477E8E" w:rsidRDefault="00477E8E"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D60A06" w:rsidRDefault="00D60A06" w:rsidP="005851AF">
      <w:pPr>
        <w:ind w:firstLine="567"/>
        <w:jc w:val="right"/>
        <w:rPr>
          <w:rFonts w:ascii="Sylfaen" w:hAnsi="Sylfaen" w:cs="TimesArmenianPSMT"/>
          <w:b/>
          <w:i/>
          <w:color w:val="000000"/>
          <w:sz w:val="18"/>
          <w:szCs w:val="18"/>
          <w:lang w:val="hy-AM" w:eastAsia="ru-RU"/>
        </w:rPr>
      </w:pPr>
    </w:p>
    <w:p w:rsidR="008062A5" w:rsidRDefault="008062A5" w:rsidP="005851AF">
      <w:pPr>
        <w:ind w:firstLine="567"/>
        <w:jc w:val="right"/>
        <w:rPr>
          <w:rFonts w:ascii="Sylfaen" w:hAnsi="Sylfaen" w:cs="TimesArmenianPSMT"/>
          <w:b/>
          <w:i/>
          <w:color w:val="000000"/>
          <w:sz w:val="18"/>
          <w:szCs w:val="18"/>
          <w:lang w:val="hy-AM" w:eastAsia="ru-RU"/>
        </w:rPr>
      </w:pPr>
    </w:p>
    <w:p w:rsidR="00095D53" w:rsidRDefault="00095D53" w:rsidP="005851AF">
      <w:pPr>
        <w:ind w:firstLine="567"/>
        <w:jc w:val="right"/>
        <w:rPr>
          <w:rFonts w:ascii="Sylfaen" w:hAnsi="Sylfaen" w:cs="TimesArmenianPSMT"/>
          <w:b/>
          <w:i/>
          <w:color w:val="000000"/>
          <w:sz w:val="18"/>
          <w:szCs w:val="18"/>
          <w:lang w:val="hy-AM" w:eastAsia="ru-RU"/>
        </w:rPr>
      </w:pPr>
    </w:p>
    <w:p w:rsidR="008062A5" w:rsidRDefault="008062A5" w:rsidP="005851AF">
      <w:pPr>
        <w:ind w:firstLine="567"/>
        <w:jc w:val="right"/>
        <w:rPr>
          <w:rFonts w:ascii="Sylfaen" w:hAnsi="Sylfaen" w:cs="TimesArmenianPSMT"/>
          <w:b/>
          <w:i/>
          <w:color w:val="000000"/>
          <w:sz w:val="18"/>
          <w:szCs w:val="18"/>
          <w:lang w:val="hy-AM" w:eastAsia="ru-RU"/>
        </w:rPr>
      </w:pPr>
    </w:p>
    <w:p w:rsidR="008062A5" w:rsidRDefault="008062A5"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FD70FF">
        <w:rPr>
          <w:rFonts w:ascii="Sylfaen" w:hAnsi="Sylfaen"/>
          <w:sz w:val="18"/>
          <w:szCs w:val="18"/>
          <w:lang w:val="af-ZA"/>
        </w:rPr>
        <w:t xml:space="preserve">061/GArm/15_2.1_02/16.06.15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FD70FF">
              <w:rPr>
                <w:rFonts w:ascii="Sylfaen" w:hAnsi="Sylfaen"/>
                <w:b/>
                <w:lang w:val="hy-AM"/>
              </w:rPr>
              <w:t>Ղազախ-Բերդ-Սևան Փ-1020մմ մայրուղային գազատարի մեկուսիչ շերտի և բացված հատվածների վերականգնում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FD70FF">
        <w:rPr>
          <w:rFonts w:ascii="Sylfaen" w:hAnsi="Sylfaen"/>
          <w:b/>
          <w:sz w:val="16"/>
          <w:szCs w:val="16"/>
          <w:lang w:val="af-ZA"/>
        </w:rPr>
        <w:t xml:space="preserve">061/GArm/15_2.1_02/16.06.15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FD70FF">
        <w:rPr>
          <w:rFonts w:ascii="Sylfaen" w:hAnsi="Sylfaen"/>
          <w:b/>
          <w:sz w:val="16"/>
          <w:szCs w:val="16"/>
          <w:lang w:val="af-ZA"/>
        </w:rPr>
        <w:t xml:space="preserve">061/GArm/15_2.1_02/16.06.15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FD70FF">
        <w:rPr>
          <w:rFonts w:ascii="Sylfaen" w:hAnsi="Sylfaen"/>
          <w:b/>
          <w:sz w:val="16"/>
          <w:szCs w:val="16"/>
          <w:lang w:val="hy-AM"/>
        </w:rPr>
        <w:t>Ղազախ-Բերդ-Սևան Փ-1020մմ մայրուղային գազատարի մեկուսիչ շերտի և բացված հատվածների վերականգնում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FD70FF">
        <w:rPr>
          <w:rFonts w:ascii="Sylfaen" w:hAnsi="Sylfaen"/>
          <w:sz w:val="18"/>
          <w:szCs w:val="18"/>
          <w:lang w:val="af-ZA"/>
        </w:rPr>
        <w:t xml:space="preserve">061/GArm/15_2.1_02/16.06.15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FD70FF">
        <w:rPr>
          <w:rFonts w:ascii="Sylfaen" w:hAnsi="Sylfaen"/>
          <w:b/>
          <w:sz w:val="16"/>
          <w:szCs w:val="16"/>
          <w:lang w:val="hy-AM"/>
        </w:rPr>
        <w:t>Ղազախ-Բերդ-Սևան Փ-1020մմ մայրուղային գազատարի մեկուսիչ շերտի և բացված հատվածների վերականգնում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FD70FF">
        <w:rPr>
          <w:rFonts w:ascii="Sylfaen" w:hAnsi="Sylfaen"/>
          <w:b/>
          <w:sz w:val="16"/>
          <w:szCs w:val="16"/>
          <w:lang w:val="af-ZA"/>
        </w:rPr>
        <w:t xml:space="preserve">061/GArm/15_2.1_02/16.06.15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FD70FF">
        <w:rPr>
          <w:rFonts w:ascii="Sylfaen" w:hAnsi="Sylfaen"/>
          <w:b/>
          <w:sz w:val="16"/>
          <w:szCs w:val="16"/>
          <w:lang w:val="hy-AM"/>
        </w:rPr>
        <w:t>Ղազախ-Բերդ-Սևան Փ-1020մմ մայրուղային գազատարի մեկուսիչ շերտի և բացված հատվածների վերականգնում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FD70FF">
        <w:rPr>
          <w:rFonts w:ascii="Sylfaen" w:hAnsi="Sylfaen"/>
          <w:b/>
          <w:sz w:val="16"/>
          <w:szCs w:val="16"/>
          <w:lang w:val="af-ZA"/>
        </w:rPr>
        <w:t xml:space="preserve">061/GArm/15_2.1_02/16.06.15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F4F9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FD70FF">
        <w:rPr>
          <w:rFonts w:ascii="Sylfaen" w:hAnsi="Sylfaen"/>
          <w:b/>
          <w:sz w:val="16"/>
          <w:szCs w:val="16"/>
          <w:lang w:val="hy-AM"/>
        </w:rPr>
        <w:t>Ղազախ-Բերդ-Սևան Փ-1020մմ մայրուղային գազատարի մեկուսիչ շերտի և բացված հատվածների վերականգնում</w:t>
      </w:r>
      <w:r w:rsidR="00BF6EB2" w:rsidRPr="00BF6EB2">
        <w:rPr>
          <w:rFonts w:ascii="Sylfaen" w:hAnsi="Sylfaen"/>
          <w:sz w:val="16"/>
          <w:szCs w:val="16"/>
          <w:lang w:val="af-ZA"/>
        </w:rPr>
        <w:t xml:space="preserve">» </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F4F9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FF7" w:rsidRDefault="00C62FF7" w:rsidP="004D3B9B">
      <w:r>
        <w:separator/>
      </w:r>
    </w:p>
  </w:endnote>
  <w:endnote w:type="continuationSeparator" w:id="0">
    <w:p w:rsidR="00C62FF7" w:rsidRDefault="00C62FF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FF7" w:rsidRDefault="00C62FF7" w:rsidP="004D3B9B">
      <w:r>
        <w:separator/>
      </w:r>
    </w:p>
  </w:footnote>
  <w:footnote w:type="continuationSeparator" w:id="0">
    <w:p w:rsidR="00C62FF7" w:rsidRDefault="00C62FF7" w:rsidP="004D3B9B">
      <w:r>
        <w:continuationSeparator/>
      </w:r>
    </w:p>
  </w:footnote>
  <w:footnote w:id="1">
    <w:p w:rsidR="0085727E" w:rsidRPr="004E5447" w:rsidRDefault="0085727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27E" w:rsidRDefault="0085727E">
    <w:pPr>
      <w:pStyle w:val="Header"/>
      <w:rPr>
        <w:lang w:val="en-US"/>
      </w:rPr>
    </w:pPr>
  </w:p>
  <w:p w:rsidR="0085727E" w:rsidRPr="00460191" w:rsidRDefault="0085727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8349C"/>
    <w:rsid w:val="00094B96"/>
    <w:rsid w:val="00095D53"/>
    <w:rsid w:val="0009611C"/>
    <w:rsid w:val="00096547"/>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907EC"/>
    <w:rsid w:val="0049648F"/>
    <w:rsid w:val="00497341"/>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5081B"/>
    <w:rsid w:val="00551C1C"/>
    <w:rsid w:val="005541CF"/>
    <w:rsid w:val="00554691"/>
    <w:rsid w:val="005618A6"/>
    <w:rsid w:val="00566B71"/>
    <w:rsid w:val="005747A9"/>
    <w:rsid w:val="00577064"/>
    <w:rsid w:val="005851AF"/>
    <w:rsid w:val="005946ED"/>
    <w:rsid w:val="005A5D42"/>
    <w:rsid w:val="005B2F49"/>
    <w:rsid w:val="005B67AF"/>
    <w:rsid w:val="005C1111"/>
    <w:rsid w:val="005C1E06"/>
    <w:rsid w:val="005D0B91"/>
    <w:rsid w:val="005D348A"/>
    <w:rsid w:val="005D442B"/>
    <w:rsid w:val="005D70CE"/>
    <w:rsid w:val="005E7796"/>
    <w:rsid w:val="005F0FA2"/>
    <w:rsid w:val="0060120D"/>
    <w:rsid w:val="00614F8F"/>
    <w:rsid w:val="00621F58"/>
    <w:rsid w:val="006250C4"/>
    <w:rsid w:val="006314E6"/>
    <w:rsid w:val="00634843"/>
    <w:rsid w:val="00641782"/>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5219"/>
    <w:rsid w:val="008F7216"/>
    <w:rsid w:val="009005F7"/>
    <w:rsid w:val="00904467"/>
    <w:rsid w:val="00904AD3"/>
    <w:rsid w:val="00917713"/>
    <w:rsid w:val="00944D06"/>
    <w:rsid w:val="00951B6F"/>
    <w:rsid w:val="009534D9"/>
    <w:rsid w:val="00954666"/>
    <w:rsid w:val="00957AD4"/>
    <w:rsid w:val="00961CCA"/>
    <w:rsid w:val="009662F8"/>
    <w:rsid w:val="00974B8C"/>
    <w:rsid w:val="00977CC5"/>
    <w:rsid w:val="009824BC"/>
    <w:rsid w:val="0098349D"/>
    <w:rsid w:val="009855F0"/>
    <w:rsid w:val="00986F46"/>
    <w:rsid w:val="0099230E"/>
    <w:rsid w:val="00996D72"/>
    <w:rsid w:val="00997376"/>
    <w:rsid w:val="009B767F"/>
    <w:rsid w:val="009E26A2"/>
    <w:rsid w:val="009F7506"/>
    <w:rsid w:val="00A021E0"/>
    <w:rsid w:val="00A04EFC"/>
    <w:rsid w:val="00A145CE"/>
    <w:rsid w:val="00A14715"/>
    <w:rsid w:val="00A165F5"/>
    <w:rsid w:val="00A23BF8"/>
    <w:rsid w:val="00A353DC"/>
    <w:rsid w:val="00A35C30"/>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122C7"/>
    <w:rsid w:val="00F14B8B"/>
    <w:rsid w:val="00F21D3D"/>
    <w:rsid w:val="00F23338"/>
    <w:rsid w:val="00F327AD"/>
    <w:rsid w:val="00F41EAD"/>
    <w:rsid w:val="00F60876"/>
    <w:rsid w:val="00F60EAF"/>
    <w:rsid w:val="00F6426A"/>
    <w:rsid w:val="00F76731"/>
    <w:rsid w:val="00F77219"/>
    <w:rsid w:val="00F80A9B"/>
    <w:rsid w:val="00F80E82"/>
    <w:rsid w:val="00F96CB4"/>
    <w:rsid w:val="00F97884"/>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CC398-F50C-4B03-9DA1-136EDAB5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Pages>
  <Words>15186</Words>
  <Characters>86562</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211</cp:revision>
  <dcterms:created xsi:type="dcterms:W3CDTF">2014-03-19T12:47:00Z</dcterms:created>
  <dcterms:modified xsi:type="dcterms:W3CDTF">2015-06-16T09:57:00Z</dcterms:modified>
</cp:coreProperties>
</file>