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C5" w:rsidRPr="00537FE1" w:rsidRDefault="007679C5">
      <w:pPr>
        <w:rPr>
          <w:rFonts w:ascii="Sylfaen" w:hAnsi="Sylfaen"/>
        </w:rPr>
      </w:pPr>
    </w:p>
    <w:p w:rsidR="007679C5" w:rsidRPr="00537FE1" w:rsidRDefault="005F13BD" w:rsidP="007679C5">
      <w:pPr>
        <w:jc w:val="center"/>
        <w:rPr>
          <w:rFonts w:ascii="Sylfaen" w:hAnsi="Sylfaen"/>
          <w:b/>
          <w:sz w:val="28"/>
        </w:rPr>
      </w:pPr>
      <w:r w:rsidRPr="00537FE1">
        <w:rPr>
          <w:rFonts w:ascii="Sylfaen" w:hAnsi="Sylfaen"/>
          <w:b/>
          <w:sz w:val="28"/>
        </w:rPr>
        <w:t>Дополнительная информация</w:t>
      </w:r>
    </w:p>
    <w:p w:rsidR="00302261" w:rsidRPr="00537FE1" w:rsidRDefault="00302261" w:rsidP="00D27EC9">
      <w:pPr>
        <w:rPr>
          <w:rFonts w:ascii="Sylfaen" w:hAnsi="Sylfaen"/>
        </w:rPr>
      </w:pPr>
    </w:p>
    <w:p w:rsidR="007679C5" w:rsidRPr="00537FE1" w:rsidRDefault="005F13BD" w:rsidP="00D27EC9">
      <w:pPr>
        <w:rPr>
          <w:rFonts w:ascii="Sylfaen" w:hAnsi="Sylfaen"/>
        </w:rPr>
      </w:pPr>
      <w:r w:rsidRPr="00537FE1">
        <w:rPr>
          <w:rFonts w:ascii="Sylfaen" w:hAnsi="Sylfaen"/>
        </w:rPr>
        <w:t xml:space="preserve">Вопросы и </w:t>
      </w:r>
      <w:r w:rsidR="00AC1572" w:rsidRPr="00537FE1">
        <w:rPr>
          <w:rFonts w:ascii="Sylfaen" w:hAnsi="Sylfaen"/>
        </w:rPr>
        <w:t>ответы,</w:t>
      </w:r>
      <w:r w:rsidRPr="00537FE1">
        <w:rPr>
          <w:rFonts w:ascii="Sylfaen" w:hAnsi="Sylfaen"/>
        </w:rPr>
        <w:t xml:space="preserve"> озвученные в рамках Тендера.</w:t>
      </w:r>
    </w:p>
    <w:p w:rsidR="007679C5" w:rsidRPr="00537FE1" w:rsidRDefault="007679C5" w:rsidP="00D27EC9">
      <w:pPr>
        <w:spacing w:line="240" w:lineRule="auto"/>
        <w:rPr>
          <w:rFonts w:ascii="Sylfaen" w:hAnsi="Sylfaen"/>
        </w:rPr>
      </w:pPr>
      <w:r w:rsidRPr="00537FE1">
        <w:rPr>
          <w:rFonts w:ascii="Sylfaen" w:hAnsi="Sylfaen"/>
        </w:rPr>
        <w:br/>
        <w:t xml:space="preserve">1. </w:t>
      </w:r>
      <w:r w:rsidR="005F13BD" w:rsidRPr="00537FE1">
        <w:rPr>
          <w:rFonts w:ascii="Sylfaen" w:hAnsi="Sylfaen"/>
          <w:b/>
        </w:rPr>
        <w:t>Вопрос</w:t>
      </w:r>
      <w:r w:rsidRPr="00537FE1">
        <w:rPr>
          <w:rFonts w:ascii="Sylfaen" w:hAnsi="Sylfaen"/>
          <w:b/>
        </w:rPr>
        <w:t>:</w:t>
      </w:r>
      <w:r w:rsidRPr="00537FE1">
        <w:rPr>
          <w:rFonts w:ascii="Sylfaen" w:hAnsi="Sylfaen"/>
        </w:rPr>
        <w:t xml:space="preserve"> </w:t>
      </w:r>
      <w:r w:rsidR="005F13BD" w:rsidRPr="00537FE1">
        <w:rPr>
          <w:rFonts w:ascii="Sylfaen" w:hAnsi="Sylfaen"/>
        </w:rPr>
        <w:t xml:space="preserve"> </w:t>
      </w:r>
      <w:r w:rsidR="005F13BD" w:rsidRPr="00537FE1">
        <w:rPr>
          <w:rFonts w:ascii="Sylfaen" w:hAnsi="Sylfaen" w:cs="Tms Rmn"/>
          <w:color w:val="000000"/>
          <w:sz w:val="24"/>
          <w:szCs w:val="24"/>
        </w:rPr>
        <w:t>В КП ИУТ</w:t>
      </w:r>
      <w:r w:rsidR="00F37BF1" w:rsidRPr="00537FE1">
        <w:rPr>
          <w:rFonts w:ascii="Sylfaen" w:hAnsi="Sylfaen" w:cs="Tms Rmn"/>
          <w:color w:val="000000"/>
          <w:sz w:val="24"/>
          <w:szCs w:val="24"/>
        </w:rPr>
        <w:t xml:space="preserve"> </w:t>
      </w:r>
      <w:r w:rsidR="00AC1572" w:rsidRPr="00537FE1">
        <w:rPr>
          <w:rFonts w:ascii="Sylfaen" w:hAnsi="Sylfaen" w:cs="Tms Rmn"/>
          <w:color w:val="000000"/>
          <w:sz w:val="24"/>
          <w:szCs w:val="24"/>
        </w:rPr>
        <w:t>указано,</w:t>
      </w:r>
      <w:r w:rsidR="005F13BD" w:rsidRPr="00537FE1">
        <w:rPr>
          <w:rFonts w:ascii="Sylfaen" w:hAnsi="Sylfaen" w:cs="Tms Rmn"/>
          <w:color w:val="000000"/>
          <w:sz w:val="24"/>
          <w:szCs w:val="24"/>
        </w:rPr>
        <w:t xml:space="preserve"> что цены необходимо указывать в AMD без учета НДС. Будут ли включать платежи </w:t>
      </w:r>
      <w:r w:rsidR="00CD1ECA" w:rsidRPr="00537FE1">
        <w:rPr>
          <w:rFonts w:ascii="Sylfaen" w:hAnsi="Sylfaen" w:cs="Tms Rmn"/>
          <w:color w:val="000000"/>
          <w:sz w:val="24"/>
          <w:szCs w:val="24"/>
        </w:rPr>
        <w:t>со с</w:t>
      </w:r>
      <w:r w:rsidR="005F13BD" w:rsidRPr="00537FE1">
        <w:rPr>
          <w:rFonts w:ascii="Sylfaen" w:hAnsi="Sylfaen" w:cs="Tms Rmn"/>
          <w:color w:val="000000"/>
          <w:sz w:val="24"/>
          <w:szCs w:val="24"/>
        </w:rPr>
        <w:t>тор</w:t>
      </w:r>
      <w:r w:rsidR="00CD1ECA" w:rsidRPr="00537FE1">
        <w:rPr>
          <w:rFonts w:ascii="Sylfaen" w:hAnsi="Sylfaen" w:cs="Tms Rmn"/>
          <w:color w:val="000000"/>
          <w:sz w:val="24"/>
          <w:szCs w:val="24"/>
        </w:rPr>
        <w:t>о</w:t>
      </w:r>
      <w:r w:rsidR="005F13BD" w:rsidRPr="00537FE1">
        <w:rPr>
          <w:rFonts w:ascii="Sylfaen" w:hAnsi="Sylfaen" w:cs="Tms Rmn"/>
          <w:color w:val="000000"/>
          <w:sz w:val="24"/>
          <w:szCs w:val="24"/>
        </w:rPr>
        <w:t>ны АрменТел НДС?</w:t>
      </w:r>
      <w:r w:rsidR="003D1D64" w:rsidRPr="00537FE1">
        <w:rPr>
          <w:rFonts w:ascii="Sylfaen" w:hAnsi="Sylfaen" w:cs="Tms Rmn"/>
          <w:color w:val="000000"/>
          <w:sz w:val="24"/>
          <w:szCs w:val="24"/>
        </w:rPr>
        <w:br/>
      </w:r>
      <w:r w:rsidR="005F13BD" w:rsidRPr="00537FE1">
        <w:rPr>
          <w:rFonts w:ascii="Sylfaen" w:hAnsi="Sylfaen"/>
          <w:b/>
        </w:rPr>
        <w:t>Ответ</w:t>
      </w:r>
      <w:r w:rsidRPr="00537FE1">
        <w:rPr>
          <w:rFonts w:ascii="Sylfaen" w:hAnsi="Sylfaen"/>
          <w:b/>
        </w:rPr>
        <w:t>:</w:t>
      </w:r>
      <w:r w:rsidRPr="00537FE1">
        <w:rPr>
          <w:rFonts w:ascii="Sylfaen" w:hAnsi="Sylfaen"/>
        </w:rPr>
        <w:t xml:space="preserve"> </w:t>
      </w:r>
      <w:r w:rsidR="005F13BD" w:rsidRPr="00537FE1">
        <w:rPr>
          <w:rFonts w:ascii="Sylfaen" w:hAnsi="Sylfaen" w:cs="Tms Rmn"/>
          <w:color w:val="000000"/>
          <w:sz w:val="24"/>
          <w:szCs w:val="24"/>
        </w:rPr>
        <w:t>Да</w:t>
      </w:r>
      <w:r w:rsidR="00275ECD" w:rsidRPr="00537FE1">
        <w:rPr>
          <w:rFonts w:ascii="Sylfaen" w:hAnsi="Sylfaen" w:cs="Tms Rmn"/>
          <w:color w:val="000000"/>
          <w:sz w:val="24"/>
          <w:szCs w:val="24"/>
        </w:rPr>
        <w:t xml:space="preserve">, </w:t>
      </w:r>
      <w:r w:rsidR="005F13BD" w:rsidRPr="00537FE1">
        <w:rPr>
          <w:rFonts w:ascii="Sylfaen" w:hAnsi="Sylfaen" w:cs="Tms Rmn"/>
          <w:color w:val="000000"/>
          <w:sz w:val="24"/>
          <w:szCs w:val="24"/>
        </w:rPr>
        <w:t>цены указываются без учета НДС только в целях сравнения</w:t>
      </w:r>
      <w:r w:rsidR="00275ECD" w:rsidRPr="00537FE1">
        <w:rPr>
          <w:rFonts w:ascii="Sylfaen" w:hAnsi="Sylfaen" w:cs="Tms Rmn"/>
          <w:color w:val="000000"/>
          <w:sz w:val="24"/>
          <w:szCs w:val="24"/>
        </w:rPr>
        <w:t xml:space="preserve">, </w:t>
      </w:r>
      <w:r w:rsidR="005F13BD" w:rsidRPr="00537FE1">
        <w:rPr>
          <w:rFonts w:ascii="Sylfaen" w:hAnsi="Sylfaen" w:cs="Tms Rmn"/>
          <w:color w:val="000000"/>
          <w:sz w:val="24"/>
          <w:szCs w:val="24"/>
        </w:rPr>
        <w:t xml:space="preserve">а в дальнейшем все </w:t>
      </w:r>
      <w:r w:rsidR="00CD1ECA" w:rsidRPr="00537FE1">
        <w:rPr>
          <w:rFonts w:ascii="Sylfaen" w:hAnsi="Sylfaen" w:cs="Tms Rmn"/>
          <w:color w:val="000000"/>
          <w:sz w:val="24"/>
          <w:szCs w:val="24"/>
        </w:rPr>
        <w:t>платежи</w:t>
      </w:r>
      <w:r w:rsidR="005F13BD" w:rsidRPr="00537FE1">
        <w:rPr>
          <w:rFonts w:ascii="Sylfaen" w:hAnsi="Sylfaen" w:cs="Tms Rmn"/>
          <w:color w:val="000000"/>
          <w:sz w:val="24"/>
          <w:szCs w:val="24"/>
        </w:rPr>
        <w:t xml:space="preserve"> будут включать НДС.</w:t>
      </w:r>
    </w:p>
    <w:p w:rsidR="007679C5" w:rsidRPr="00537FE1" w:rsidRDefault="007679C5" w:rsidP="00D27EC9">
      <w:pPr>
        <w:spacing w:after="0"/>
        <w:rPr>
          <w:rFonts w:ascii="Sylfaen" w:hAnsi="Sylfaen" w:cs="Helv"/>
          <w:color w:val="000000"/>
        </w:rPr>
      </w:pPr>
      <w:r w:rsidRPr="00537FE1">
        <w:rPr>
          <w:rFonts w:ascii="Sylfaen" w:hAnsi="Sylfaen" w:cs="Helv"/>
          <w:color w:val="000000"/>
        </w:rPr>
        <w:t xml:space="preserve">2. </w:t>
      </w:r>
      <w:r w:rsidR="005F13BD" w:rsidRPr="00537FE1">
        <w:rPr>
          <w:rFonts w:ascii="Sylfaen" w:hAnsi="Sylfaen"/>
          <w:b/>
        </w:rPr>
        <w:t>Вопрос</w:t>
      </w:r>
      <w:r w:rsidR="00F37BF1" w:rsidRPr="00537FE1">
        <w:rPr>
          <w:rFonts w:ascii="Sylfaen" w:hAnsi="Sylfaen"/>
          <w:b/>
        </w:rPr>
        <w:t>:</w:t>
      </w:r>
      <w:r w:rsidR="00F37BF1" w:rsidRPr="00537FE1">
        <w:rPr>
          <w:rFonts w:ascii="Sylfaen" w:hAnsi="Sylfaen"/>
        </w:rPr>
        <w:t xml:space="preserve"> </w:t>
      </w:r>
      <w:r w:rsidR="00875CAD" w:rsidRPr="00537FE1">
        <w:rPr>
          <w:rFonts w:ascii="Sylfaen" w:hAnsi="Sylfaen" w:cs="Tms Rmn"/>
          <w:color w:val="000000"/>
          <w:sz w:val="24"/>
          <w:szCs w:val="24"/>
        </w:rPr>
        <w:t xml:space="preserve"> </w:t>
      </w:r>
      <w:r w:rsidR="00CD1ECA" w:rsidRPr="00537FE1">
        <w:rPr>
          <w:rFonts w:ascii="Sylfaen" w:hAnsi="Sylfaen" w:cs="Tms Rmn"/>
          <w:color w:val="000000"/>
          <w:sz w:val="24"/>
          <w:szCs w:val="24"/>
        </w:rPr>
        <w:t>Я являюсь частным предпринимателем и имею 6 арендованные автоподъемники. Если я приму МТБ со стороны АрменТел то буду ли иметь право на участие в данном тендере, так как в тендере требуется наличие 8</w:t>
      </w:r>
      <w:r w:rsidR="00875CAD" w:rsidRPr="00537FE1">
        <w:rPr>
          <w:rFonts w:ascii="Sylfaen" w:hAnsi="Sylfaen" w:cs="Tms Rmn"/>
          <w:color w:val="000000"/>
          <w:sz w:val="24"/>
          <w:szCs w:val="24"/>
        </w:rPr>
        <w:t>:</w:t>
      </w:r>
      <w:r w:rsidR="00CD1ECA" w:rsidRPr="00537FE1">
        <w:rPr>
          <w:rFonts w:ascii="Sylfaen" w:hAnsi="Sylfaen" w:cs="Tms Rmn"/>
          <w:color w:val="000000"/>
          <w:sz w:val="24"/>
          <w:szCs w:val="24"/>
        </w:rPr>
        <w:t xml:space="preserve"> При необходимости могу ли я арендовать другие помещения с автоподъемниками.</w:t>
      </w:r>
      <w:r w:rsidR="00875CAD" w:rsidRPr="00537FE1">
        <w:rPr>
          <w:rFonts w:ascii="Sylfaen" w:hAnsi="Sylfaen" w:cs="Tms Rmn"/>
          <w:color w:val="000000"/>
          <w:sz w:val="24"/>
          <w:szCs w:val="24"/>
        </w:rPr>
        <w:t xml:space="preserve"> </w:t>
      </w:r>
    </w:p>
    <w:p w:rsidR="007679C5" w:rsidRPr="00537FE1" w:rsidRDefault="005F13BD" w:rsidP="00875CAD">
      <w:pPr>
        <w:autoSpaceDE w:val="0"/>
        <w:autoSpaceDN w:val="0"/>
        <w:adjustRightInd w:val="0"/>
        <w:spacing w:after="0" w:line="240" w:lineRule="auto"/>
        <w:rPr>
          <w:rFonts w:ascii="Sylfaen" w:hAnsi="Sylfaen"/>
        </w:rPr>
      </w:pPr>
      <w:r w:rsidRPr="00537FE1">
        <w:rPr>
          <w:rFonts w:ascii="Sylfaen" w:hAnsi="Sylfaen"/>
          <w:b/>
        </w:rPr>
        <w:t>Ответ</w:t>
      </w:r>
      <w:r w:rsidR="00F37BF1" w:rsidRPr="00537FE1">
        <w:rPr>
          <w:rFonts w:ascii="Sylfaen" w:hAnsi="Sylfaen"/>
          <w:b/>
        </w:rPr>
        <w:t>:</w:t>
      </w:r>
      <w:r w:rsidR="00F37BF1" w:rsidRPr="00537FE1">
        <w:rPr>
          <w:rFonts w:ascii="Sylfaen" w:hAnsi="Sylfaen"/>
        </w:rPr>
        <w:t xml:space="preserve"> </w:t>
      </w:r>
      <w:r w:rsidR="00CD1ECA" w:rsidRPr="00537FE1">
        <w:rPr>
          <w:rFonts w:ascii="Sylfaen" w:hAnsi="Sylfaen" w:cs="Tms Rmn"/>
          <w:color w:val="000000"/>
          <w:sz w:val="24"/>
          <w:szCs w:val="24"/>
        </w:rPr>
        <w:t>Если арендованные помещения находятся в Ереване, то можете. Так же хотелось бы отметить что ЗАО «АрменТел» не возрожает предоставлению услуг с помошю подрчдчиков.</w:t>
      </w:r>
    </w:p>
    <w:p w:rsidR="003D1D64" w:rsidRPr="00537FE1" w:rsidRDefault="003D1D64" w:rsidP="00875CAD">
      <w:pPr>
        <w:autoSpaceDE w:val="0"/>
        <w:autoSpaceDN w:val="0"/>
        <w:adjustRightInd w:val="0"/>
        <w:spacing w:after="0" w:line="240" w:lineRule="auto"/>
        <w:rPr>
          <w:rFonts w:ascii="Sylfaen" w:hAnsi="Sylfaen"/>
        </w:rPr>
      </w:pPr>
    </w:p>
    <w:p w:rsidR="003D1D64" w:rsidRPr="00537FE1" w:rsidRDefault="003D1D64" w:rsidP="003D1D64">
      <w:pPr>
        <w:spacing w:line="240" w:lineRule="auto"/>
        <w:rPr>
          <w:rFonts w:ascii="Sylfaen" w:hAnsi="Sylfaen" w:cs="Tms Rmn"/>
          <w:color w:val="000000"/>
          <w:sz w:val="24"/>
          <w:szCs w:val="24"/>
        </w:rPr>
      </w:pPr>
      <w:r w:rsidRPr="00537FE1">
        <w:rPr>
          <w:rFonts w:ascii="Sylfaen" w:hAnsi="Sylfaen"/>
        </w:rPr>
        <w:t xml:space="preserve">3. </w:t>
      </w:r>
      <w:r w:rsidRPr="00537FE1">
        <w:rPr>
          <w:rFonts w:ascii="Sylfaen" w:hAnsi="Sylfaen"/>
          <w:b/>
        </w:rPr>
        <w:t>Вопрос:</w:t>
      </w:r>
      <w:r w:rsidRPr="00537FE1">
        <w:rPr>
          <w:rFonts w:ascii="Sylfaen" w:hAnsi="Sylfaen"/>
        </w:rPr>
        <w:t xml:space="preserve">  </w:t>
      </w:r>
      <w:r w:rsidRPr="00537FE1">
        <w:rPr>
          <w:rFonts w:ascii="Sylfaen" w:hAnsi="Sylfaen" w:cs="Tms Rmn"/>
          <w:color w:val="000000"/>
          <w:sz w:val="24"/>
          <w:szCs w:val="24"/>
        </w:rPr>
        <w:t>Просьба предоставить разбивку расходов МТБ.</w:t>
      </w:r>
      <w:r w:rsidR="00537FE1">
        <w:rPr>
          <w:rFonts w:ascii="Sylfaen" w:hAnsi="Sylfaen" w:cs="Tms Rmn"/>
          <w:color w:val="000000"/>
          <w:sz w:val="24"/>
          <w:szCs w:val="24"/>
        </w:rPr>
        <w:br/>
      </w:r>
      <w:r w:rsidRPr="00537FE1">
        <w:rPr>
          <w:rFonts w:ascii="Sylfaen" w:hAnsi="Sylfaen"/>
          <w:b/>
        </w:rPr>
        <w:t>Ответ:</w:t>
      </w:r>
      <w:r w:rsidRPr="00537FE1">
        <w:rPr>
          <w:rFonts w:ascii="Sylfaen" w:hAnsi="Sylfaen"/>
        </w:rPr>
        <w:t xml:space="preserve"> </w:t>
      </w:r>
      <w:r w:rsidRPr="00537FE1">
        <w:rPr>
          <w:rFonts w:ascii="Sylfaen" w:hAnsi="Sylfaen" w:cs="Tms Rmn"/>
          <w:color w:val="000000"/>
          <w:sz w:val="24"/>
          <w:szCs w:val="24"/>
        </w:rPr>
        <w:t>Ниже прилагается разбивка расходов МТБ:</w:t>
      </w:r>
    </w:p>
    <w:tbl>
      <w:tblPr>
        <w:tblW w:w="6390" w:type="dxa"/>
        <w:tblInd w:w="15" w:type="dxa"/>
        <w:tblLayout w:type="fixed"/>
        <w:tblCellMar>
          <w:left w:w="0" w:type="dxa"/>
          <w:right w:w="0" w:type="dxa"/>
        </w:tblCellMar>
        <w:tblLook w:val="00BF"/>
      </w:tblPr>
      <w:tblGrid>
        <w:gridCol w:w="2610"/>
        <w:gridCol w:w="3780"/>
      </w:tblGrid>
      <w:tr w:rsidR="003D1D64" w:rsidRPr="00537FE1" w:rsidTr="0097352B">
        <w:trPr>
          <w:trHeight w:val="289"/>
        </w:trPr>
        <w:tc>
          <w:tcPr>
            <w:tcW w:w="6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D1D64" w:rsidRPr="00537FE1" w:rsidRDefault="003D1D64" w:rsidP="003D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537FE1">
              <w:rPr>
                <w:rFonts w:ascii="Sylfaen" w:hAnsi="Sylfaen" w:cs="Sylfaen"/>
                <w:b/>
                <w:bCs/>
                <w:color w:val="000000"/>
              </w:rPr>
              <w:t>Расходы МТБ</w:t>
            </w:r>
            <w:r w:rsidRPr="00537FE1">
              <w:rPr>
                <w:rFonts w:ascii="Sylfaen" w:hAnsi="Sylfaen" w:cs="Sylfaen"/>
                <w:b/>
                <w:bCs/>
                <w:color w:val="000000"/>
              </w:rPr>
              <w:t xml:space="preserve"> 2014թ </w:t>
            </w:r>
            <w:r w:rsidRPr="00537FE1">
              <w:rPr>
                <w:rFonts w:ascii="Sylfaen" w:hAnsi="Sylfaen" w:cs="Sylfaen"/>
                <w:b/>
                <w:bCs/>
                <w:color w:val="000000"/>
              </w:rPr>
              <w:t>в AMD</w:t>
            </w:r>
          </w:p>
        </w:tc>
      </w:tr>
      <w:tr w:rsidR="003D1D64" w:rsidRPr="00537FE1" w:rsidTr="0097352B">
        <w:trPr>
          <w:trHeight w:val="289"/>
        </w:trPr>
        <w:tc>
          <w:tcPr>
            <w:tcW w:w="2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D1D64" w:rsidRPr="00537FE1" w:rsidRDefault="003D1D64" w:rsidP="0097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ms Rmn"/>
                <w:color w:val="000000"/>
                <w:sz w:val="24"/>
                <w:szCs w:val="24"/>
              </w:rPr>
            </w:pPr>
            <w:r w:rsidRPr="00537FE1">
              <w:rPr>
                <w:rFonts w:ascii="Sylfaen" w:hAnsi="Sylfaen" w:cs="Tms Rmn"/>
                <w:color w:val="000000"/>
                <w:sz w:val="24"/>
                <w:szCs w:val="24"/>
              </w:rPr>
              <w:t>Электраэнеригя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D1D64" w:rsidRPr="00537FE1" w:rsidRDefault="003D1D64" w:rsidP="0097352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Sylfaen" w:hAnsi="Sylfaen" w:cs="Tms Rmn"/>
                <w:color w:val="000000"/>
                <w:sz w:val="24"/>
                <w:szCs w:val="24"/>
              </w:rPr>
            </w:pPr>
            <w:r w:rsidRPr="00537FE1">
              <w:rPr>
                <w:rFonts w:ascii="Sylfaen" w:hAnsi="Sylfaen" w:cs="Tms Rmn"/>
                <w:color w:val="000000"/>
                <w:sz w:val="24"/>
                <w:szCs w:val="24"/>
              </w:rPr>
              <w:t xml:space="preserve">        10 691 520,00   </w:t>
            </w:r>
          </w:p>
        </w:tc>
      </w:tr>
      <w:tr w:rsidR="003D1D64" w:rsidRPr="00537FE1" w:rsidTr="0097352B">
        <w:trPr>
          <w:trHeight w:val="289"/>
        </w:trPr>
        <w:tc>
          <w:tcPr>
            <w:tcW w:w="2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D1D64" w:rsidRPr="00537FE1" w:rsidRDefault="003D1D64" w:rsidP="0097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ms Rmn"/>
                <w:color w:val="000000"/>
                <w:sz w:val="24"/>
                <w:szCs w:val="24"/>
              </w:rPr>
            </w:pPr>
            <w:r w:rsidRPr="00537FE1">
              <w:rPr>
                <w:rFonts w:ascii="Sylfaen" w:hAnsi="Sylfaen" w:cs="Tms Rmn"/>
                <w:color w:val="000000"/>
                <w:sz w:val="24"/>
                <w:szCs w:val="24"/>
              </w:rPr>
              <w:t>Газ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D1D64" w:rsidRPr="00537FE1" w:rsidRDefault="003D1D64" w:rsidP="0097352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Sylfaen" w:hAnsi="Sylfaen" w:cs="Tms Rmn"/>
                <w:color w:val="000000"/>
                <w:sz w:val="24"/>
                <w:szCs w:val="24"/>
              </w:rPr>
            </w:pPr>
            <w:r w:rsidRPr="00537FE1">
              <w:rPr>
                <w:rFonts w:ascii="Sylfaen" w:hAnsi="Sylfaen" w:cs="Tms Rmn"/>
                <w:color w:val="000000"/>
                <w:sz w:val="24"/>
                <w:szCs w:val="24"/>
              </w:rPr>
              <w:t xml:space="preserve">          2 652 936,00   </w:t>
            </w:r>
          </w:p>
        </w:tc>
      </w:tr>
      <w:tr w:rsidR="003D1D64" w:rsidRPr="00537FE1" w:rsidTr="0097352B">
        <w:trPr>
          <w:trHeight w:val="289"/>
        </w:trPr>
        <w:tc>
          <w:tcPr>
            <w:tcW w:w="2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D1D64" w:rsidRPr="00537FE1" w:rsidRDefault="003D1D64" w:rsidP="0097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ms Rmn"/>
                <w:color w:val="000000"/>
                <w:sz w:val="24"/>
                <w:szCs w:val="24"/>
              </w:rPr>
            </w:pPr>
            <w:r w:rsidRPr="00537FE1">
              <w:rPr>
                <w:rFonts w:ascii="Sylfaen" w:hAnsi="Sylfaen" w:cs="Tms Rmn"/>
                <w:color w:val="000000"/>
                <w:sz w:val="24"/>
                <w:szCs w:val="24"/>
              </w:rPr>
              <w:t>Вода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D1D64" w:rsidRPr="00537FE1" w:rsidRDefault="003D1D64" w:rsidP="0097352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Sylfaen" w:hAnsi="Sylfaen" w:cs="Tms Rmn"/>
                <w:color w:val="000000"/>
                <w:sz w:val="24"/>
                <w:szCs w:val="24"/>
              </w:rPr>
            </w:pPr>
            <w:r w:rsidRPr="00537FE1">
              <w:rPr>
                <w:rFonts w:ascii="Sylfaen" w:hAnsi="Sylfaen" w:cs="Tms Rmn"/>
                <w:color w:val="000000"/>
                <w:sz w:val="24"/>
                <w:szCs w:val="24"/>
              </w:rPr>
              <w:t xml:space="preserve">             196 450,14   </w:t>
            </w:r>
          </w:p>
        </w:tc>
      </w:tr>
      <w:tr w:rsidR="003D1D64" w:rsidRPr="00537FE1" w:rsidTr="0097352B">
        <w:trPr>
          <w:trHeight w:val="289"/>
        </w:trPr>
        <w:tc>
          <w:tcPr>
            <w:tcW w:w="2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D1D64" w:rsidRPr="00537FE1" w:rsidRDefault="003D1D64" w:rsidP="0097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ms Rmn"/>
                <w:color w:val="000000"/>
                <w:sz w:val="24"/>
                <w:szCs w:val="24"/>
              </w:rPr>
            </w:pPr>
            <w:r w:rsidRPr="00537FE1">
              <w:rPr>
                <w:rFonts w:ascii="Sylfaen" w:hAnsi="Sylfaen" w:cs="Tms Rmn"/>
                <w:color w:val="000000"/>
                <w:sz w:val="24"/>
                <w:szCs w:val="24"/>
              </w:rPr>
              <w:t>Уборка мусора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D1D64" w:rsidRPr="00537FE1" w:rsidRDefault="003D1D64" w:rsidP="0097352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Sylfaen" w:hAnsi="Sylfaen" w:cs="Tms Rmn"/>
                <w:color w:val="000000"/>
                <w:sz w:val="24"/>
                <w:szCs w:val="24"/>
              </w:rPr>
            </w:pPr>
            <w:r w:rsidRPr="00537FE1">
              <w:rPr>
                <w:rFonts w:ascii="Sylfaen" w:hAnsi="Sylfaen" w:cs="Tms Rmn"/>
                <w:color w:val="000000"/>
                <w:sz w:val="24"/>
                <w:szCs w:val="24"/>
              </w:rPr>
              <w:t xml:space="preserve">             237 768,00   </w:t>
            </w:r>
          </w:p>
        </w:tc>
      </w:tr>
      <w:tr w:rsidR="003D1D64" w:rsidRPr="00537FE1" w:rsidTr="0097352B">
        <w:trPr>
          <w:trHeight w:val="289"/>
        </w:trPr>
        <w:tc>
          <w:tcPr>
            <w:tcW w:w="26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D1D64" w:rsidRPr="00537FE1" w:rsidRDefault="003D1D64" w:rsidP="0097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ms Rmn"/>
                <w:color w:val="000000"/>
                <w:sz w:val="24"/>
                <w:szCs w:val="24"/>
              </w:rPr>
            </w:pPr>
            <w:r w:rsidRPr="00537FE1">
              <w:rPr>
                <w:rFonts w:ascii="Sylfaen" w:hAnsi="Sylfaen" w:cs="Tms Rmn"/>
                <w:color w:val="000000"/>
                <w:sz w:val="24"/>
                <w:szCs w:val="24"/>
              </w:rPr>
              <w:t>Безопасность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D1D64" w:rsidRPr="00537FE1" w:rsidRDefault="003D1D64" w:rsidP="0097352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Sylfaen" w:hAnsi="Sylfaen" w:cs="Tms Rmn"/>
                <w:color w:val="000000"/>
                <w:sz w:val="24"/>
                <w:szCs w:val="24"/>
              </w:rPr>
            </w:pPr>
            <w:r w:rsidRPr="00537FE1">
              <w:rPr>
                <w:rFonts w:ascii="Sylfaen" w:hAnsi="Sylfaen" w:cs="Tms Rmn"/>
                <w:color w:val="000000"/>
                <w:sz w:val="24"/>
                <w:szCs w:val="24"/>
              </w:rPr>
              <w:t xml:space="preserve">          7 200 000,00   </w:t>
            </w:r>
          </w:p>
        </w:tc>
      </w:tr>
    </w:tbl>
    <w:p w:rsidR="003D1D64" w:rsidRPr="00537FE1" w:rsidRDefault="003D1D64" w:rsidP="00875CAD">
      <w:pPr>
        <w:autoSpaceDE w:val="0"/>
        <w:autoSpaceDN w:val="0"/>
        <w:adjustRightInd w:val="0"/>
        <w:spacing w:after="0" w:line="240" w:lineRule="auto"/>
        <w:rPr>
          <w:rFonts w:ascii="Sylfaen" w:hAnsi="Sylfaen"/>
          <w:sz w:val="24"/>
          <w:szCs w:val="24"/>
        </w:rPr>
      </w:pPr>
    </w:p>
    <w:sectPr w:rsidR="003D1D64" w:rsidRPr="00537FE1" w:rsidSect="00B4395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6F0" w:rsidRDefault="00D566F0" w:rsidP="007679C5">
      <w:pPr>
        <w:spacing w:after="0" w:line="240" w:lineRule="auto"/>
      </w:pPr>
      <w:r>
        <w:separator/>
      </w:r>
    </w:p>
  </w:endnote>
  <w:endnote w:type="continuationSeparator" w:id="0">
    <w:p w:rsidR="00D566F0" w:rsidRDefault="00D566F0" w:rsidP="0076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6F0" w:rsidRDefault="00D566F0" w:rsidP="007679C5">
      <w:pPr>
        <w:spacing w:after="0" w:line="240" w:lineRule="auto"/>
      </w:pPr>
      <w:r>
        <w:separator/>
      </w:r>
    </w:p>
  </w:footnote>
  <w:footnote w:type="continuationSeparator" w:id="0">
    <w:p w:rsidR="00D566F0" w:rsidRDefault="00D566F0" w:rsidP="0076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C5" w:rsidRPr="005F13BD" w:rsidRDefault="005F13BD" w:rsidP="005F13BD">
    <w:pPr>
      <w:pStyle w:val="Header"/>
    </w:pPr>
    <w:r w:rsidRPr="00C957BB">
      <w:t xml:space="preserve">ОТКРЫТЫЙ ТЕНДЕР ARM-T 015/15 ПО ВЫБОРУ ПОСТАВЩИКА  УСЛУГ </w:t>
    </w:r>
    <w:r>
      <w:t xml:space="preserve">ТЕХНИЧЕСКОГО ОБСЛУЖИВАНИЯ И РЕМОНТА </w:t>
    </w:r>
    <w:r w:rsidRPr="00C957BB">
      <w:t xml:space="preserve"> АВТОМОБИЛЕЙ ЗАО «АРМЕНТЕЛ» СРОКОМ НА 3 ГОДА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7679C5"/>
    <w:rsid w:val="00003E2A"/>
    <w:rsid w:val="000142BC"/>
    <w:rsid w:val="000A5A25"/>
    <w:rsid w:val="00275ECD"/>
    <w:rsid w:val="00284B0E"/>
    <w:rsid w:val="00302261"/>
    <w:rsid w:val="00352FB1"/>
    <w:rsid w:val="00376CDD"/>
    <w:rsid w:val="003C56B4"/>
    <w:rsid w:val="003D1D64"/>
    <w:rsid w:val="003E025E"/>
    <w:rsid w:val="00457C35"/>
    <w:rsid w:val="00461594"/>
    <w:rsid w:val="004975B8"/>
    <w:rsid w:val="004D43CB"/>
    <w:rsid w:val="00537FE1"/>
    <w:rsid w:val="0058122A"/>
    <w:rsid w:val="005C529C"/>
    <w:rsid w:val="005F13BD"/>
    <w:rsid w:val="006118AE"/>
    <w:rsid w:val="00633F38"/>
    <w:rsid w:val="006860A4"/>
    <w:rsid w:val="006D1ED9"/>
    <w:rsid w:val="006E5014"/>
    <w:rsid w:val="0071700C"/>
    <w:rsid w:val="007679C5"/>
    <w:rsid w:val="007B23F4"/>
    <w:rsid w:val="00863F6A"/>
    <w:rsid w:val="00875CAD"/>
    <w:rsid w:val="00904B7A"/>
    <w:rsid w:val="00915045"/>
    <w:rsid w:val="00930E42"/>
    <w:rsid w:val="009C00FB"/>
    <w:rsid w:val="009D359E"/>
    <w:rsid w:val="00A63DFD"/>
    <w:rsid w:val="00A71214"/>
    <w:rsid w:val="00A86C06"/>
    <w:rsid w:val="00AC1572"/>
    <w:rsid w:val="00B0667D"/>
    <w:rsid w:val="00B30A09"/>
    <w:rsid w:val="00B4395D"/>
    <w:rsid w:val="00B60C64"/>
    <w:rsid w:val="00C018B9"/>
    <w:rsid w:val="00C01F9F"/>
    <w:rsid w:val="00C137C6"/>
    <w:rsid w:val="00C13FCA"/>
    <w:rsid w:val="00C42493"/>
    <w:rsid w:val="00CD1ECA"/>
    <w:rsid w:val="00D011FD"/>
    <w:rsid w:val="00D1418F"/>
    <w:rsid w:val="00D27EC9"/>
    <w:rsid w:val="00D308C1"/>
    <w:rsid w:val="00D3512F"/>
    <w:rsid w:val="00D566F0"/>
    <w:rsid w:val="00D740A2"/>
    <w:rsid w:val="00DB1286"/>
    <w:rsid w:val="00DB5E3A"/>
    <w:rsid w:val="00DC02C5"/>
    <w:rsid w:val="00DC6AF4"/>
    <w:rsid w:val="00E00E59"/>
    <w:rsid w:val="00ED2D10"/>
    <w:rsid w:val="00ED5108"/>
    <w:rsid w:val="00F33256"/>
    <w:rsid w:val="00F37BF1"/>
    <w:rsid w:val="00F46738"/>
    <w:rsid w:val="00F55EB3"/>
    <w:rsid w:val="00F831E1"/>
    <w:rsid w:val="00F8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7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79C5"/>
  </w:style>
  <w:style w:type="paragraph" w:styleId="Footer">
    <w:name w:val="footer"/>
    <w:basedOn w:val="Normal"/>
    <w:link w:val="FooterChar"/>
    <w:uiPriority w:val="99"/>
    <w:semiHidden/>
    <w:unhideWhenUsed/>
    <w:rsid w:val="00767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7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LDemirchyan</cp:lastModifiedBy>
  <cp:revision>6</cp:revision>
  <cp:lastPrinted>2015-02-16T14:51:00Z</cp:lastPrinted>
  <dcterms:created xsi:type="dcterms:W3CDTF">2015-07-02T15:51:00Z</dcterms:created>
  <dcterms:modified xsi:type="dcterms:W3CDTF">2015-07-03T04:38:00Z</dcterms:modified>
</cp:coreProperties>
</file>