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BB7" w:rsidRPr="000E460F" w:rsidRDefault="008A6BB7" w:rsidP="008A6BB7">
      <w:pPr>
        <w:jc w:val="center"/>
        <w:rPr>
          <w:rFonts w:ascii="Sylfaen" w:hAnsi="Sylfaen" w:cs="Sylfaen"/>
          <w:sz w:val="28"/>
          <w:lang w:val="en-US"/>
        </w:rPr>
      </w:pPr>
    </w:p>
    <w:p w:rsidR="008A6BB7" w:rsidRPr="00060290" w:rsidRDefault="008A6BB7" w:rsidP="008A6BB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A6BB7" w:rsidRPr="00060290" w:rsidRDefault="008A6BB7" w:rsidP="008A6BB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A6BB7" w:rsidRPr="000E460F" w:rsidRDefault="008A6BB7" w:rsidP="008A6BB7">
      <w:pPr>
        <w:rPr>
          <w:rFonts w:ascii="Sylfaen" w:hAnsi="Sylfaen" w:cs="Sylfaen"/>
          <w:sz w:val="22"/>
          <w:szCs w:val="22"/>
          <w:lang w:val="hy-AM"/>
        </w:rPr>
      </w:pPr>
    </w:p>
    <w:p w:rsidR="008A6BB7" w:rsidRPr="00494ACC" w:rsidRDefault="008A6BB7" w:rsidP="008A6BB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A6BB7" w:rsidRPr="00060290" w:rsidRDefault="008A6BB7" w:rsidP="008A6BB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A6BB7" w:rsidRPr="000E460F" w:rsidRDefault="008A6BB7" w:rsidP="008A6BB7">
      <w:pPr>
        <w:rPr>
          <w:rFonts w:ascii="Sylfaen" w:hAnsi="Sylfaen" w:cs="Sylfaen"/>
          <w:sz w:val="22"/>
          <w:szCs w:val="22"/>
          <w:lang w:val="hy-AM"/>
        </w:rPr>
      </w:pPr>
    </w:p>
    <w:p w:rsidR="008A6BB7" w:rsidRPr="00E63BF5" w:rsidRDefault="008A6BB7" w:rsidP="008A6BB7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8A6BB7" w:rsidRPr="000C1575" w:rsidRDefault="008A6BB7" w:rsidP="008A6BB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>
        <w:rPr>
          <w:lang w:val="en-US"/>
        </w:rPr>
        <w:t>«</w:t>
      </w:r>
      <w:r w:rsidRPr="008A6BB7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«ԳարԳառ-Տաշիր» D-219 մմ բարձր ճնշման ս/գ գազատարի վթարային հատվածի վերատեղադրում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կատարում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A6BB7" w:rsidRPr="00AE1B6A" w:rsidRDefault="008A6BB7" w:rsidP="008A6BB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8A6BB7" w:rsidRPr="0087602B" w:rsidRDefault="008A6BB7" w:rsidP="008A6BB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A6BB7" w:rsidRPr="0087602B" w:rsidRDefault="008A6BB7" w:rsidP="008A6BB7">
      <w:pPr>
        <w:spacing w:line="276" w:lineRule="auto"/>
        <w:jc w:val="both"/>
        <w:rPr>
          <w:rFonts w:ascii="Sylfaen" w:hAnsi="Sylfaen"/>
          <w:lang w:val="hy-AM"/>
        </w:rPr>
      </w:pPr>
    </w:p>
    <w:p w:rsidR="008A6BB7" w:rsidRPr="0087602B" w:rsidRDefault="008A6BB7" w:rsidP="008A6BB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03</w:t>
      </w:r>
      <w:r w:rsidRPr="004E5D27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A6BB7" w:rsidRPr="0087602B" w:rsidRDefault="008A6BB7" w:rsidP="008A6BB7">
      <w:pPr>
        <w:spacing w:line="276" w:lineRule="auto"/>
        <w:jc w:val="both"/>
        <w:rPr>
          <w:rFonts w:ascii="Sylfaen" w:hAnsi="Sylfaen"/>
          <w:lang w:val="hy-AM"/>
        </w:rPr>
      </w:pPr>
    </w:p>
    <w:p w:rsidR="008A6BB7" w:rsidRPr="00516144" w:rsidRDefault="008A6BB7" w:rsidP="008A6BB7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8A6BB7">
        <w:rPr>
          <w:lang w:val="hy-AM"/>
        </w:rPr>
        <w:t>«</w:t>
      </w:r>
      <w:r w:rsidRPr="008A6BB7">
        <w:rPr>
          <w:rFonts w:ascii="Sylfaen" w:hAnsi="Sylfaen" w:cs="Sylfaen"/>
          <w:lang w:val="hy-AM"/>
        </w:rPr>
        <w:t>Ստեփշին</w:t>
      </w:r>
      <w:r w:rsidRPr="008A6BB7">
        <w:rPr>
          <w:lang w:val="hy-AM"/>
        </w:rPr>
        <w:t xml:space="preserve">» </w:t>
      </w:r>
      <w:r w:rsidRPr="008A6BB7">
        <w:rPr>
          <w:rFonts w:ascii="Sylfaen" w:hAnsi="Sylfaen" w:cs="Sylfaen"/>
          <w:lang w:val="hy-AM"/>
        </w:rPr>
        <w:t>ՍՊԸ</w:t>
      </w:r>
      <w:r w:rsidRPr="008A6BB7">
        <w:rPr>
          <w:lang w:val="hy-AM"/>
        </w:rPr>
        <w:t xml:space="preserve">, </w:t>
      </w:r>
      <w:r w:rsidRPr="00BD71E5">
        <w:rPr>
          <w:rFonts w:ascii="Sylfaen" w:hAnsi="Sylfaen" w:cs="Sylfaen"/>
          <w:lang w:val="hy-AM"/>
        </w:rPr>
        <w:t>ՀՀ,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Լոռու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 w:rsidRPr="008A6BB7">
        <w:rPr>
          <w:rFonts w:ascii="Sylfaen" w:hAnsi="Sylfaen" w:cs="Sylfaen"/>
          <w:lang w:val="en-US"/>
        </w:rPr>
        <w:t>ք.Ստեփանավան</w:t>
      </w:r>
      <w:proofErr w:type="spellEnd"/>
      <w:r w:rsidRPr="008A6BB7">
        <w:rPr>
          <w:rFonts w:ascii="Sylfaen" w:hAnsi="Sylfaen" w:cs="Sylfaen"/>
          <w:lang w:val="en-US"/>
        </w:rPr>
        <w:t xml:space="preserve"> </w:t>
      </w:r>
      <w:proofErr w:type="spellStart"/>
      <w:r w:rsidRPr="008A6BB7">
        <w:rPr>
          <w:rFonts w:ascii="Sylfaen" w:hAnsi="Sylfaen" w:cs="Sylfaen"/>
          <w:lang w:val="en-US"/>
        </w:rPr>
        <w:t>Բաղրամյան</w:t>
      </w:r>
      <w:proofErr w:type="spellEnd"/>
      <w:r w:rsidRPr="008A6BB7">
        <w:rPr>
          <w:rFonts w:ascii="Sylfaen" w:hAnsi="Sylfaen" w:cs="Sylfaen"/>
          <w:lang w:val="en-US"/>
        </w:rPr>
        <w:t xml:space="preserve"> 130</w:t>
      </w:r>
      <w:r w:rsidRPr="0087602B">
        <w:rPr>
          <w:rFonts w:ascii="Sylfaen" w:hAnsi="Sylfaen" w:cs="Arial Armenian"/>
          <w:lang w:val="hy-AM"/>
        </w:rPr>
        <w:t>:</w:t>
      </w:r>
    </w:p>
    <w:p w:rsidR="008A6BB7" w:rsidRPr="00AE1B6A" w:rsidRDefault="008A6BB7" w:rsidP="008A6BB7">
      <w:pPr>
        <w:rPr>
          <w:rFonts w:ascii="Sylfaen" w:hAnsi="Sylfaen"/>
          <w:lang w:val="hy-AM"/>
        </w:rPr>
      </w:pPr>
    </w:p>
    <w:p w:rsidR="008A6BB7" w:rsidRPr="00E9262E" w:rsidRDefault="008A6BB7" w:rsidP="008A6BB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1 598 416,21</w:t>
      </w:r>
      <w:r w:rsidRPr="00A2310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A6BB7" w:rsidRPr="00E9262E" w:rsidRDefault="008A6BB7" w:rsidP="008A6BB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8A6BB7" w:rsidRPr="0087602B" w:rsidRDefault="008A6BB7" w:rsidP="008A6BB7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8A6BB7" w:rsidRPr="00E9262E" w:rsidRDefault="008A6BB7" w:rsidP="008A6BB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A6BB7" w:rsidRPr="00E9262E" w:rsidRDefault="008A6BB7" w:rsidP="008A6BB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A6BB7" w:rsidRPr="0087602B" w:rsidRDefault="008A6BB7" w:rsidP="008A6BB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8A6BB7" w:rsidRPr="0087602B" w:rsidRDefault="008A6BB7" w:rsidP="008A6BB7">
      <w:pPr>
        <w:ind w:left="360" w:hanging="360"/>
        <w:jc w:val="both"/>
        <w:rPr>
          <w:rFonts w:ascii="Sylfaen" w:hAnsi="Sylfaen" w:cs="Sylfaen"/>
          <w:lang w:val="hy-AM"/>
        </w:rPr>
      </w:pPr>
    </w:p>
    <w:p w:rsidR="008A6BB7" w:rsidRPr="0087602B" w:rsidRDefault="008A6BB7" w:rsidP="008A6BB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A6BB7" w:rsidRPr="0087602B" w:rsidRDefault="008A6BB7" w:rsidP="008A6BB7">
      <w:pPr>
        <w:jc w:val="both"/>
        <w:rPr>
          <w:rFonts w:ascii="Sylfaen" w:hAnsi="Sylfaen" w:cs="Sylfaen"/>
          <w:lang w:val="hy-AM"/>
        </w:rPr>
      </w:pPr>
    </w:p>
    <w:p w:rsidR="008A6BB7" w:rsidRPr="00F3601E" w:rsidRDefault="008A6BB7" w:rsidP="008A6BB7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A6BB7" w:rsidRPr="00F3601E" w:rsidRDefault="008A6BB7" w:rsidP="008A6BB7">
      <w:pPr>
        <w:rPr>
          <w:lang w:val="hy-AM"/>
        </w:rPr>
      </w:pPr>
    </w:p>
    <w:p w:rsidR="008A6BB7" w:rsidRDefault="008A6BB7" w:rsidP="008A6BB7"/>
    <w:p w:rsidR="008A6BB7" w:rsidRDefault="008A6BB7" w:rsidP="008A6BB7"/>
    <w:p w:rsidR="008A6BB7" w:rsidRDefault="008A6BB7" w:rsidP="008A6BB7"/>
    <w:p w:rsidR="008A6BB7" w:rsidRDefault="008A6BB7" w:rsidP="008A6BB7"/>
    <w:p w:rsidR="00F63A3F" w:rsidRDefault="00F63A3F"/>
    <w:sectPr w:rsidR="00F63A3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8A6BB7"/>
    <w:rsid w:val="008A6BB7"/>
    <w:rsid w:val="00F6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A6BB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2015-07-04T09:40:00Z</dcterms:created>
  <dcterms:modified xsi:type="dcterms:W3CDTF">2015-07-04T09:43:00Z</dcterms:modified>
</cp:coreProperties>
</file>