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8F" w:rsidRPr="00DD7BA1" w:rsidRDefault="00BF7E8F" w:rsidP="00BF7E8F">
      <w:pPr>
        <w:pStyle w:val="Title"/>
        <w:rPr>
          <w:rFonts w:ascii="Arial Armenian" w:eastAsia="Calibri" w:hAnsi="Arial Armenian"/>
          <w:bCs/>
          <w:sz w:val="22"/>
          <w:szCs w:val="22"/>
        </w:rPr>
      </w:pPr>
      <w:r>
        <w:rPr>
          <w:rFonts w:ascii="Arial Armenian" w:eastAsia="Calibri" w:hAnsi="Arial Armenian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EEC978" wp14:editId="68B3F003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0" t="0" r="0" b="0"/>
            <wp:wrapSquare wrapText="bothSides"/>
            <wp:docPr id="1" name="Picture 1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D7BA1">
        <w:rPr>
          <w:rFonts w:ascii="Arial Armenian" w:eastAsia="Calibri" w:hAnsi="Arial Armenian"/>
          <w:bCs/>
          <w:sz w:val="22"/>
          <w:szCs w:val="22"/>
        </w:rPr>
        <w:t>æð²ÚÆÜ</w:t>
      </w:r>
      <w:proofErr w:type="gramEnd"/>
      <w:r w:rsidRPr="00DD7BA1">
        <w:rPr>
          <w:rFonts w:ascii="Arial Armenian" w:eastAsia="Calibri" w:hAnsi="Arial Armenian"/>
          <w:bCs/>
          <w:sz w:val="22"/>
          <w:szCs w:val="22"/>
        </w:rPr>
        <w:t xml:space="preserve"> îÜîºêàôÂÚ²Ü äºî²Î²Ü </w:t>
      </w:r>
      <w:proofErr w:type="spellStart"/>
      <w:r w:rsidRPr="00DD7BA1">
        <w:rPr>
          <w:rFonts w:ascii="Arial Armenian" w:eastAsia="Calibri" w:hAnsi="Arial Armenian"/>
          <w:bCs/>
          <w:sz w:val="22"/>
          <w:szCs w:val="22"/>
        </w:rPr>
        <w:t>ÎàØÆî</w:t>
      </w:r>
      <w:proofErr w:type="spellEnd"/>
      <w:r w:rsidRPr="00DD7BA1">
        <w:rPr>
          <w:rFonts w:ascii="Arial Armenian" w:eastAsia="Calibri" w:hAnsi="Arial Armenian"/>
          <w:bCs/>
          <w:sz w:val="22"/>
          <w:szCs w:val="22"/>
        </w:rPr>
        <w:t>º</w:t>
      </w:r>
    </w:p>
    <w:p w:rsidR="00BF7E8F" w:rsidRPr="00DD7BA1" w:rsidRDefault="00BF7E8F" w:rsidP="00BF7E8F">
      <w:pPr>
        <w:pBdr>
          <w:bottom w:val="single" w:sz="18" w:space="1" w:color="auto"/>
        </w:pBdr>
        <w:jc w:val="center"/>
        <w:rPr>
          <w:rFonts w:ascii="Arial Armenian" w:hAnsi="Arial Armenian"/>
          <w:b/>
          <w:bCs/>
        </w:rPr>
      </w:pPr>
      <w:r w:rsidRPr="00DD7BA1">
        <w:rPr>
          <w:rFonts w:ascii="Arial Armenian" w:hAnsi="Arial Armenian"/>
          <w:b/>
          <w:bCs/>
        </w:rPr>
        <w:t xml:space="preserve">§Ð²ÚæðØàôÔÎàÚàôÔÆ¦ </w:t>
      </w:r>
      <w:proofErr w:type="spellStart"/>
      <w:r w:rsidRPr="00DD7BA1">
        <w:rPr>
          <w:rFonts w:ascii="Arial Armenian" w:hAnsi="Arial Armenian"/>
          <w:b/>
          <w:bCs/>
        </w:rPr>
        <w:t>ö´À</w:t>
      </w:r>
      <w:proofErr w:type="spellEnd"/>
      <w:r w:rsidRPr="00DD7BA1">
        <w:rPr>
          <w:rFonts w:ascii="Arial Armenian" w:hAnsi="Arial Armenian"/>
          <w:b/>
          <w:bCs/>
        </w:rPr>
        <w:t xml:space="preserve"> </w:t>
      </w:r>
    </w:p>
    <w:p w:rsidR="00BF7E8F" w:rsidRPr="00DD7BA1" w:rsidRDefault="00BF7E8F" w:rsidP="00BF7E8F">
      <w:pPr>
        <w:pStyle w:val="Heading2"/>
        <w:ind w:left="567"/>
        <w:rPr>
          <w:rFonts w:ascii="Arial Armenian" w:hAnsi="Arial Armenian"/>
          <w:lang w:val="es-CO"/>
        </w:rPr>
      </w:pPr>
      <w:r w:rsidRPr="00DD7BA1">
        <w:rPr>
          <w:rFonts w:ascii="Arial Armenian" w:hAnsi="Arial Armenian"/>
          <w:lang w:val="es-CO"/>
        </w:rPr>
        <w:t xml:space="preserve">                 Ü»ñ¹ñáõÙ³ÛÇÝ Íñ³·ñ»ñÇ Ñ³Ù³Ï³ñ·Ù³Ý </w:t>
      </w:r>
      <w:proofErr w:type="spellStart"/>
      <w:r w:rsidRPr="00DD7BA1">
        <w:rPr>
          <w:rFonts w:ascii="Arial Armenian" w:hAnsi="Arial Armenian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8B63A2" w:rsidRPr="008B63A2" w:rsidRDefault="008B63A2" w:rsidP="008B63A2"/>
    <w:p w:rsidR="00BF7E8F" w:rsidRDefault="00BF7E8F" w:rsidP="00403806">
      <w:pPr>
        <w:jc w:val="center"/>
        <w:rPr>
          <w:rFonts w:ascii="Arial LatArm" w:hAnsi="Arial LatArm"/>
          <w:b/>
          <w:i/>
        </w:rPr>
      </w:pPr>
      <w:r>
        <w:rPr>
          <w:rFonts w:ascii="Arial LatArm" w:hAnsi="Arial LatArm"/>
          <w:b/>
          <w:i/>
        </w:rPr>
        <w:t>Ð²ÚîºðÆ ØºðÄàôØ</w:t>
      </w:r>
    </w:p>
    <w:p w:rsidR="00B13829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 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8B63A2" w:rsidRDefault="008B63A2" w:rsidP="00403806">
      <w:pPr>
        <w:jc w:val="center"/>
        <w:rPr>
          <w:rFonts w:ascii="Arial LatArm" w:hAnsi="Arial LatArm"/>
          <w:b/>
          <w:i/>
        </w:rPr>
      </w:pPr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D20904" w:rsidRPr="00C41C8B" w:rsidRDefault="008C093A" w:rsidP="008C093A">
      <w:pPr>
        <w:jc w:val="center"/>
        <w:rPr>
          <w:rFonts w:ascii="Arial LatArm" w:hAnsi="Arial LatArm"/>
          <w:sz w:val="20"/>
          <w:szCs w:val="20"/>
        </w:rPr>
      </w:pPr>
      <w:r w:rsidRPr="008C093A">
        <w:rPr>
          <w:rFonts w:ascii="Arial Armenian" w:hAnsi="Arial Armenian" w:cs="Arial"/>
          <w:b/>
          <w:bCs/>
          <w:i/>
          <w:sz w:val="22"/>
          <w:szCs w:val="22"/>
        </w:rPr>
        <w:t xml:space="preserve">L2860-ICB-1-09/1, ²ñÃÇÏ ù³Õ³ùÇ, </w:t>
      </w:r>
      <w:proofErr w:type="spellStart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>Üáñ</w:t>
      </w:r>
      <w:proofErr w:type="spellEnd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 xml:space="preserve"> ÎÛ³Ýù, ì³ñ¹³ù³ñ, Ðáíï³ß»Ý ·</w:t>
      </w:r>
      <w:proofErr w:type="spellStart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>ÛáõÕ»ñÇ</w:t>
      </w:r>
      <w:proofErr w:type="spellEnd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 xml:space="preserve"> çñ³Ù³ï³Ï³ñ³ñÙ³Ý Ñ³Ù³Ï³ñ·»ñÇ µ³ñ»É³íáõÙ ¨ ¶»Õ³ÝÇëï, Ø»Í Ø³ÝÃ³ß ·</w:t>
      </w:r>
      <w:proofErr w:type="spellStart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>ÛáõÕ»ñÇ</w:t>
      </w:r>
      <w:proofErr w:type="spellEnd"/>
      <w:r w:rsidRPr="008C093A">
        <w:rPr>
          <w:rFonts w:ascii="Arial Armenian" w:hAnsi="Arial Armenian" w:cs="Arial"/>
          <w:b/>
          <w:bCs/>
          <w:i/>
          <w:sz w:val="22"/>
          <w:szCs w:val="22"/>
        </w:rPr>
        <w:t xml:space="preserve"> ³ñï³ùÇÝ çñ³ï³ñÝ»ñÇ í»ñ³Ï³éáõóáõÙ</w:t>
      </w:r>
    </w:p>
    <w:p w:rsidR="003F4F97" w:rsidRPr="00BF7E8F" w:rsidRDefault="002C2A9C" w:rsidP="00BF7E8F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69562B" w:rsidRPr="003F4F97" w:rsidTr="00BF7E8F">
        <w:trPr>
          <w:trHeight w:val="313"/>
          <w:jc w:val="center"/>
        </w:trPr>
        <w:tc>
          <w:tcPr>
            <w:tcW w:w="651" w:type="dxa"/>
          </w:tcPr>
          <w:p w:rsidR="0069562B" w:rsidRPr="003F4F97" w:rsidRDefault="0069562B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69562B" w:rsidRPr="00BF7E8F" w:rsidRDefault="00BF7E8F" w:rsidP="002D4AF1">
            <w:pPr>
              <w:rPr>
                <w:rFonts w:ascii="Arial LatArm" w:hAnsi="Arial LatArm" w:cs="Arial"/>
                <w:sz w:val="20"/>
                <w:szCs w:val="20"/>
              </w:rPr>
            </w:pPr>
            <w:r w:rsidRPr="00BF7E8F">
              <w:rPr>
                <w:rFonts w:ascii="Arial LatArm" w:hAnsi="Arial LatArm" w:cs="Arial"/>
                <w:sz w:val="20"/>
                <w:szCs w:val="20"/>
              </w:rPr>
              <w:t>ÞØ</w:t>
            </w:r>
            <w:r>
              <w:rPr>
                <w:rFonts w:ascii="Arial LatArm" w:hAnsi="Arial LatArm" w:cs="Arial"/>
                <w:sz w:val="20"/>
                <w:szCs w:val="20"/>
              </w:rPr>
              <w:t>Þ</w:t>
            </w:r>
            <w:r w:rsidRPr="00BF7E8F">
              <w:rPr>
                <w:rFonts w:ascii="Arial LatArm" w:hAnsi="Arial LatArm" w:cs="Arial"/>
                <w:sz w:val="20"/>
                <w:szCs w:val="20"/>
              </w:rPr>
              <w:t>-23 ´´À</w:t>
            </w:r>
          </w:p>
        </w:tc>
        <w:tc>
          <w:tcPr>
            <w:tcW w:w="2448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802,403,465.00</w:t>
            </w:r>
          </w:p>
        </w:tc>
        <w:tc>
          <w:tcPr>
            <w:tcW w:w="1900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802,403,465.00</w:t>
            </w:r>
          </w:p>
        </w:tc>
        <w:tc>
          <w:tcPr>
            <w:tcW w:w="2080" w:type="dxa"/>
          </w:tcPr>
          <w:p w:rsidR="0069562B" w:rsidRPr="003F4F97" w:rsidRDefault="00BF7E8F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940535">
              <w:rPr>
                <w:rFonts w:ascii="Arial Armenian" w:hAnsi="Arial Armenian" w:cs="Arial"/>
                <w:sz w:val="20"/>
                <w:szCs w:val="20"/>
              </w:rPr>
              <w:t>âÇ</w:t>
            </w:r>
            <w:proofErr w:type="spellEnd"/>
            <w:r w:rsidRPr="00940535">
              <w:rPr>
                <w:rFonts w:ascii="Arial Armenian" w:hAnsi="Arial Armenian" w:cs="Arial"/>
                <w:sz w:val="20"/>
                <w:szCs w:val="20"/>
              </w:rPr>
              <w:t xml:space="preserve"> Ñ³Ù³å³ï³ëË³ÝáõÙ áñ³Ï³íáñÙ³Ý å³Ñ³ÝçÝ»ñÇÝ</w:t>
            </w:r>
          </w:p>
        </w:tc>
      </w:tr>
      <w:tr w:rsidR="0069562B" w:rsidRPr="003F4F97" w:rsidTr="00BF7E8F">
        <w:trPr>
          <w:trHeight w:val="313"/>
          <w:jc w:val="center"/>
        </w:trPr>
        <w:tc>
          <w:tcPr>
            <w:tcW w:w="651" w:type="dxa"/>
          </w:tcPr>
          <w:p w:rsidR="0069562B" w:rsidRPr="003F4F97" w:rsidRDefault="0069562B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>2.</w:t>
            </w:r>
          </w:p>
        </w:tc>
        <w:tc>
          <w:tcPr>
            <w:tcW w:w="2142" w:type="dxa"/>
            <w:vAlign w:val="center"/>
          </w:tcPr>
          <w:p w:rsidR="0069562B" w:rsidRPr="00BF7E8F" w:rsidRDefault="00BF7E8F" w:rsidP="002D4AF1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²·³Ã-777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785,581,149.00</w:t>
            </w:r>
          </w:p>
        </w:tc>
        <w:tc>
          <w:tcPr>
            <w:tcW w:w="1900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785,581,149.00</w:t>
            </w:r>
          </w:p>
        </w:tc>
        <w:tc>
          <w:tcPr>
            <w:tcW w:w="2080" w:type="dxa"/>
          </w:tcPr>
          <w:p w:rsidR="0069562B" w:rsidRPr="003F4F97" w:rsidRDefault="00BF7E8F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940535">
              <w:rPr>
                <w:rFonts w:ascii="Arial Armenian" w:hAnsi="Arial Armenian" w:cs="Arial"/>
                <w:sz w:val="20"/>
                <w:szCs w:val="20"/>
              </w:rPr>
              <w:t>âÇ</w:t>
            </w:r>
            <w:proofErr w:type="spellEnd"/>
            <w:r w:rsidRPr="00940535">
              <w:rPr>
                <w:rFonts w:ascii="Arial Armenian" w:hAnsi="Arial Armenian" w:cs="Arial"/>
                <w:sz w:val="20"/>
                <w:szCs w:val="20"/>
              </w:rPr>
              <w:t xml:space="preserve"> Ñ³Ù³å³ï³ëË³ÝáõÙ áñ³Ï³íáñÙ³Ý å³Ñ³ÝçÝ»ñÇÝ</w:t>
            </w:r>
          </w:p>
        </w:tc>
      </w:tr>
      <w:tr w:rsidR="0069562B" w:rsidRPr="003F4F97" w:rsidTr="00BF7E8F">
        <w:trPr>
          <w:trHeight w:val="313"/>
          <w:jc w:val="center"/>
        </w:trPr>
        <w:tc>
          <w:tcPr>
            <w:tcW w:w="651" w:type="dxa"/>
          </w:tcPr>
          <w:p w:rsidR="0069562B" w:rsidRPr="003F4F97" w:rsidRDefault="0069562B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>3.</w:t>
            </w:r>
          </w:p>
        </w:tc>
        <w:tc>
          <w:tcPr>
            <w:tcW w:w="2142" w:type="dxa"/>
            <w:vAlign w:val="center"/>
          </w:tcPr>
          <w:p w:rsidR="0069562B" w:rsidRPr="00BF7E8F" w:rsidRDefault="00BF7E8F" w:rsidP="002D4AF1">
            <w:pPr>
              <w:rPr>
                <w:rFonts w:ascii="Arial LatArm" w:hAnsi="Arial LatArm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LatArm" w:hAnsi="Arial LatArm" w:cs="Arial"/>
                <w:sz w:val="20"/>
                <w:szCs w:val="20"/>
              </w:rPr>
              <w:t xml:space="preserve">²ñï»½Ç³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751,785,785.00</w:t>
            </w:r>
          </w:p>
        </w:tc>
        <w:tc>
          <w:tcPr>
            <w:tcW w:w="1900" w:type="dxa"/>
            <w:vAlign w:val="center"/>
          </w:tcPr>
          <w:p w:rsidR="0069562B" w:rsidRPr="0020038B" w:rsidRDefault="004B0E9F" w:rsidP="00BF7E8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4B0E9F">
              <w:rPr>
                <w:sz w:val="22"/>
                <w:szCs w:val="22"/>
              </w:rPr>
              <w:t>751,785,785.00</w:t>
            </w:r>
          </w:p>
        </w:tc>
        <w:tc>
          <w:tcPr>
            <w:tcW w:w="2080" w:type="dxa"/>
          </w:tcPr>
          <w:p w:rsidR="0069562B" w:rsidRPr="003F4F97" w:rsidRDefault="00BF7E8F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940535">
              <w:rPr>
                <w:rFonts w:ascii="Arial Armenian" w:hAnsi="Arial Armenian" w:cs="Arial"/>
                <w:sz w:val="20"/>
                <w:szCs w:val="20"/>
              </w:rPr>
              <w:t>âÇ</w:t>
            </w:r>
            <w:proofErr w:type="spellEnd"/>
            <w:r w:rsidRPr="00940535">
              <w:rPr>
                <w:rFonts w:ascii="Arial Armenian" w:hAnsi="Arial Armenian" w:cs="Arial"/>
                <w:sz w:val="20"/>
                <w:szCs w:val="20"/>
              </w:rPr>
              <w:t xml:space="preserve"> Ñ³Ù³å³ï³ëË³ÝáõÙ áñ³Ï³íáñÙ³Ý å³Ñ³ÝçÝ»ñÇÝ</w:t>
            </w:r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</w:p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3"/>
    <w:rsid w:val="0004414A"/>
    <w:rsid w:val="00067507"/>
    <w:rsid w:val="00090D39"/>
    <w:rsid w:val="000D37FA"/>
    <w:rsid w:val="001242AC"/>
    <w:rsid w:val="00154723"/>
    <w:rsid w:val="0018049E"/>
    <w:rsid w:val="00181872"/>
    <w:rsid w:val="001B5A2F"/>
    <w:rsid w:val="001E4528"/>
    <w:rsid w:val="00231E53"/>
    <w:rsid w:val="00257595"/>
    <w:rsid w:val="002C2A9C"/>
    <w:rsid w:val="002D4AF1"/>
    <w:rsid w:val="003F4F97"/>
    <w:rsid w:val="00403806"/>
    <w:rsid w:val="004423E6"/>
    <w:rsid w:val="00452BEC"/>
    <w:rsid w:val="004859DA"/>
    <w:rsid w:val="004B0E9F"/>
    <w:rsid w:val="004D0089"/>
    <w:rsid w:val="004E6184"/>
    <w:rsid w:val="004F021B"/>
    <w:rsid w:val="005D78F4"/>
    <w:rsid w:val="00656E6B"/>
    <w:rsid w:val="00677BF2"/>
    <w:rsid w:val="006848C9"/>
    <w:rsid w:val="0069562B"/>
    <w:rsid w:val="006965E8"/>
    <w:rsid w:val="006C433B"/>
    <w:rsid w:val="006C52A4"/>
    <w:rsid w:val="00717BC6"/>
    <w:rsid w:val="00742A80"/>
    <w:rsid w:val="00775F24"/>
    <w:rsid w:val="007B304A"/>
    <w:rsid w:val="008B2D2A"/>
    <w:rsid w:val="008B63A2"/>
    <w:rsid w:val="008C093A"/>
    <w:rsid w:val="009629E4"/>
    <w:rsid w:val="00977585"/>
    <w:rsid w:val="009B4B4D"/>
    <w:rsid w:val="009B6D94"/>
    <w:rsid w:val="009E34F7"/>
    <w:rsid w:val="00A236E8"/>
    <w:rsid w:val="00A501D5"/>
    <w:rsid w:val="00AC0496"/>
    <w:rsid w:val="00AE455F"/>
    <w:rsid w:val="00B13829"/>
    <w:rsid w:val="00B51AF1"/>
    <w:rsid w:val="00B6740F"/>
    <w:rsid w:val="00B80D0F"/>
    <w:rsid w:val="00BD10B8"/>
    <w:rsid w:val="00BF7E8F"/>
    <w:rsid w:val="00C41C8B"/>
    <w:rsid w:val="00CE331F"/>
    <w:rsid w:val="00CE4E4F"/>
    <w:rsid w:val="00CF1FC6"/>
    <w:rsid w:val="00D20904"/>
    <w:rsid w:val="00D22357"/>
    <w:rsid w:val="00D76A48"/>
    <w:rsid w:val="00DA6FD8"/>
    <w:rsid w:val="00E51128"/>
    <w:rsid w:val="00E7581E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9B65-23E2-4253-8EEA-A48209C9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Contracts Awarded by Direct Contracting, CQS and SSS</vt:lpstr>
      <vt:lpstr>Template for Contracts Awarded by Direct Contracting, CQS and SSS</vt:lpstr>
    </vt:vector>
  </TitlesOfParts>
  <Company>World Bank Group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Kristine Ghambaryan</cp:lastModifiedBy>
  <cp:revision>5</cp:revision>
  <cp:lastPrinted>2013-12-06T13:05:00Z</cp:lastPrinted>
  <dcterms:created xsi:type="dcterms:W3CDTF">2015-07-09T06:10:00Z</dcterms:created>
  <dcterms:modified xsi:type="dcterms:W3CDTF">2015-07-09T07:56:00Z</dcterms:modified>
</cp:coreProperties>
</file>