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54E11" w:rsidRDefault="00572522" w:rsidP="00F86C72">
      <w:pPr>
        <w:pStyle w:val="Heading9"/>
        <w:rPr>
          <w:rFonts w:ascii="Sylfaen" w:hAnsi="Sylfaen"/>
          <w:lang w:val="hy-AM"/>
        </w:rPr>
      </w:pPr>
      <w:r w:rsidRPr="0057252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C57F6">
        <w:rPr>
          <w:rFonts w:ascii="Sylfaen" w:hAnsi="Sylfaen" w:cs="Times Armenian"/>
          <w:lang w:val="hy-AM"/>
        </w:rPr>
        <w:t>104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8C57F6">
        <w:rPr>
          <w:rFonts w:ascii="Sylfaen" w:hAnsi="Sylfaen" w:cs="Sylfaen"/>
          <w:bCs/>
          <w:sz w:val="24"/>
          <w:szCs w:val="24"/>
          <w:lang w:val="hy-AM"/>
        </w:rPr>
        <w:t>104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8C57F6">
        <w:rPr>
          <w:rFonts w:ascii="Sylfaen" w:hAnsi="Sylfaen" w:cs="Sylfaen"/>
          <w:bCs/>
          <w:sz w:val="24"/>
          <w:szCs w:val="24"/>
          <w:lang w:val="hy-AM"/>
        </w:rPr>
        <w:t>15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8C57F6">
        <w:rPr>
          <w:rFonts w:ascii="Sylfaen" w:hAnsi="Sylfaen" w:cs="Sylfaen"/>
          <w:bCs/>
          <w:sz w:val="24"/>
          <w:szCs w:val="24"/>
          <w:lang w:val="hy-AM"/>
        </w:rPr>
        <w:t>15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8C57F6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C57F6">
        <w:rPr>
          <w:rFonts w:ascii="Sylfaen" w:hAnsi="Sylfaen" w:cs="Sylfaen"/>
          <w:bCs/>
          <w:color w:val="auto"/>
          <w:sz w:val="24"/>
          <w:szCs w:val="24"/>
          <w:lang w:val="hy-AM"/>
        </w:rPr>
        <w:t>15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8C57F6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3365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8C57F6" w:rsidP="008C57F6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Վանաձոր-Ալավերդի Փ-700մմ մարյուղային գազատարի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8C57F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C57F6">
              <w:rPr>
                <w:rFonts w:ascii="Sylfaen" w:hAnsi="Sylfaen"/>
                <w:sz w:val="20"/>
                <w:szCs w:val="20"/>
                <w:lang w:val="hy-AM" w:eastAsia="ru-RU"/>
              </w:rPr>
              <w:t>109</w:t>
            </w:r>
            <w:r w:rsidR="00FA1B9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C57F6" w:rsidP="007D69B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133228420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3365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336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336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336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3365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8C57F6" w:rsidP="00D3365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3365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D3365C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C57F6" w:rsidP="00D3365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D3365C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336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8C57F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C57F6">
              <w:rPr>
                <w:rFonts w:ascii="Sylfaen" w:hAnsi="Sylfaen"/>
                <w:sz w:val="20"/>
                <w:szCs w:val="20"/>
                <w:lang w:val="hy-AM"/>
              </w:rPr>
              <w:t>24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8C57F6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D3365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8C57F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8C57F6">
        <w:rPr>
          <w:rFonts w:ascii="Sylfaen" w:hAnsi="Sylfaen"/>
          <w:bCs/>
          <w:szCs w:val="22"/>
          <w:lang w:val="hy-AM"/>
        </w:rPr>
        <w:t>104</w:t>
      </w:r>
      <w:r w:rsidR="00D45C12" w:rsidRPr="00D45C12">
        <w:rPr>
          <w:rFonts w:ascii="Times New Roman" w:hAnsi="Times New Roman"/>
          <w:bCs/>
          <w:szCs w:val="22"/>
          <w:lang w:val="ru-RU"/>
        </w:rPr>
        <w:t>/GArm/15_2.1_</w:t>
      </w:r>
      <w:r w:rsidR="008C57F6">
        <w:rPr>
          <w:rFonts w:ascii="Sylfaen" w:hAnsi="Sylfaen"/>
          <w:bCs/>
          <w:szCs w:val="22"/>
          <w:lang w:val="hy-AM"/>
        </w:rPr>
        <w:t>15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8C57F6">
        <w:rPr>
          <w:rFonts w:ascii="Sylfaen" w:hAnsi="Sylfaen"/>
          <w:bCs/>
          <w:szCs w:val="22"/>
          <w:lang w:val="hy-AM"/>
        </w:rPr>
        <w:t>15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8C57F6">
        <w:rPr>
          <w:rFonts w:ascii="Sylfaen" w:hAnsi="Sylfaen"/>
          <w:bCs/>
          <w:szCs w:val="22"/>
          <w:lang w:val="hy-AM"/>
        </w:rPr>
        <w:t>7</w:t>
      </w:r>
      <w:r w:rsidR="00511D32">
        <w:rPr>
          <w:rFonts w:ascii="Sylfaen" w:hAnsi="Sylfaen"/>
          <w:bCs/>
          <w:szCs w:val="22"/>
          <w:lang w:val="hy-AM"/>
        </w:rPr>
        <w:t>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8C57F6">
        <w:rPr>
          <w:rFonts w:ascii="Sylfaen" w:hAnsi="Sylfaen" w:cs="Times Armenian"/>
          <w:bCs/>
          <w:szCs w:val="22"/>
          <w:lang w:val="hy-AM"/>
        </w:rPr>
        <w:t>15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8C57F6">
        <w:rPr>
          <w:rFonts w:ascii="Sylfaen" w:hAnsi="Sylfaen"/>
          <w:bCs/>
          <w:szCs w:val="22"/>
          <w:lang w:val="hy-AM"/>
        </w:rPr>
        <w:t>7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3365C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A30E6" w:rsidRDefault="008C57F6" w:rsidP="00854E11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8C57F6">
              <w:rPr>
                <w:rFonts w:ascii="Sylfaen" w:hAnsi="Sylfaen"/>
                <w:sz w:val="22"/>
                <w:szCs w:val="22"/>
                <w:lang w:val="hy-AM" w:eastAsia="ru-RU"/>
              </w:rPr>
              <w:t>Капитальный ремонт магистрального газопровода Ванадзор-Гюмри Dу700мм</w:t>
            </w:r>
          </w:p>
        </w:tc>
      </w:tr>
      <w:tr w:rsidR="006E3098" w:rsidRPr="00D3365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D3365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8C57F6" w:rsidP="008C57F6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109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C57F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133228420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3365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3365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D3365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3365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3365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3365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3365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D3365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3365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3365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3365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3365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3365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8C57F6" w:rsidP="00D3365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3365C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D3365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8C57F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8C57F6">
              <w:rPr>
                <w:rFonts w:ascii="Sylfaen" w:hAnsi="Sylfaen"/>
                <w:sz w:val="22"/>
                <w:szCs w:val="22"/>
                <w:lang w:val="hy-AM" w:eastAsia="ru-RU"/>
              </w:rPr>
              <w:t>24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8C57F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8C57F6" w:rsidP="00854E1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D3365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9B" w:rsidRDefault="00EF619B" w:rsidP="00CC1F35">
      <w:r>
        <w:separator/>
      </w:r>
    </w:p>
  </w:endnote>
  <w:endnote w:type="continuationSeparator" w:id="0">
    <w:p w:rsidR="00EF619B" w:rsidRDefault="00EF619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9B" w:rsidRDefault="00EF619B" w:rsidP="00CC1F35">
      <w:r>
        <w:separator/>
      </w:r>
    </w:p>
  </w:footnote>
  <w:footnote w:type="continuationSeparator" w:id="0">
    <w:p w:rsidR="00EF619B" w:rsidRDefault="00EF619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2522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76E2C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4E11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C57F6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65C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EF619B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00F2C-09A8-48F3-ADCC-66484A75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4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156</cp:revision>
  <cp:lastPrinted>2014-09-24T06:50:00Z</cp:lastPrinted>
  <dcterms:created xsi:type="dcterms:W3CDTF">2013-10-17T00:49:00Z</dcterms:created>
  <dcterms:modified xsi:type="dcterms:W3CDTF">2015-07-16T05:45:00Z</dcterms:modified>
</cp:coreProperties>
</file>