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B0" w:rsidRDefault="00380FB0" w:rsidP="00380FB0">
      <w:pPr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80FB0" w:rsidRDefault="00380FB0" w:rsidP="00380FB0">
      <w:pPr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i/>
          <w:szCs w:val="24"/>
          <w:lang w:val="af-ZA"/>
        </w:rPr>
        <w:t>&lt;&lt;ՀՀ ԱԺ ՇՀԱՊՁԲ-11/</w:t>
      </w:r>
      <w:r w:rsidR="00C928E8">
        <w:rPr>
          <w:rFonts w:ascii="GHEA Grapalat" w:hAnsi="GHEA Grapalat" w:cs="Sylfaen"/>
          <w:b/>
          <w:i/>
          <w:szCs w:val="24"/>
          <w:lang w:val="af-ZA"/>
        </w:rPr>
        <w:t>8</w:t>
      </w:r>
      <w:r>
        <w:rPr>
          <w:rFonts w:ascii="GHEA Grapalat" w:hAnsi="GHEA Grapalat" w:cs="Sylfaen"/>
          <w:b/>
          <w:i/>
          <w:szCs w:val="24"/>
          <w:lang w:val="af-ZA"/>
        </w:rPr>
        <w:t>-2015-</w:t>
      </w:r>
      <w:r w:rsidR="00C928E8">
        <w:rPr>
          <w:rFonts w:ascii="GHEA Grapalat" w:hAnsi="GHEA Grapalat" w:cs="Sylfaen"/>
          <w:b/>
          <w:i/>
          <w:szCs w:val="24"/>
          <w:lang w:val="af-ZA"/>
        </w:rPr>
        <w:t>4</w:t>
      </w:r>
      <w:r>
        <w:rPr>
          <w:rFonts w:ascii="GHEA Grapalat" w:hAnsi="GHEA Grapalat" w:cs="Sylfaen"/>
          <w:b/>
          <w:i/>
          <w:szCs w:val="24"/>
          <w:lang w:val="af-ZA"/>
        </w:rPr>
        <w:t>&gt;&gt;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80FB0" w:rsidRDefault="00380FB0" w:rsidP="00380FB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80FB0" w:rsidRDefault="00380FB0" w:rsidP="00380FB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հուլիսի </w:t>
      </w:r>
      <w:r w:rsidR="00EB3353" w:rsidRPr="00C93E72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hy-AM"/>
        </w:rPr>
        <w:t>6-</w:t>
      </w:r>
      <w:r>
        <w:rPr>
          <w:rFonts w:ascii="GHEA Grapalat" w:hAnsi="GHEA Grapalat"/>
          <w:b w:val="0"/>
          <w:sz w:val="20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 w:rsidR="0058573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B3353">
        <w:rPr>
          <w:rFonts w:ascii="GHEA Grapalat" w:hAnsi="GHEA Grapalat"/>
          <w:b w:val="0"/>
          <w:sz w:val="20"/>
          <w:lang w:val="af-ZA"/>
        </w:rPr>
        <w:t xml:space="preserve">5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80FB0" w:rsidRDefault="00380FB0" w:rsidP="00380FB0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F2A7A" w:rsidRPr="002F2A7A" w:rsidRDefault="002F2A7A" w:rsidP="002F2A7A">
      <w:pPr>
        <w:rPr>
          <w:lang w:val="af-ZA" w:eastAsia="ru-RU"/>
        </w:rPr>
      </w:pPr>
    </w:p>
    <w:p w:rsidR="00380FB0" w:rsidRDefault="00380FB0" w:rsidP="00380FB0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ՇՀ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&lt;&lt;ՀՀ ԱԺ ՇՀԱՊՁԲ-11/</w:t>
      </w:r>
      <w:r w:rsidR="00C928E8">
        <w:rPr>
          <w:rFonts w:ascii="GHEA Grapalat" w:hAnsi="GHEA Grapalat" w:cs="Sylfaen"/>
          <w:sz w:val="24"/>
          <w:szCs w:val="24"/>
          <w:lang w:val="af-ZA"/>
        </w:rPr>
        <w:t>8-</w:t>
      </w:r>
      <w:r>
        <w:rPr>
          <w:rFonts w:ascii="GHEA Grapalat" w:hAnsi="GHEA Grapalat" w:cs="Sylfaen"/>
          <w:sz w:val="24"/>
          <w:szCs w:val="24"/>
          <w:lang w:val="af-ZA"/>
        </w:rPr>
        <w:t>2015-</w:t>
      </w:r>
      <w:r w:rsidR="00C928E8">
        <w:rPr>
          <w:rFonts w:ascii="GHEA Grapalat" w:hAnsi="GHEA Grapalat" w:cs="Sylfaen"/>
          <w:sz w:val="24"/>
          <w:szCs w:val="24"/>
          <w:lang w:val="af-ZA"/>
        </w:rPr>
        <w:t>4</w:t>
      </w:r>
      <w:r>
        <w:rPr>
          <w:rFonts w:ascii="GHEA Grapalat" w:hAnsi="GHEA Grapalat" w:cs="Sylfaen"/>
          <w:sz w:val="24"/>
          <w:szCs w:val="24"/>
          <w:lang w:val="af-ZA"/>
        </w:rPr>
        <w:t>&gt;&gt;</w:t>
      </w:r>
    </w:p>
    <w:p w:rsidR="002F2A7A" w:rsidRPr="002F2A7A" w:rsidRDefault="002F2A7A" w:rsidP="002F2A7A">
      <w:pPr>
        <w:rPr>
          <w:lang w:val="af-ZA" w:eastAsia="ru-RU"/>
        </w:rPr>
      </w:pPr>
    </w:p>
    <w:p w:rsidR="00380FB0" w:rsidRDefault="00380FB0" w:rsidP="00380FB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ՀՀ Ազգային ժողովի աշխատակազմը, որը գտնվում է ք. Երևան Մ. Բաղրամյան պողոտա 19 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 ԱԺ ՇՀԱՊՁԲ-11/</w:t>
      </w:r>
      <w:r w:rsidR="00C928E8" w:rsidRPr="00C93E72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>201</w:t>
      </w:r>
      <w:r w:rsidRPr="00C93E72">
        <w:rPr>
          <w:rFonts w:ascii="GHEA Grapalat" w:hAnsi="GHEA Grapalat" w:cs="Sylfaen"/>
          <w:sz w:val="20"/>
          <w:lang w:val="af-ZA"/>
        </w:rPr>
        <w:t>5-</w:t>
      </w:r>
      <w:r w:rsidR="00C928E8" w:rsidRPr="00C93E72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ծածկագրով շրջանակային համաձայնագրերով գնում կատարելու ընթացակարգը չկայացած հայտարարելու մասին համառոտ 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pPr w:leftFromText="180" w:rightFromText="180" w:vertAnchor="text" w:tblpXSpec="center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864"/>
        <w:gridCol w:w="1963"/>
        <w:gridCol w:w="2409"/>
        <w:gridCol w:w="3403"/>
      </w:tblGrid>
      <w:tr w:rsidR="00380FB0" w:rsidRPr="001A5B31" w:rsidTr="002F2A7A">
        <w:trPr>
          <w:trHeight w:val="28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FB0" w:rsidRDefault="00380FB0" w:rsidP="00C93E7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FB0" w:rsidRDefault="00380FB0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FB0" w:rsidRDefault="00380FB0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FB0" w:rsidRDefault="00380FB0" w:rsidP="00C93E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80FB0" w:rsidRDefault="00380FB0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FB0" w:rsidRDefault="00380FB0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93E72" w:rsidRPr="001A5B31" w:rsidTr="002F2A7A">
        <w:trPr>
          <w:trHeight w:val="818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EB3353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 w:cs="Times Armenian"/>
                <w:sz w:val="20"/>
              </w:rPr>
              <w:t>տ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ոներային քարտրիջներ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93E72" w:rsidRDefault="00C93E72" w:rsidP="00C93E72">
            <w:pPr>
              <w:spacing w:after="0" w:line="240" w:lineRule="auto"/>
              <w:contextualSpacing/>
              <w:rPr>
                <w:rFonts w:ascii="Sylfaen" w:hAnsi="Sylfaen"/>
                <w:lang w:val="af-ZA"/>
              </w:rPr>
            </w:pPr>
            <w:r w:rsidRPr="003A042E">
              <w:rPr>
                <w:rFonts w:ascii="Sylfaen" w:hAnsi="Sylfaen"/>
                <w:lang w:val="hy-AM"/>
              </w:rPr>
              <w:t>«</w:t>
            </w:r>
            <w:r w:rsidRPr="00EB019B">
              <w:rPr>
                <w:rFonts w:ascii="GHEA Grapalat" w:hAnsi="GHEA Grapalat" w:cs="Times Armenian"/>
                <w:sz w:val="20"/>
                <w:lang w:val="af-ZA"/>
              </w:rPr>
              <w:t>Պատրոն ՌՄ» ՍՊԸ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93E72" w:rsidRPr="00E22C72" w:rsidRDefault="00C93E72" w:rsidP="00C93E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E22C7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22C7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22C7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22C7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 44-րդ կետի 3-րդ ենթակետ</w:t>
            </w:r>
          </w:p>
        </w:tc>
      </w:tr>
      <w:tr w:rsidR="00C93E72" w:rsidRPr="001A5B31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17440" w:rsidRDefault="00C93E72" w:rsidP="00C93E72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  <w:r w:rsidRPr="00C17440">
              <w:rPr>
                <w:rFonts w:ascii="GHEA Grapalat" w:hAnsi="GHEA Grapalat" w:cs="Times Armenia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93E72" w:rsidRPr="00E22C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 44-րդ կետի 4-րդ ենթակետ</w:t>
            </w:r>
          </w:p>
        </w:tc>
      </w:tr>
      <w:tr w:rsidR="00C93E72" w:rsidRPr="001A5B31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3A042E" w:rsidRDefault="00C93E72" w:rsidP="00C93E72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  <w:r w:rsidRPr="00EB019B">
              <w:rPr>
                <w:rFonts w:ascii="GHEA Grapalat" w:hAnsi="GHEA Grapalat" w:cs="Times Armenian"/>
                <w:sz w:val="20"/>
                <w:lang w:val="af-ZA"/>
              </w:rPr>
              <w:t>Սիլվա Յոլչյան Ա/Ձ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93E72" w:rsidRPr="00E22C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գնային առաջարկները գերազանցում են այդ գնումը կատարելու համար նախատեսված ֆինանսական միջոցները</w:t>
            </w:r>
          </w:p>
        </w:tc>
      </w:tr>
      <w:tr w:rsidR="00C93E72" w:rsidRPr="001A5B31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EB019B" w:rsidRDefault="00C93E72" w:rsidP="00C93E72">
            <w:pPr>
              <w:spacing w:after="0" w:line="240" w:lineRule="auto"/>
              <w:contextualSpacing/>
              <w:rPr>
                <w:rFonts w:ascii="GHEA Grapalat" w:hAnsi="GHEA Grapalat" w:cs="Times Armenian"/>
                <w:sz w:val="20"/>
                <w:lang w:val="af-ZA"/>
              </w:rPr>
            </w:pPr>
            <w:r w:rsidRPr="00EB019B">
              <w:rPr>
                <w:rFonts w:ascii="GHEA Grapalat" w:hAnsi="GHEA Grapalat" w:cs="Times Armenian"/>
                <w:sz w:val="20"/>
                <w:lang w:val="af-ZA"/>
              </w:rPr>
              <w:t>Գ</w:t>
            </w:r>
            <w:r>
              <w:rPr>
                <w:rFonts w:ascii="GHEA Grapalat" w:hAnsi="GHEA Grapalat" w:cs="Times Armenian"/>
                <w:sz w:val="20"/>
                <w:lang w:val="af-ZA"/>
              </w:rPr>
              <w:t>րիգոր</w:t>
            </w:r>
            <w:r w:rsidRPr="00EB019B">
              <w:rPr>
                <w:rFonts w:ascii="GHEA Grapalat" w:hAnsi="GHEA Grapalat" w:cs="Times Armenian"/>
                <w:sz w:val="20"/>
                <w:lang w:val="af-ZA"/>
              </w:rPr>
              <w:t xml:space="preserve"> Ա</w:t>
            </w:r>
            <w:r>
              <w:rPr>
                <w:rFonts w:ascii="GHEA Grapalat" w:hAnsi="GHEA Grapalat" w:cs="Times Armenian"/>
                <w:sz w:val="20"/>
                <w:lang w:val="af-ZA"/>
              </w:rPr>
              <w:t>յվազյան</w:t>
            </w:r>
            <w:r w:rsidRPr="00EB019B">
              <w:rPr>
                <w:rFonts w:ascii="GHEA Grapalat" w:hAnsi="GHEA Grapalat" w:cs="Times Armenian"/>
                <w:sz w:val="20"/>
                <w:lang w:val="af-ZA"/>
              </w:rPr>
              <w:t xml:space="preserve"> Ա/Ձ</w:t>
            </w:r>
          </w:p>
          <w:p w:rsidR="00C93E72" w:rsidRPr="003A042E" w:rsidRDefault="00C93E72" w:rsidP="00C93E72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93E72" w:rsidRPr="00E22C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17440" w:rsidP="00C93E72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 44-րդ կետի 4-րդ ենթակետ</w:t>
            </w:r>
          </w:p>
        </w:tc>
      </w:tr>
      <w:tr w:rsidR="00C93E72" w:rsidRPr="001A5B31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17440" w:rsidRDefault="00C93E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EB019B" w:rsidRDefault="00C93E72" w:rsidP="00C93E72">
            <w:pPr>
              <w:spacing w:after="0" w:line="240" w:lineRule="auto"/>
              <w:contextualSpacing/>
              <w:rPr>
                <w:rFonts w:ascii="GHEA Grapalat" w:hAnsi="GHEA Grapalat" w:cs="Times Armenian"/>
                <w:sz w:val="20"/>
                <w:lang w:val="af-ZA"/>
              </w:rPr>
            </w:pPr>
            <w:r w:rsidRPr="00EB019B">
              <w:rPr>
                <w:rFonts w:ascii="GHEA Grapalat" w:hAnsi="GHEA Grapalat" w:cs="Times Armenian"/>
                <w:sz w:val="20"/>
                <w:lang w:val="af-ZA"/>
              </w:rPr>
              <w:t>«ՋԻ ԷՅ ԳՐՈՒՊ» ՍՊԸ</w:t>
            </w:r>
          </w:p>
          <w:p w:rsidR="00C93E72" w:rsidRPr="003A042E" w:rsidRDefault="00C93E72" w:rsidP="00C93E72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93E72" w:rsidRPr="00E22C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17440" w:rsidP="00C17440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</w:t>
            </w:r>
            <w:r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5</w:t>
            </w: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4-րդ կետի </w:t>
            </w:r>
            <w:r>
              <w:rPr>
                <w:rFonts w:ascii="GHEA Grapalat" w:hAnsi="GHEA Grapalat" w:cs="Times Armenian"/>
                <w:sz w:val="18"/>
                <w:szCs w:val="18"/>
                <w:lang w:val="af-ZA"/>
              </w:rPr>
              <w:t>2</w:t>
            </w: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-րդ ենթակետ</w:t>
            </w:r>
          </w:p>
        </w:tc>
      </w:tr>
      <w:tr w:rsidR="00C93E72" w:rsidRPr="001A5B31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17440" w:rsidRDefault="00C93E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3A042E" w:rsidRDefault="00C93E72" w:rsidP="00C93E72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  <w:r w:rsidRPr="00EB019B">
              <w:rPr>
                <w:rFonts w:ascii="GHEA Grapalat" w:hAnsi="GHEA Grapalat" w:cs="Times Armenian"/>
                <w:sz w:val="20"/>
                <w:lang w:val="af-ZA"/>
              </w:rPr>
              <w:t>&lt;&lt;Կոմպյուտեր Սերվիս&gt;&gt; ՍՊԸ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3E72" w:rsidRPr="00E22C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գնային առաջարկները գերազանցում են այդ գնումը կատարելու համար </w:t>
            </w: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lastRenderedPageBreak/>
              <w:t>նախատեսված ֆինանսական միջոցները</w:t>
            </w:r>
          </w:p>
        </w:tc>
      </w:tr>
      <w:tr w:rsidR="00C928E8" w:rsidRPr="001A5B31" w:rsidTr="002F2A7A">
        <w:trPr>
          <w:trHeight w:val="10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E8" w:rsidRDefault="00E22C72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E8" w:rsidRPr="00E22C72" w:rsidRDefault="00E22C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</w:rPr>
            </w:pPr>
            <w:proofErr w:type="spellStart"/>
            <w:r>
              <w:rPr>
                <w:rFonts w:ascii="GHEA Grapalat" w:hAnsi="GHEA Grapalat" w:cs="Times Armenian"/>
                <w:sz w:val="20"/>
              </w:rPr>
              <w:t>ցանցային</w:t>
            </w:r>
            <w:proofErr w:type="spellEnd"/>
            <w:r>
              <w:rPr>
                <w:rFonts w:ascii="GHEA Grapalat" w:hAnsi="GHEA Grapalat" w:cs="Times Armenia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0"/>
              </w:rPr>
              <w:t>բաժանարար</w:t>
            </w:r>
            <w:proofErr w:type="spell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E8" w:rsidRPr="009B4282" w:rsidRDefault="00EB019B" w:rsidP="00C17440">
            <w:pPr>
              <w:spacing w:after="0" w:line="240" w:lineRule="auto"/>
              <w:contextualSpacing/>
              <w:jc w:val="center"/>
              <w:rPr>
                <w:rFonts w:ascii="Sylfaen" w:hAnsi="Sylfaen"/>
              </w:rPr>
            </w:pPr>
            <w:r w:rsidRPr="003A042E">
              <w:rPr>
                <w:rFonts w:ascii="Sylfaen" w:hAnsi="Sylfaen"/>
                <w:lang w:val="hy-AM"/>
              </w:rPr>
              <w:t>«</w:t>
            </w:r>
            <w:r w:rsidRPr="00EB019B">
              <w:rPr>
                <w:rFonts w:ascii="GHEA Grapalat" w:hAnsi="GHEA Grapalat" w:cs="Times Armenian"/>
                <w:sz w:val="20"/>
                <w:lang w:val="af-ZA"/>
              </w:rPr>
              <w:t>Պատրոն ՌՄ» ՍՊԸ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19B" w:rsidRPr="00EB019B" w:rsidRDefault="00EB019B" w:rsidP="00C93E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EB019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B019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B019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B019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EB019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EB019B" w:rsidRDefault="00EB019B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B019B" w:rsidRPr="001A5B31" w:rsidRDefault="00EB019B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A5B3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A5B3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A5B3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A5B3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928E8" w:rsidRDefault="00EB019B" w:rsidP="00C174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E8" w:rsidRPr="00C93E72" w:rsidRDefault="00C17440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 44-րդ կետի 3-րդ ենթակետ</w:t>
            </w:r>
          </w:p>
        </w:tc>
      </w:tr>
      <w:tr w:rsidR="00C928E8" w:rsidRPr="001A5B31" w:rsidTr="002F2A7A">
        <w:trPr>
          <w:trHeight w:val="117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E8" w:rsidRPr="00E22C72" w:rsidRDefault="00E22C72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E8" w:rsidRPr="00EB3353" w:rsidRDefault="00E22C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>
              <w:rPr>
                <w:rFonts w:ascii="GHEA Grapalat" w:hAnsi="GHEA Grapalat" w:cs="Times Armenian"/>
                <w:sz w:val="20"/>
                <w:lang w:val="af-ZA"/>
              </w:rPr>
              <w:t>ցանցային բաժանարար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E8" w:rsidRPr="003A042E" w:rsidRDefault="00E22C72" w:rsidP="00C93E72">
            <w:pPr>
              <w:spacing w:after="0" w:line="240" w:lineRule="auto"/>
              <w:contextualSpacing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af-ZA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C72" w:rsidRPr="00E22C72" w:rsidRDefault="00E22C72" w:rsidP="00C93E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2C72">
              <w:rPr>
                <w:rFonts w:ascii="GHEA Grapalat" w:hAnsi="GHEA Grapalat"/>
                <w:sz w:val="20"/>
                <w:lang w:val="af-ZA"/>
              </w:rPr>
              <w:t>1-</w:t>
            </w:r>
            <w:r w:rsidRPr="00E22C7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22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22C7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22C7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22C72" w:rsidRDefault="00E22C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2C72" w:rsidRPr="00E22C72" w:rsidRDefault="00E22C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22C7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E22C7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22C7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22C7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928E8" w:rsidRDefault="00E22C72" w:rsidP="00C174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E8" w:rsidRPr="00C93E72" w:rsidRDefault="00E22C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lang w:eastAsia="ru-RU"/>
              </w:rPr>
              <w:t>Ոչ</w:t>
            </w:r>
            <w:proofErr w:type="spellEnd"/>
            <w:r w:rsidRPr="00C93E72">
              <w:rPr>
                <w:rFonts w:ascii="GHEA Grapalat" w:hAnsi="GHEA Grapalat"/>
                <w:sz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eastAsia="ru-RU"/>
              </w:rPr>
              <w:t>մի</w:t>
            </w:r>
            <w:proofErr w:type="spellEnd"/>
            <w:r w:rsidRPr="00C93E72">
              <w:rPr>
                <w:rFonts w:ascii="GHEA Grapalat" w:hAnsi="GHEA Grapalat"/>
                <w:sz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eastAsia="ru-RU"/>
              </w:rPr>
              <w:t>հայտ</w:t>
            </w:r>
            <w:proofErr w:type="spellEnd"/>
            <w:r w:rsidRPr="00C93E72">
              <w:rPr>
                <w:rFonts w:ascii="GHEA Grapalat" w:hAnsi="GHEA Grapalat"/>
                <w:sz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eastAsia="ru-RU"/>
              </w:rPr>
              <w:t>չի</w:t>
            </w:r>
            <w:proofErr w:type="spellEnd"/>
            <w:r w:rsidRPr="00C93E72">
              <w:rPr>
                <w:rFonts w:ascii="GHEA Grapalat" w:hAnsi="GHEA Grapalat"/>
                <w:sz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eastAsia="ru-RU"/>
              </w:rPr>
              <w:t>ներկայացվել</w:t>
            </w:r>
            <w:proofErr w:type="spellEnd"/>
          </w:p>
        </w:tc>
      </w:tr>
      <w:tr w:rsidR="00C17440" w:rsidRPr="001A5B31" w:rsidTr="002F2A7A">
        <w:trPr>
          <w:trHeight w:val="818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4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2F2A7A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 w:rsidRPr="002F2A7A">
              <w:rPr>
                <w:rFonts w:ascii="GHEA Grapalat" w:hAnsi="GHEA Grapalat" w:cs="Times Armenian"/>
                <w:sz w:val="20"/>
                <w:lang w:val="af-ZA"/>
              </w:rPr>
              <w:t>մկնիկ համակարգչային, լարով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93E72" w:rsidRDefault="00C17440" w:rsidP="00AE2C0B">
            <w:pPr>
              <w:spacing w:after="0" w:line="240" w:lineRule="auto"/>
              <w:contextualSpacing/>
              <w:rPr>
                <w:rFonts w:ascii="Sylfaen" w:hAnsi="Sylfaen"/>
                <w:lang w:val="af-ZA"/>
              </w:rPr>
            </w:pPr>
            <w:r w:rsidRPr="003A042E">
              <w:rPr>
                <w:rFonts w:ascii="Sylfaen" w:hAnsi="Sylfaen"/>
                <w:lang w:val="hy-AM"/>
              </w:rPr>
              <w:t>«</w:t>
            </w:r>
            <w:r w:rsidRPr="00EB019B">
              <w:rPr>
                <w:rFonts w:ascii="GHEA Grapalat" w:hAnsi="GHEA Grapalat" w:cs="Times Armenian"/>
                <w:sz w:val="20"/>
                <w:lang w:val="af-ZA"/>
              </w:rPr>
              <w:t>Պատրոն ՌՄ» ՍՊԸ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E22C72" w:rsidRDefault="00C17440" w:rsidP="00C174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E22C7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22C7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22C7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22C7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17440" w:rsidRDefault="00C17440" w:rsidP="00C174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17440" w:rsidRDefault="00C17440" w:rsidP="00C174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17440" w:rsidRDefault="00C17440" w:rsidP="00C174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93E72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 44-րդ կետի 3-րդ ենթակետ</w:t>
            </w:r>
          </w:p>
        </w:tc>
      </w:tr>
      <w:tr w:rsidR="00C17440" w:rsidRPr="001A5B31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93E72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17440" w:rsidRDefault="00C17440" w:rsidP="00AE2C0B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  <w:r w:rsidRPr="00C17440">
              <w:rPr>
                <w:rFonts w:ascii="GHEA Grapalat" w:hAnsi="GHEA Grapalat" w:cs="Times Armenia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17440" w:rsidRPr="00E22C72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93E72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 44-րդ կետի 4-րդ ենթակետ</w:t>
            </w:r>
          </w:p>
        </w:tc>
      </w:tr>
      <w:tr w:rsidR="00C17440" w:rsidRPr="001A5B31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93E72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3A042E" w:rsidRDefault="00C17440" w:rsidP="00AE2C0B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  <w:r w:rsidRPr="00EB019B">
              <w:rPr>
                <w:rFonts w:ascii="GHEA Grapalat" w:hAnsi="GHEA Grapalat" w:cs="Times Armenian"/>
                <w:sz w:val="20"/>
                <w:lang w:val="af-ZA"/>
              </w:rPr>
              <w:t>Սիլվա Յոլչյան Ա/Ձ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17440" w:rsidRPr="00E22C72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93E72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գնային առաջարկները գերազանցում են այդ գնումը կատարելու համար նախատեսված ֆինանսական միջոցները</w:t>
            </w:r>
          </w:p>
        </w:tc>
      </w:tr>
      <w:tr w:rsidR="00C17440" w:rsidRPr="001A5B31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93E72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EB019B" w:rsidRDefault="00C17440" w:rsidP="00AE2C0B">
            <w:pPr>
              <w:spacing w:after="0" w:line="240" w:lineRule="auto"/>
              <w:contextualSpacing/>
              <w:rPr>
                <w:rFonts w:ascii="GHEA Grapalat" w:hAnsi="GHEA Grapalat" w:cs="Times Armenian"/>
                <w:sz w:val="20"/>
                <w:lang w:val="af-ZA"/>
              </w:rPr>
            </w:pPr>
            <w:r w:rsidRPr="00EB019B">
              <w:rPr>
                <w:rFonts w:ascii="GHEA Grapalat" w:hAnsi="GHEA Grapalat" w:cs="Times Armenian"/>
                <w:sz w:val="20"/>
                <w:lang w:val="af-ZA"/>
              </w:rPr>
              <w:t>Գ</w:t>
            </w:r>
            <w:r>
              <w:rPr>
                <w:rFonts w:ascii="GHEA Grapalat" w:hAnsi="GHEA Grapalat" w:cs="Times Armenian"/>
                <w:sz w:val="20"/>
                <w:lang w:val="af-ZA"/>
              </w:rPr>
              <w:t>րիգոր</w:t>
            </w:r>
            <w:r w:rsidRPr="00EB019B">
              <w:rPr>
                <w:rFonts w:ascii="GHEA Grapalat" w:hAnsi="GHEA Grapalat" w:cs="Times Armenian"/>
                <w:sz w:val="20"/>
                <w:lang w:val="af-ZA"/>
              </w:rPr>
              <w:t xml:space="preserve"> Ա</w:t>
            </w:r>
            <w:r>
              <w:rPr>
                <w:rFonts w:ascii="GHEA Grapalat" w:hAnsi="GHEA Grapalat" w:cs="Times Armenian"/>
                <w:sz w:val="20"/>
                <w:lang w:val="af-ZA"/>
              </w:rPr>
              <w:t>յվազյան</w:t>
            </w:r>
            <w:r w:rsidRPr="00EB019B">
              <w:rPr>
                <w:rFonts w:ascii="GHEA Grapalat" w:hAnsi="GHEA Grapalat" w:cs="Times Armenian"/>
                <w:sz w:val="20"/>
                <w:lang w:val="af-ZA"/>
              </w:rPr>
              <w:t xml:space="preserve"> Ա/Ձ</w:t>
            </w:r>
          </w:p>
          <w:p w:rsidR="00C17440" w:rsidRPr="003A042E" w:rsidRDefault="00C17440" w:rsidP="00AE2C0B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17440" w:rsidRPr="00E22C72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 44-րդ կետի 4-րդ ենթակետ</w:t>
            </w:r>
          </w:p>
        </w:tc>
      </w:tr>
      <w:tr w:rsidR="00C17440" w:rsidRPr="001A5B31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EB019B" w:rsidRDefault="00C17440" w:rsidP="00AE2C0B">
            <w:pPr>
              <w:spacing w:after="0" w:line="240" w:lineRule="auto"/>
              <w:contextualSpacing/>
              <w:rPr>
                <w:rFonts w:ascii="GHEA Grapalat" w:hAnsi="GHEA Grapalat" w:cs="Times Armenian"/>
                <w:sz w:val="20"/>
                <w:lang w:val="af-ZA"/>
              </w:rPr>
            </w:pPr>
            <w:r w:rsidRPr="00EB019B">
              <w:rPr>
                <w:rFonts w:ascii="GHEA Grapalat" w:hAnsi="GHEA Grapalat" w:cs="Times Armenian"/>
                <w:sz w:val="20"/>
                <w:lang w:val="af-ZA"/>
              </w:rPr>
              <w:t>«ՋԻ ԷՅ ԳՐՈՒՊ» ՍՊԸ</w:t>
            </w:r>
          </w:p>
          <w:p w:rsidR="00C17440" w:rsidRPr="003A042E" w:rsidRDefault="00C17440" w:rsidP="00AE2C0B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17440" w:rsidRPr="00E22C72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</w:t>
            </w:r>
            <w:r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5</w:t>
            </w: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4-րդ կետի </w:t>
            </w:r>
            <w:r>
              <w:rPr>
                <w:rFonts w:ascii="GHEA Grapalat" w:hAnsi="GHEA Grapalat" w:cs="Times Armenian"/>
                <w:sz w:val="18"/>
                <w:szCs w:val="18"/>
                <w:lang w:val="af-ZA"/>
              </w:rPr>
              <w:t>2</w:t>
            </w: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-րդ ենթակետ</w:t>
            </w:r>
          </w:p>
        </w:tc>
      </w:tr>
      <w:tr w:rsidR="00C17440" w:rsidRPr="001A5B31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3A042E" w:rsidRDefault="00C17440" w:rsidP="00AE2C0B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  <w:r w:rsidRPr="00EB019B">
              <w:rPr>
                <w:rFonts w:ascii="GHEA Grapalat" w:hAnsi="GHEA Grapalat" w:cs="Times Armenian"/>
                <w:sz w:val="20"/>
                <w:lang w:val="af-ZA"/>
              </w:rPr>
              <w:t>&lt;&lt;Կոմպյուտեր Սերվիս&gt;&gt; ՍՊԸ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17440" w:rsidRPr="00E22C72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գնային առաջարկները գերազանցում են այդ գնումը կատարելու համար նախատեսված ֆինանսական միջոցները</w:t>
            </w:r>
          </w:p>
        </w:tc>
      </w:tr>
    </w:tbl>
    <w:p w:rsidR="002F2A7A" w:rsidRDefault="002F2A7A" w:rsidP="002F2A7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0FB0" w:rsidRDefault="00380FB0" w:rsidP="002F2A7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 xml:space="preserve">. </w:t>
      </w:r>
      <w:proofErr w:type="spellStart"/>
      <w:r>
        <w:rPr>
          <w:rFonts w:ascii="GHEA Grapalat" w:hAnsi="GHEA Grapalat"/>
          <w:sz w:val="20"/>
        </w:rPr>
        <w:t>Խաչատր</w:t>
      </w:r>
      <w:proofErr w:type="spellEnd"/>
      <w:r>
        <w:rPr>
          <w:rFonts w:ascii="GHEA Grapalat" w:hAnsi="GHEA Grapalat"/>
          <w:sz w:val="20"/>
          <w:lang w:val="ru-RU"/>
        </w:rPr>
        <w:t>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80FB0" w:rsidRDefault="00380FB0" w:rsidP="002F2A7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011-51-34-32</w:t>
      </w:r>
    </w:p>
    <w:p w:rsidR="00380FB0" w:rsidRPr="001A5B31" w:rsidRDefault="00380FB0" w:rsidP="002F2A7A">
      <w:pPr>
        <w:spacing w:after="0" w:line="240" w:lineRule="auto"/>
        <w:ind w:firstLine="709"/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Էլ. փոստ՝ </w:t>
      </w:r>
      <w:hyperlink r:id="rId4" w:history="1">
        <w:r>
          <w:rPr>
            <w:rStyle w:val="Hyperlink"/>
            <w:rFonts w:ascii="GHEA Grapalat" w:hAnsi="GHEA Grapalat" w:cs="Sylfaen"/>
            <w:sz w:val="20"/>
            <w:lang w:val="af-ZA"/>
          </w:rPr>
          <w:t>gnumner@parliament.am</w:t>
        </w:r>
      </w:hyperlink>
    </w:p>
    <w:p w:rsidR="002F2A7A" w:rsidRDefault="002F2A7A" w:rsidP="002F2A7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0FB0" w:rsidRPr="002F2A7A" w:rsidRDefault="00380FB0" w:rsidP="00380FB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Cs w:val="22"/>
          <w:u w:val="none"/>
          <w:lang w:val="af-ZA"/>
        </w:rPr>
      </w:pPr>
      <w:r w:rsidRPr="000C2A2F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C2A2F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2F2A7A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r w:rsidRPr="002F2A7A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ՀՀ Ազգային ժողովի աշխատակազմ</w:t>
      </w:r>
    </w:p>
    <w:p w:rsidR="00497A84" w:rsidRPr="002F2A7A" w:rsidRDefault="00497A84">
      <w:pPr>
        <w:rPr>
          <w:lang w:val="af-ZA"/>
        </w:rPr>
      </w:pPr>
    </w:p>
    <w:sectPr w:rsidR="00497A84" w:rsidRPr="002F2A7A" w:rsidSect="00671139">
      <w:pgSz w:w="12240" w:h="15840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80FB0"/>
    <w:rsid w:val="000A46D2"/>
    <w:rsid w:val="000C2A2F"/>
    <w:rsid w:val="001A5B31"/>
    <w:rsid w:val="002F2A7A"/>
    <w:rsid w:val="00380FB0"/>
    <w:rsid w:val="004058FF"/>
    <w:rsid w:val="00420C55"/>
    <w:rsid w:val="00497A84"/>
    <w:rsid w:val="0054138F"/>
    <w:rsid w:val="00585736"/>
    <w:rsid w:val="005B649A"/>
    <w:rsid w:val="006302A0"/>
    <w:rsid w:val="00654F51"/>
    <w:rsid w:val="00671139"/>
    <w:rsid w:val="00834FC1"/>
    <w:rsid w:val="00C17440"/>
    <w:rsid w:val="00C928E8"/>
    <w:rsid w:val="00C93E72"/>
    <w:rsid w:val="00CB0BED"/>
    <w:rsid w:val="00DD639F"/>
    <w:rsid w:val="00DE08A7"/>
    <w:rsid w:val="00E04DD1"/>
    <w:rsid w:val="00E22C72"/>
    <w:rsid w:val="00EB019B"/>
    <w:rsid w:val="00EB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39"/>
  </w:style>
  <w:style w:type="paragraph" w:styleId="Heading3">
    <w:name w:val="heading 3"/>
    <w:basedOn w:val="Normal"/>
    <w:next w:val="Normal"/>
    <w:link w:val="Heading3Char"/>
    <w:semiHidden/>
    <w:unhideWhenUsed/>
    <w:qFormat/>
    <w:rsid w:val="00380F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80FB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80FB0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380FB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80FB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928E8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parlia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Grigor Margaryan</cp:lastModifiedBy>
  <cp:revision>12</cp:revision>
  <dcterms:created xsi:type="dcterms:W3CDTF">2015-07-17T06:06:00Z</dcterms:created>
  <dcterms:modified xsi:type="dcterms:W3CDTF">2015-07-17T13:21:00Z</dcterms:modified>
</cp:coreProperties>
</file>