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B5" w:rsidRDefault="00B44CB5" w:rsidP="00B44CB5">
      <w:pPr>
        <w:jc w:val="center"/>
        <w:rPr>
          <w:rFonts w:ascii="Sylfaen" w:hAnsi="Sylfaen" w:cs="Sylfaen"/>
          <w:sz w:val="28"/>
          <w:lang w:val="en-US"/>
        </w:rPr>
      </w:pPr>
    </w:p>
    <w:p w:rsidR="00B44CB5" w:rsidRDefault="00B44CB5" w:rsidP="00B44CB5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44CB5" w:rsidRDefault="00B44CB5" w:rsidP="00B44CB5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44CB5" w:rsidRDefault="00B44CB5" w:rsidP="00B44CB5">
      <w:pPr>
        <w:rPr>
          <w:rFonts w:ascii="Sylfaen" w:hAnsi="Sylfaen" w:cs="Sylfaen"/>
          <w:sz w:val="22"/>
          <w:szCs w:val="22"/>
          <w:lang w:val="hy-AM"/>
        </w:rPr>
      </w:pPr>
    </w:p>
    <w:p w:rsidR="00B44CB5" w:rsidRPr="00ED162F" w:rsidRDefault="00B44CB5" w:rsidP="00B44CB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B44CB5" w:rsidRPr="00BA48CA" w:rsidRDefault="00B44CB5" w:rsidP="00B44CB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B44CB5" w:rsidRDefault="00B44CB5" w:rsidP="00B44CB5">
      <w:pPr>
        <w:rPr>
          <w:rFonts w:ascii="Sylfaen" w:hAnsi="Sylfaen" w:cs="Sylfaen"/>
          <w:sz w:val="22"/>
          <w:szCs w:val="22"/>
          <w:lang w:val="hy-AM"/>
        </w:rPr>
      </w:pPr>
    </w:p>
    <w:p w:rsidR="00B44CB5" w:rsidRDefault="00B44CB5" w:rsidP="00B44CB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44CB5" w:rsidRDefault="00B44CB5" w:rsidP="00B44CB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0B2236" w:rsidRPr="000B2236">
        <w:rPr>
          <w:rFonts w:eastAsia="Times New Roman" w:cs="Sylfaen"/>
          <w:sz w:val="24"/>
          <w:szCs w:val="24"/>
          <w:lang w:val="hy-AM" w:eastAsia="ru-RU"/>
        </w:rPr>
        <w:t> </w:t>
      </w:r>
      <w:r w:rsidR="000B2236" w:rsidRPr="000B2236">
        <w:rPr>
          <w:rFonts w:ascii="Sylfaen" w:eastAsia="Times New Roman" w:hAnsi="Sylfaen" w:cs="Sylfaen"/>
          <w:sz w:val="24"/>
          <w:szCs w:val="24"/>
          <w:lang w:val="hy-AM" w:eastAsia="ru-RU"/>
        </w:rPr>
        <w:t>«Լոռու մարզի Ստեփանավան քաղաքի Իսահակյան փողոցի ցածր ճնշման ստորգետնյա գազատարի վթարային հատվածի վերատեղադրում»</w:t>
      </w:r>
      <w:r w:rsidR="000B2236"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44CB5" w:rsidRPr="00084A56" w:rsidRDefault="00B44CB5" w:rsidP="00B44CB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F20B6E" w:rsidRPr="00F20B6E">
        <w:rPr>
          <w:rFonts w:ascii="Sylfaen" w:hAnsi="Sylfaen" w:cs="Sylfaen"/>
          <w:lang w:val="hy-AM"/>
        </w:rPr>
        <w:t>1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 w:rsidR="00ED162F" w:rsidRPr="000B2236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</w:p>
    <w:p w:rsidR="00B44CB5" w:rsidRPr="00D428A3" w:rsidRDefault="00B44CB5" w:rsidP="00B44CB5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="00F20B6E">
        <w:rPr>
          <w:rFonts w:ascii="Sylfaen" w:hAnsi="Sylfaen" w:cs="Sylfaen"/>
          <w:lang w:val="hy-AM"/>
        </w:rPr>
        <w:t>ՍՏԵՓՇԻՆ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="00F20B6E" w:rsidRPr="00F20B6E">
        <w:rPr>
          <w:rFonts w:ascii="Sylfaen" w:hAnsi="Sylfaen" w:cs="Sylfaen"/>
          <w:lang w:val="hy-AM"/>
        </w:rPr>
        <w:t>Լոռու</w:t>
      </w:r>
      <w:r w:rsidRPr="00440E46">
        <w:rPr>
          <w:rFonts w:ascii="Sylfaen" w:hAnsi="Sylfaen" w:cs="Sylfaen"/>
          <w:lang w:val="hy-AM"/>
        </w:rPr>
        <w:t xml:space="preserve"> մարզ, </w:t>
      </w:r>
      <w:r w:rsidR="00F20B6E" w:rsidRPr="00F20B6E">
        <w:rPr>
          <w:rFonts w:ascii="Sylfaen" w:hAnsi="Sylfaen" w:cs="Sylfaen"/>
          <w:lang w:val="hy-AM"/>
        </w:rPr>
        <w:t xml:space="preserve">ք. Ստեփանավան, Բաղրամյան փող. տուն </w:t>
      </w:r>
      <w:r w:rsidR="00F20B6E" w:rsidRPr="00F20B6E">
        <w:rPr>
          <w:rFonts w:ascii="Sylfaen" w:hAnsi="Sylfaen" w:cs="Sylfaen"/>
          <w:lang w:val="hy-AM"/>
        </w:rPr>
        <w:t>130</w:t>
      </w:r>
      <w:bookmarkStart w:id="0" w:name="_GoBack"/>
      <w:bookmarkEnd w:id="0"/>
      <w:r w:rsidRPr="00D428A3">
        <w:rPr>
          <w:rFonts w:ascii="Sylfaen" w:hAnsi="Sylfaen" w:cs="Sylfaen"/>
          <w:lang w:val="hy-AM"/>
        </w:rPr>
        <w:t>:</w:t>
      </w:r>
    </w:p>
    <w:p w:rsidR="00B44CB5" w:rsidRPr="00015467" w:rsidRDefault="00B44CB5" w:rsidP="00B44CB5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B44CB5" w:rsidRPr="00084A56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="00F20B6E" w:rsidRPr="00F20B6E">
        <w:rPr>
          <w:rFonts w:ascii="Sylfaen" w:hAnsi="Sylfaen" w:cs="Sylfaen"/>
          <w:lang w:val="hy-AM"/>
        </w:rPr>
        <w:t>2</w:t>
      </w:r>
      <w:r w:rsidR="00F20B6E" w:rsidRPr="00F20B6E">
        <w:rPr>
          <w:rFonts w:ascii="Sylfaen" w:hAnsi="Sylfaen" w:cs="Sylfaen"/>
          <w:lang w:val="hy-AM"/>
        </w:rPr>
        <w:t xml:space="preserve"> </w:t>
      </w:r>
      <w:r w:rsidR="00F20B6E" w:rsidRPr="00F20B6E">
        <w:rPr>
          <w:rFonts w:ascii="Sylfaen" w:hAnsi="Sylfaen" w:cs="Sylfaen"/>
          <w:lang w:val="hy-AM"/>
        </w:rPr>
        <w:t>525</w:t>
      </w:r>
      <w:r w:rsidR="00F20B6E" w:rsidRPr="00F20B6E">
        <w:rPr>
          <w:rFonts w:ascii="Sylfaen" w:hAnsi="Sylfaen" w:cs="Sylfaen"/>
          <w:lang w:val="hy-AM"/>
        </w:rPr>
        <w:t xml:space="preserve"> </w:t>
      </w:r>
      <w:r w:rsidR="00F20B6E" w:rsidRPr="00F20B6E">
        <w:rPr>
          <w:rFonts w:ascii="Sylfaen" w:hAnsi="Sylfaen" w:cs="Sylfaen"/>
          <w:lang w:val="hy-AM"/>
        </w:rPr>
        <w:t xml:space="preserve">077.1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B44CB5" w:rsidRDefault="00B44CB5" w:rsidP="00B44CB5">
      <w:pPr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rPr>
          <w:rFonts w:ascii="Sylfaen" w:hAnsi="Sylfaen" w:cs="Sylfaen"/>
          <w:lang w:val="hy-AM"/>
        </w:rPr>
      </w:pPr>
    </w:p>
    <w:p w:rsidR="00B44CB5" w:rsidRPr="002F1450" w:rsidRDefault="00B44CB5" w:rsidP="00B44CB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D542E4" w:rsidRDefault="00D542E4"/>
    <w:sectPr w:rsidR="00D542E4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B5"/>
    <w:rsid w:val="000B2236"/>
    <w:rsid w:val="00B44CB5"/>
    <w:rsid w:val="00B92929"/>
    <w:rsid w:val="00D542E4"/>
    <w:rsid w:val="00ED162F"/>
    <w:rsid w:val="00F2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44C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0B2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44C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0B2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2015-07-28T02:11:00Z</dcterms:created>
  <dcterms:modified xsi:type="dcterms:W3CDTF">2015-07-28T02:16:00Z</dcterms:modified>
</cp:coreProperties>
</file>