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6B1A94">
        <w:rPr>
          <w:rFonts w:ascii="GHEA Grapalat" w:hAnsi="GHEA Grapalat" w:cs="Sylfaen"/>
          <w:sz w:val="24"/>
          <w:szCs w:val="24"/>
        </w:rPr>
        <w:t>31</w:t>
      </w:r>
      <w:r w:rsidR="00AA1849">
        <w:rPr>
          <w:rFonts w:ascii="GHEA Grapalat" w:hAnsi="GHEA Grapalat" w:cs="Sylfaen"/>
          <w:sz w:val="24"/>
          <w:szCs w:val="24"/>
        </w:rPr>
        <w:t>.0</w:t>
      </w:r>
      <w:r w:rsidR="00CE006F">
        <w:rPr>
          <w:rFonts w:ascii="GHEA Grapalat" w:hAnsi="GHEA Grapalat" w:cs="Sylfaen"/>
          <w:sz w:val="24"/>
          <w:szCs w:val="24"/>
        </w:rPr>
        <w:t>5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FB300F"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="00FB300F"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="00FB300F"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B300F"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="00FB300F" w:rsidRPr="0087625A">
        <w:rPr>
          <w:rFonts w:ascii="GHEA Grapalat" w:hAnsi="GHEA Grapalat" w:cs="Sylfaen"/>
          <w:sz w:val="24"/>
          <w:szCs w:val="24"/>
        </w:rPr>
        <w:t xml:space="preserve">» </w:t>
      </w:r>
      <w:r w:rsidR="00FB300F" w:rsidRPr="00C45967">
        <w:rPr>
          <w:rFonts w:ascii="GHEA Grapalat" w:hAnsi="GHEA Grapalat" w:cs="Sylfaen"/>
          <w:sz w:val="24"/>
          <w:szCs w:val="24"/>
        </w:rPr>
        <w:t>ՊՈԱԿ</w:t>
      </w:r>
      <w:r w:rsidR="00FB300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 w:cs="Sylfaen"/>
          <w:sz w:val="24"/>
          <w:szCs w:val="24"/>
        </w:rPr>
        <w:t>«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Գ. Նարեկացու անվան հ. 137 հիմնական դպրոց» ՊՈԱԿ</w:t>
      </w:r>
    </w:p>
    <w:p w:rsidR="00C8383A" w:rsidRDefault="008040C0" w:rsidP="00C8383A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6B1A94" w:rsidRPr="006B1A94">
        <w:rPr>
          <w:rFonts w:ascii="GHEA Grapalat" w:hAnsi="GHEA Grapalat" w:cs="Sylfaen"/>
          <w:sz w:val="24"/>
          <w:szCs w:val="24"/>
        </w:rPr>
        <w:t xml:space="preserve">«137ԴՊ-ՇՀԱՊՁԲ-15/9»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համաձայնագր</w:t>
      </w:r>
      <w:r w:rsidR="00EE1D13">
        <w:rPr>
          <w:rFonts w:ascii="GHEA Grapalat" w:hAnsi="GHEA Grapalat" w:cs="Sylfaen"/>
          <w:sz w:val="24"/>
          <w:szCs w:val="24"/>
        </w:rPr>
        <w:t>եր</w:t>
      </w:r>
      <w:r w:rsidR="006B1A94" w:rsidRPr="006B1A94">
        <w:rPr>
          <w:rFonts w:ascii="GHEA Grapalat" w:hAnsi="GHEA Grapalat" w:cs="Sylfaen"/>
          <w:sz w:val="24"/>
          <w:szCs w:val="24"/>
        </w:rPr>
        <w:t>ի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6B1A94" w:rsidRPr="006B1A9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B1A94" w:rsidRPr="006B1A94">
        <w:rPr>
          <w:rFonts w:ascii="GHEA Grapalat" w:hAnsi="GHEA Grapalat"/>
          <w:sz w:val="24"/>
          <w:szCs w:val="24"/>
        </w:rPr>
        <w:t>գույքի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ձեռքբերում</w:t>
      </w:r>
      <w:r w:rsidR="00E26E12" w:rsidRPr="008C5A6E">
        <w:rPr>
          <w:rFonts w:ascii="GHEA Grapalat" w:hAnsi="GHEA Grapalat" w:cs="Sylfaen"/>
          <w:sz w:val="24"/>
          <w:szCs w:val="24"/>
        </w:rPr>
        <w:t>:</w:t>
      </w:r>
      <w:proofErr w:type="spellEnd"/>
    </w:p>
    <w:p w:rsidR="00E611CB" w:rsidRPr="00C8383A" w:rsidRDefault="008040C0" w:rsidP="00C8383A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r w:rsidR="00C8383A" w:rsidRPr="00C8383A">
        <w:rPr>
          <w:rFonts w:ascii="GHEA Grapalat" w:hAnsi="GHEA Grapalat"/>
          <w:sz w:val="24"/>
          <w:szCs w:val="24"/>
          <w:lang w:val="hy-AM"/>
        </w:rPr>
        <w:t>«Երևանի Գ. Նարեկացու անվան հ. 137 հիմնական դպրոց» ՊՈԱԿ-ի կողմից գույքի ձեռքբերման նպատակով կազմակերպված «137ԴՊ-ՇՀԱՊՁԲ-15/9» ծածկագրով շրջանակային համաձայնա</w:t>
      </w:r>
      <w:r w:rsidR="00C8383A" w:rsidRPr="00C8383A">
        <w:rPr>
          <w:rFonts w:ascii="GHEA Grapalat" w:hAnsi="GHEA Grapalat"/>
          <w:sz w:val="24"/>
          <w:szCs w:val="24"/>
          <w:lang w:val="hy-AM"/>
        </w:rPr>
        <w:softHyphen/>
        <w:t>գրերի միջոցով գնում կատարելու ընթացակարգը ապօրինի հայտարարել</w:t>
      </w:r>
      <w:r w:rsidR="00CF1D0B">
        <w:rPr>
          <w:rFonts w:ascii="GHEA Grapalat" w:hAnsi="GHEA Grapalat"/>
          <w:sz w:val="24"/>
          <w:szCs w:val="24"/>
        </w:rPr>
        <w:t>ու</w:t>
      </w:r>
      <w:r w:rsidR="00C8383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8383A">
        <w:rPr>
          <w:rFonts w:ascii="GHEA Grapalat" w:hAnsi="GHEA Grapalat"/>
          <w:sz w:val="24"/>
          <w:szCs w:val="24"/>
        </w:rPr>
        <w:t>մասին</w:t>
      </w:r>
      <w:proofErr w:type="spellEnd"/>
      <w:r w:rsidR="00C8383A" w:rsidRPr="00C8383A">
        <w:rPr>
          <w:rFonts w:ascii="GHEA Grapalat" w:hAnsi="GHEA Grapalat"/>
          <w:sz w:val="24"/>
          <w:szCs w:val="24"/>
          <w:lang w:val="hy-AM"/>
        </w:rPr>
        <w:t>: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C8383A" w:rsidRPr="00C8383A" w:rsidRDefault="00C8383A" w:rsidP="00077225">
      <w:pPr>
        <w:spacing w:after="0" w:line="360" w:lineRule="auto"/>
        <w:ind w:left="-288" w:right="418"/>
        <w:jc w:val="both"/>
        <w:rPr>
          <w:rFonts w:ascii="GHEA Grapalat" w:hAnsi="GHEA Grapalat"/>
          <w:i/>
          <w:sz w:val="24"/>
          <w:szCs w:val="24"/>
        </w:rPr>
      </w:pPr>
      <w:r w:rsidRPr="00C8383A">
        <w:rPr>
          <w:rFonts w:ascii="GHEA Grapalat" w:hAnsi="GHEA Grapalat"/>
          <w:i/>
          <w:sz w:val="24"/>
          <w:szCs w:val="24"/>
        </w:rPr>
        <w:t>(</w:t>
      </w:r>
      <w:r w:rsidR="00CF1D0B">
        <w:rPr>
          <w:rFonts w:ascii="GHEA Grapalat" w:hAnsi="GHEA Grapalat"/>
          <w:i/>
          <w:sz w:val="24"/>
          <w:szCs w:val="24"/>
        </w:rPr>
        <w:t xml:space="preserve">31.07.2015թ. </w:t>
      </w:r>
      <w:proofErr w:type="spellStart"/>
      <w:r w:rsidR="00CF1D0B">
        <w:rPr>
          <w:rFonts w:ascii="GHEA Grapalat" w:hAnsi="GHEA Grapalat"/>
          <w:i/>
          <w:sz w:val="24"/>
          <w:szCs w:val="24"/>
        </w:rPr>
        <w:t>հրապարակված</w:t>
      </w:r>
      <w:proofErr w:type="spellEnd"/>
      <w:r w:rsidR="00CF1D0B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C8383A">
        <w:rPr>
          <w:rFonts w:ascii="GHEA Grapalat" w:hAnsi="GHEA Grapalat"/>
          <w:i/>
          <w:sz w:val="24"/>
          <w:szCs w:val="24"/>
        </w:rPr>
        <w:t>հայտարարության</w:t>
      </w:r>
      <w:proofErr w:type="spellEnd"/>
      <w:r w:rsidRPr="00C8383A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C8383A">
        <w:rPr>
          <w:rFonts w:ascii="GHEA Grapalat" w:hAnsi="GHEA Grapalat"/>
          <w:i/>
          <w:sz w:val="24"/>
          <w:szCs w:val="24"/>
        </w:rPr>
        <w:t>ուղղված</w:t>
      </w:r>
      <w:proofErr w:type="spellEnd"/>
      <w:r w:rsidRPr="00C8383A">
        <w:rPr>
          <w:rFonts w:ascii="GHEA Grapalat" w:hAnsi="GHEA Grapalat"/>
          <w:i/>
          <w:sz w:val="24"/>
          <w:szCs w:val="24"/>
        </w:rPr>
        <w:t xml:space="preserve"> </w:t>
      </w:r>
      <w:proofErr w:type="spellStart"/>
      <w:r w:rsidRPr="00C8383A">
        <w:rPr>
          <w:rFonts w:ascii="GHEA Grapalat" w:hAnsi="GHEA Grapalat"/>
          <w:i/>
          <w:sz w:val="24"/>
          <w:szCs w:val="24"/>
        </w:rPr>
        <w:t>տարբերակ</w:t>
      </w:r>
      <w:proofErr w:type="spellEnd"/>
      <w:r w:rsidRPr="00C8383A">
        <w:rPr>
          <w:rFonts w:ascii="GHEA Grapalat" w:hAnsi="GHEA Grapalat"/>
          <w:i/>
          <w:sz w:val="24"/>
          <w:szCs w:val="24"/>
        </w:rPr>
        <w:t>)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64F4"/>
    <w:multiLevelType w:val="hybridMultilevel"/>
    <w:tmpl w:val="18409720"/>
    <w:lvl w:ilvl="0" w:tplc="86D04D4E">
      <w:start w:val="1"/>
      <w:numFmt w:val="decimal"/>
      <w:lvlText w:val="%1."/>
      <w:lvlJc w:val="left"/>
      <w:pPr>
        <w:ind w:left="1069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214307"/>
    <w:rsid w:val="00234CEE"/>
    <w:rsid w:val="002927BB"/>
    <w:rsid w:val="002C4A1F"/>
    <w:rsid w:val="00311B5B"/>
    <w:rsid w:val="00356355"/>
    <w:rsid w:val="003976FE"/>
    <w:rsid w:val="003A50DA"/>
    <w:rsid w:val="003B15A6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72B29"/>
    <w:rsid w:val="00592634"/>
    <w:rsid w:val="005A210A"/>
    <w:rsid w:val="006058D5"/>
    <w:rsid w:val="006455A0"/>
    <w:rsid w:val="00684AB9"/>
    <w:rsid w:val="0069211C"/>
    <w:rsid w:val="006B1A94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8383A"/>
    <w:rsid w:val="00CC5300"/>
    <w:rsid w:val="00CE006F"/>
    <w:rsid w:val="00CF0E7B"/>
    <w:rsid w:val="00CF1D0B"/>
    <w:rsid w:val="00D269C3"/>
    <w:rsid w:val="00D8363D"/>
    <w:rsid w:val="00DB6994"/>
    <w:rsid w:val="00DF41FB"/>
    <w:rsid w:val="00E26E12"/>
    <w:rsid w:val="00E35E9E"/>
    <w:rsid w:val="00E5477C"/>
    <w:rsid w:val="00E611CB"/>
    <w:rsid w:val="00EC2BBC"/>
    <w:rsid w:val="00EE1266"/>
    <w:rsid w:val="00EE1D13"/>
    <w:rsid w:val="00FB300F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44</cp:revision>
  <cp:lastPrinted>2015-08-04T12:20:00Z</cp:lastPrinted>
  <dcterms:created xsi:type="dcterms:W3CDTF">2014-09-24T12:34:00Z</dcterms:created>
  <dcterms:modified xsi:type="dcterms:W3CDTF">2015-08-04T12:30:00Z</dcterms:modified>
</cp:coreProperties>
</file>