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59" w:rsidRPr="000D0C32" w:rsidRDefault="00590859" w:rsidP="005908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90859" w:rsidRPr="000D0C32" w:rsidRDefault="00590859" w:rsidP="005908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90859" w:rsidRPr="000D0C32" w:rsidRDefault="00590859" w:rsidP="005908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590859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 w:cs="Sylfaen"/>
          <w:b/>
          <w:lang w:val="af-ZA"/>
        </w:rPr>
        <w:t>Հայտարարության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սույն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տեքստը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հաստատված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գնահատող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հանձնաժողովի</w:t>
      </w:r>
    </w:p>
    <w:p w:rsidR="00590859" w:rsidRPr="000D0C32" w:rsidRDefault="00590859" w:rsidP="00590859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 xml:space="preserve"> 2</w:t>
      </w:r>
      <w:r>
        <w:rPr>
          <w:rFonts w:ascii="GHEA Grapalat" w:hAnsi="GHEA Grapalat"/>
          <w:b/>
          <w:lang w:val="af-ZA"/>
        </w:rPr>
        <w:t>015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թվականի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օգոստոսի 04</w:t>
      </w:r>
      <w:r w:rsidRPr="000D0C32">
        <w:rPr>
          <w:rFonts w:ascii="GHEA Grapalat" w:hAnsi="GHEA Grapalat"/>
          <w:b/>
          <w:lang w:val="af-ZA"/>
        </w:rPr>
        <w:t>-</w:t>
      </w:r>
      <w:r w:rsidRPr="000D0C32">
        <w:rPr>
          <w:rFonts w:ascii="GHEA Grapalat" w:hAnsi="GHEA Grapalat" w:cs="Sylfaen"/>
          <w:b/>
          <w:lang w:val="af-ZA"/>
        </w:rPr>
        <w:t>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թիվ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2-Լ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որոշմամբ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և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հրապարակվում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</w:p>
    <w:p w:rsidR="00590859" w:rsidRPr="000D0C32" w:rsidRDefault="00590859" w:rsidP="00590859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>“</w:t>
      </w:r>
      <w:r w:rsidRPr="000D0C32">
        <w:rPr>
          <w:rFonts w:ascii="GHEA Grapalat" w:hAnsi="GHEA Grapalat" w:cs="Sylfaen"/>
          <w:b/>
          <w:lang w:val="af-ZA"/>
        </w:rPr>
        <w:t>Գնումների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մասին</w:t>
      </w:r>
      <w:r w:rsidRPr="000D0C32">
        <w:rPr>
          <w:rFonts w:ascii="GHEA Grapalat" w:hAnsi="GHEA Grapalat"/>
          <w:b/>
          <w:lang w:val="af-ZA"/>
        </w:rPr>
        <w:t xml:space="preserve">” </w:t>
      </w:r>
      <w:r w:rsidRPr="000D0C32">
        <w:rPr>
          <w:rFonts w:ascii="GHEA Grapalat" w:hAnsi="GHEA Grapalat" w:cs="Sylfaen"/>
          <w:b/>
          <w:lang w:val="af-ZA"/>
        </w:rPr>
        <w:t>ՀՀ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օրենքի</w:t>
      </w:r>
      <w:r w:rsidRPr="000D0C32">
        <w:rPr>
          <w:rFonts w:ascii="GHEA Grapalat" w:hAnsi="GHEA Grapalat"/>
          <w:b/>
          <w:lang w:val="af-ZA"/>
        </w:rPr>
        <w:t xml:space="preserve"> 35-</w:t>
      </w:r>
      <w:r w:rsidRPr="000D0C32">
        <w:rPr>
          <w:rFonts w:ascii="GHEA Grapalat" w:hAnsi="GHEA Grapalat" w:cs="Sylfaen"/>
          <w:b/>
          <w:lang w:val="af-ZA"/>
        </w:rPr>
        <w:t>րդ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հոդվածի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համաձայն</w:t>
      </w:r>
    </w:p>
    <w:p w:rsidR="00590859" w:rsidRPr="000D0C32" w:rsidRDefault="00590859" w:rsidP="005908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590859">
      <w:pPr>
        <w:pStyle w:val="Heading3"/>
        <w:spacing w:after="24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0859">
        <w:rPr>
          <w:rFonts w:ascii="GHEA Grapalat" w:hAnsi="GHEA Grapalat"/>
          <w:sz w:val="24"/>
          <w:szCs w:val="24"/>
          <w:lang w:val="af-ZA"/>
        </w:rPr>
        <w:t>ՀԶՀ-ՊԸԱՇՁԲ-15/2</w:t>
      </w:r>
    </w:p>
    <w:p w:rsidR="00590859" w:rsidRPr="000D0C32" w:rsidRDefault="00590859" w:rsidP="0059085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ք․ Երևան, Մ․ Մկրտչյան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590859">
        <w:rPr>
          <w:rFonts w:ascii="GHEA Grapalat" w:hAnsi="GHEA Grapalat"/>
          <w:sz w:val="20"/>
          <w:lang w:val="af-ZA"/>
        </w:rPr>
        <w:t>ՀԶՀ-ՊԸԱՇՁԲ-15/2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9"/>
        <w:gridCol w:w="1772"/>
        <w:gridCol w:w="2607"/>
        <w:gridCol w:w="2340"/>
        <w:gridCol w:w="1936"/>
      </w:tblGrid>
      <w:tr w:rsidR="00590859" w:rsidRPr="000D0C32" w:rsidTr="00BB1880">
        <w:trPr>
          <w:trHeight w:val="62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0859" w:rsidRPr="000D0C32" w:rsidTr="00BB1880">
        <w:trPr>
          <w:trHeight w:val="65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0859" w:rsidRPr="00590859" w:rsidRDefault="00590859" w:rsidP="00590859">
            <w:pPr>
              <w:jc w:val="center"/>
              <w:rPr>
                <w:rFonts w:ascii="GHEA Grapalat" w:hAnsi="GHEA Grapalat"/>
                <w:sz w:val="20"/>
              </w:rPr>
            </w:pPr>
            <w:r w:rsidRPr="00590859">
              <w:rPr>
                <w:rFonts w:ascii="GHEA Grapalat" w:hAnsi="GHEA Grapalat"/>
                <w:sz w:val="20"/>
                <w:lang w:val="hy-AM"/>
              </w:rPr>
              <w:t xml:space="preserve">Հայկական զբոսաշրջային արդյունքը ներկայացնող տեսահոլովակի </w:t>
            </w:r>
            <w:r>
              <w:rPr>
                <w:rFonts w:ascii="GHEA Grapalat" w:hAnsi="GHEA Grapalat"/>
                <w:sz w:val="20"/>
                <w:lang w:val="hy-AM"/>
              </w:rPr>
              <w:t>մշակում</w:t>
            </w:r>
            <w:r w:rsidRPr="00590859">
              <w:rPr>
                <w:rFonts w:ascii="GHEA Grapalat" w:hAnsi="GHEA Grapalat"/>
                <w:sz w:val="20"/>
                <w:lang w:val="hy-AM"/>
              </w:rPr>
              <w:t xml:space="preserve"> և պատրաստ</w:t>
            </w:r>
            <w:r>
              <w:rPr>
                <w:rFonts w:ascii="GHEA Grapalat" w:hAnsi="GHEA Grapalat"/>
                <w:sz w:val="20"/>
                <w:lang w:val="hy-AM"/>
              </w:rPr>
              <w:t>ում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590859" w:rsidRPr="000C16F4" w:rsidRDefault="00590859" w:rsidP="00BB1880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90859" w:rsidRPr="00590859" w:rsidRDefault="00590859" w:rsidP="00BB18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08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5908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5908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08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5908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90859" w:rsidRPr="000D0C32" w:rsidRDefault="00590859" w:rsidP="00BB18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859" w:rsidRPr="00590859" w:rsidRDefault="00590859" w:rsidP="00BB18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859">
              <w:rPr>
                <w:rFonts w:ascii="GHEA Grapalat" w:hAnsi="GHEA Grapalat"/>
                <w:sz w:val="20"/>
                <w:lang w:val="af-ZA"/>
              </w:rPr>
              <w:t>3-</w:t>
            </w:r>
            <w:r w:rsidRPr="005908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908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8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859" w:rsidRPr="000D0C32" w:rsidRDefault="00590859" w:rsidP="00BB18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af-ZA"/>
              </w:rPr>
              <w:t>Առաջարկված գինը գերազանցում է պատվիրատուի մոտ առկա ֆինանսական միջոցների չափը</w:t>
            </w:r>
          </w:p>
        </w:tc>
      </w:tr>
    </w:tbl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+374 91 883388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t.lachikyan@dfa.am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60459" w:rsidRDefault="00590859" w:rsidP="00590859">
      <w:pPr>
        <w:ind w:firstLine="709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Հայաստանի զարգացման հիմնադրամ։</w:t>
      </w: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</w:p>
    <w:sectPr w:rsidR="001D5D4C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D14" w:rsidRDefault="00791D14">
      <w:pPr>
        <w:spacing w:after="0" w:line="240" w:lineRule="auto"/>
      </w:pPr>
      <w:r>
        <w:separator/>
      </w:r>
    </w:p>
  </w:endnote>
  <w:endnote w:type="continuationSeparator" w:id="0">
    <w:p w:rsidR="00791D14" w:rsidRDefault="0079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D14" w:rsidRDefault="00791D14">
      <w:pPr>
        <w:spacing w:after="0" w:line="240" w:lineRule="auto"/>
      </w:pPr>
      <w:r>
        <w:separator/>
      </w:r>
    </w:p>
  </w:footnote>
  <w:footnote w:type="continuationSeparator" w:id="0">
    <w:p w:rsidR="00791D14" w:rsidRDefault="00791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3A6"/>
    <w:multiLevelType w:val="hybridMultilevel"/>
    <w:tmpl w:val="CBDC6A28"/>
    <w:lvl w:ilvl="0" w:tplc="C5D293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54"/>
    <w:rsid w:val="00002AA2"/>
    <w:rsid w:val="00016BE9"/>
    <w:rsid w:val="00035D52"/>
    <w:rsid w:val="00094464"/>
    <w:rsid w:val="000C1CC5"/>
    <w:rsid w:val="000C3AB2"/>
    <w:rsid w:val="000D0CFC"/>
    <w:rsid w:val="000D517E"/>
    <w:rsid w:val="0010468A"/>
    <w:rsid w:val="0012023B"/>
    <w:rsid w:val="00121E47"/>
    <w:rsid w:val="0013585F"/>
    <w:rsid w:val="001359A8"/>
    <w:rsid w:val="00137045"/>
    <w:rsid w:val="001A0BE4"/>
    <w:rsid w:val="001A4BD3"/>
    <w:rsid w:val="001D5D4C"/>
    <w:rsid w:val="002151E8"/>
    <w:rsid w:val="0023052F"/>
    <w:rsid w:val="00240684"/>
    <w:rsid w:val="00264DDA"/>
    <w:rsid w:val="00271D91"/>
    <w:rsid w:val="002769EC"/>
    <w:rsid w:val="00285176"/>
    <w:rsid w:val="002A626E"/>
    <w:rsid w:val="002D3490"/>
    <w:rsid w:val="002E59EC"/>
    <w:rsid w:val="00336E97"/>
    <w:rsid w:val="00394288"/>
    <w:rsid w:val="003A6C8D"/>
    <w:rsid w:val="00412B8C"/>
    <w:rsid w:val="004450E3"/>
    <w:rsid w:val="0046732F"/>
    <w:rsid w:val="00472488"/>
    <w:rsid w:val="004762A2"/>
    <w:rsid w:val="004E0762"/>
    <w:rsid w:val="004E1133"/>
    <w:rsid w:val="00504164"/>
    <w:rsid w:val="00515033"/>
    <w:rsid w:val="00517F43"/>
    <w:rsid w:val="005317CC"/>
    <w:rsid w:val="00562B7A"/>
    <w:rsid w:val="00590859"/>
    <w:rsid w:val="005A0524"/>
    <w:rsid w:val="005A2ABE"/>
    <w:rsid w:val="005C06E1"/>
    <w:rsid w:val="005F1265"/>
    <w:rsid w:val="00612741"/>
    <w:rsid w:val="006441B0"/>
    <w:rsid w:val="00666CED"/>
    <w:rsid w:val="0068794F"/>
    <w:rsid w:val="006E276C"/>
    <w:rsid w:val="00715296"/>
    <w:rsid w:val="00722B94"/>
    <w:rsid w:val="0075193F"/>
    <w:rsid w:val="0076710C"/>
    <w:rsid w:val="0078668A"/>
    <w:rsid w:val="00791D14"/>
    <w:rsid w:val="007D5C77"/>
    <w:rsid w:val="00820A29"/>
    <w:rsid w:val="0085463B"/>
    <w:rsid w:val="008B5378"/>
    <w:rsid w:val="008D7FD1"/>
    <w:rsid w:val="009440BC"/>
    <w:rsid w:val="009455E4"/>
    <w:rsid w:val="00972BB3"/>
    <w:rsid w:val="009B0897"/>
    <w:rsid w:val="009E286F"/>
    <w:rsid w:val="00A0592C"/>
    <w:rsid w:val="00A16F37"/>
    <w:rsid w:val="00A210DA"/>
    <w:rsid w:val="00A32FE7"/>
    <w:rsid w:val="00A40A0D"/>
    <w:rsid w:val="00A52386"/>
    <w:rsid w:val="00A74A09"/>
    <w:rsid w:val="00A844ED"/>
    <w:rsid w:val="00AD25C7"/>
    <w:rsid w:val="00AD43E1"/>
    <w:rsid w:val="00AE2AA3"/>
    <w:rsid w:val="00AF0FDA"/>
    <w:rsid w:val="00B76BFE"/>
    <w:rsid w:val="00B805DA"/>
    <w:rsid w:val="00B8181B"/>
    <w:rsid w:val="00B9558E"/>
    <w:rsid w:val="00BE1226"/>
    <w:rsid w:val="00C11190"/>
    <w:rsid w:val="00C152AD"/>
    <w:rsid w:val="00C30312"/>
    <w:rsid w:val="00C32CCA"/>
    <w:rsid w:val="00C35294"/>
    <w:rsid w:val="00C56254"/>
    <w:rsid w:val="00C96482"/>
    <w:rsid w:val="00CB01CF"/>
    <w:rsid w:val="00CE4D91"/>
    <w:rsid w:val="00D1225B"/>
    <w:rsid w:val="00D235F0"/>
    <w:rsid w:val="00D31048"/>
    <w:rsid w:val="00D32CCE"/>
    <w:rsid w:val="00D736EB"/>
    <w:rsid w:val="00D76777"/>
    <w:rsid w:val="00D77411"/>
    <w:rsid w:val="00E56B6E"/>
    <w:rsid w:val="00EA42AF"/>
    <w:rsid w:val="00EB27B6"/>
    <w:rsid w:val="00EB3A44"/>
    <w:rsid w:val="00EB4929"/>
    <w:rsid w:val="00F16B15"/>
    <w:rsid w:val="00F30AD8"/>
    <w:rsid w:val="00F34612"/>
    <w:rsid w:val="00F66878"/>
    <w:rsid w:val="00F67690"/>
    <w:rsid w:val="00FA0599"/>
    <w:rsid w:val="00FA3F4D"/>
    <w:rsid w:val="00FB32C4"/>
    <w:rsid w:val="00FD7DE6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CFAB-7366-40C7-A495-83C4FD3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4E7D-B1CF-46FE-B342-99E85B9A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Tiran Lachikyan</cp:lastModifiedBy>
  <cp:revision>2</cp:revision>
  <cp:lastPrinted>2013-04-08T08:25:00Z</cp:lastPrinted>
  <dcterms:created xsi:type="dcterms:W3CDTF">2015-08-04T15:17:00Z</dcterms:created>
  <dcterms:modified xsi:type="dcterms:W3CDTF">2015-08-04T15:17:00Z</dcterms:modified>
</cp:coreProperties>
</file>