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D163D" w:rsidP="00A77010">
      <w:pPr>
        <w:pStyle w:val="Heading9"/>
        <w:jc w:val="right"/>
        <w:rPr>
          <w:rFonts w:ascii="Sylfaen" w:hAnsi="Sylfaen"/>
          <w:lang w:val="af-ZA"/>
        </w:rPr>
      </w:pPr>
      <w:r>
        <w:rPr>
          <w:rFonts w:ascii="Sylfaen" w:hAnsi="Sylfaen"/>
          <w:lang w:val="af-ZA"/>
        </w:rPr>
        <w:t xml:space="preserve">№120/GArm/15_2.1_178-05.08.15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C7264">
        <w:rPr>
          <w:rFonts w:ascii="Sylfaen" w:hAnsi="Sylfaen"/>
          <w:bCs/>
          <w:sz w:val="24"/>
          <w:szCs w:val="24"/>
          <w:lang w:val="af-ZA"/>
        </w:rPr>
        <w:t>05</w:t>
      </w:r>
      <w:r w:rsidRPr="00B25D9D">
        <w:rPr>
          <w:rFonts w:ascii="Sylfaen" w:hAnsi="Sylfaen"/>
          <w:bCs/>
          <w:sz w:val="24"/>
          <w:szCs w:val="24"/>
          <w:lang w:val="af-ZA"/>
        </w:rPr>
        <w:t>.</w:t>
      </w:r>
      <w:r w:rsidR="00AB496A" w:rsidRPr="007827CA">
        <w:rPr>
          <w:rFonts w:ascii="Sylfaen" w:hAnsi="Sylfaen"/>
          <w:bCs/>
          <w:sz w:val="24"/>
          <w:szCs w:val="24"/>
          <w:lang w:val="af-ZA"/>
        </w:rPr>
        <w:t>0</w:t>
      </w:r>
      <w:r w:rsidR="00AC7264">
        <w:rPr>
          <w:rFonts w:ascii="Sylfaen" w:hAnsi="Sylfaen"/>
          <w:bCs/>
          <w:sz w:val="24"/>
          <w:szCs w:val="24"/>
          <w:lang w:val="af-ZA"/>
        </w:rPr>
        <w:t>8</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DD163D">
        <w:rPr>
          <w:rFonts w:ascii="Sylfaen" w:hAnsi="Sylfaen"/>
          <w:b/>
          <w:lang w:val="hy-AM"/>
        </w:rPr>
        <w:t xml:space="preserve">Սևան-3 չափիչ հանգույցի վերակառուցում  </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DD163D">
        <w:rPr>
          <w:rFonts w:ascii="Sylfaen" w:hAnsi="Sylfaen"/>
          <w:lang w:val="hy-AM"/>
        </w:rPr>
        <w:t xml:space="preserve">Սևան-3 չափիչ հանգույցի վերակառուցում  </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Default="00A77010" w:rsidP="00A77010">
      <w:pPr>
        <w:ind w:firstLine="567"/>
        <w:jc w:val="center"/>
        <w:rPr>
          <w:rFonts w:ascii="Sylfaen" w:hAnsi="Sylfaen"/>
          <w:sz w:val="20"/>
          <w:szCs w:val="22"/>
          <w:lang w:val="af-ZA"/>
        </w:rPr>
      </w:pPr>
    </w:p>
    <w:p w:rsidR="00AD2675" w:rsidRPr="00B25D9D" w:rsidRDefault="00AD2675"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DD163D">
        <w:rPr>
          <w:rFonts w:ascii="Sylfaen" w:hAnsi="Sylfaen"/>
          <w:sz w:val="18"/>
          <w:szCs w:val="18"/>
          <w:lang w:val="hy-AM"/>
        </w:rPr>
        <w:t xml:space="preserve">Սևան-3 չափիչ հանգույցի վերակառուցում  </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DD163D">
        <w:rPr>
          <w:rFonts w:ascii="Sylfaen" w:hAnsi="Sylfaen"/>
          <w:sz w:val="18"/>
          <w:szCs w:val="18"/>
          <w:lang w:val="af-ZA"/>
        </w:rPr>
        <w:t xml:space="preserve">№120/GArm/15_2.1_178-05.08.15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DD163D">
        <w:rPr>
          <w:rFonts w:ascii="Sylfaen" w:hAnsi="Sylfaen"/>
          <w:sz w:val="18"/>
          <w:szCs w:val="18"/>
          <w:lang w:val="hy-AM"/>
        </w:rPr>
        <w:t xml:space="preserve">Սևան-3 չափիչ հանգույցի վերակառուցում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DD163D">
        <w:rPr>
          <w:rFonts w:ascii="Sylfaen" w:hAnsi="Sylfaen"/>
          <w:sz w:val="18"/>
          <w:szCs w:val="18"/>
          <w:lang w:val="hy-AM"/>
        </w:rPr>
        <w:t xml:space="preserve">Սևան-3 չափիչ հանգույցի վերակառուցում  </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D3AE0"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DD163D">
              <w:rPr>
                <w:rFonts w:ascii="Sylfaen" w:hAnsi="Sylfaen"/>
                <w:sz w:val="18"/>
                <w:szCs w:val="18"/>
                <w:lang w:val="hy-AM"/>
              </w:rPr>
              <w:t xml:space="preserve">Սևան-3 չափիչ հանգույցի վերակառուցում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F454FE">
        <w:rPr>
          <w:rFonts w:ascii="Sylfaen" w:hAnsi="Sylfaen"/>
          <w:sz w:val="18"/>
          <w:szCs w:val="18"/>
          <w:lang w:val="hy-AM"/>
        </w:rPr>
        <w:t>գազատրանսպորտային համակարգի վերակառուցման</w:t>
      </w:r>
      <w:r w:rsidR="00F454FE" w:rsidRPr="00F454FE">
        <w:rPr>
          <w:rFonts w:ascii="Sylfaen" w:hAnsi="Sylfaen"/>
          <w:sz w:val="18"/>
          <w:szCs w:val="18"/>
          <w:lang w:val="hy-AM"/>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F454FE">
        <w:rPr>
          <w:rFonts w:ascii="Sylfaen" w:hAnsi="Sylfaen" w:cs="Sylfaen"/>
          <w:sz w:val="18"/>
          <w:szCs w:val="18"/>
          <w:lang w:val="hy-AM" w:eastAsia="ru-RU"/>
        </w:rPr>
        <w:t>գազատրանսպորտային համակարգի վերակառուցման</w:t>
      </w:r>
      <w:r w:rsidR="00F454FE" w:rsidRPr="00F454FE">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8E3B7C">
        <w:rPr>
          <w:rFonts w:ascii="Sylfaen" w:hAnsi="Sylfaen" w:cs="Arial Armenian"/>
          <w:b/>
          <w:sz w:val="18"/>
          <w:szCs w:val="18"/>
          <w:lang w:val="hy-AM" w:eastAsia="ru-RU"/>
        </w:rPr>
        <w:t>օ</w:t>
      </w:r>
      <w:r w:rsidR="008E3B7C" w:rsidRPr="008E3B7C">
        <w:rPr>
          <w:rFonts w:ascii="Sylfaen" w:hAnsi="Sylfaen" w:cs="Arial Armenian"/>
          <w:b/>
          <w:sz w:val="18"/>
          <w:szCs w:val="18"/>
          <w:lang w:val="hy-AM" w:eastAsia="ru-RU"/>
        </w:rPr>
        <w:t>գոսստոսի</w:t>
      </w:r>
      <w:r w:rsidR="008A15BE" w:rsidRPr="008A15BE">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8E3B7C" w:rsidRPr="008E3B7C">
        <w:rPr>
          <w:rFonts w:ascii="Sylfaen" w:hAnsi="Sylfaen" w:cs="Arial Armenian"/>
          <w:b/>
          <w:sz w:val="18"/>
          <w:szCs w:val="18"/>
          <w:lang w:val="hy-AM" w:eastAsia="ru-RU"/>
        </w:rPr>
        <w:t>17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E13C47">
        <w:rPr>
          <w:rFonts w:ascii="Sylfaen" w:hAnsi="Sylfaen" w:cs="Arial Armenian"/>
          <w:sz w:val="18"/>
          <w:szCs w:val="18"/>
          <w:lang w:val="hy-AM"/>
        </w:rPr>
        <w:t xml:space="preserve">  ը.   Շահութահարկի հաշվարկ</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B43E61" w:rsidRPr="00B43E61">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B43E61" w:rsidRPr="00B43E61">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lastRenderedPageBreak/>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454FE">
        <w:rPr>
          <w:rFonts w:ascii="Sylfaen" w:hAnsi="Sylfaen"/>
          <w:sz w:val="18"/>
          <w:szCs w:val="18"/>
          <w:lang w:val="hy-AM"/>
        </w:rPr>
        <w:t>գազատրանսպորտային համակարգի վերակառուցման</w:t>
      </w:r>
      <w:r w:rsidR="004E1F66" w:rsidRPr="004E1F66">
        <w:rPr>
          <w:rFonts w:ascii="Sylfaen" w:hAnsi="Sylfaen"/>
          <w:sz w:val="18"/>
          <w:szCs w:val="18"/>
          <w:lang w:val="af-ZA"/>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F454FE"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C7264" w:rsidP="00BD3399">
            <w:pPr>
              <w:rPr>
                <w:rFonts w:ascii="Sylfaen" w:hAnsi="Sylfaen" w:cs="Sylfaen"/>
                <w:sz w:val="18"/>
                <w:szCs w:val="18"/>
              </w:rPr>
            </w:pPr>
            <w:r>
              <w:rPr>
                <w:rFonts w:ascii="Sylfaen" w:hAnsi="Sylfaen" w:cs="Sylfaen"/>
                <w:sz w:val="18"/>
                <w:szCs w:val="18"/>
              </w:rPr>
              <w:t xml:space="preserve">Բեռնատար </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Default="00FB1CFF" w:rsidP="00EC76E9">
            <w:pPr>
              <w:jc w:val="center"/>
              <w:rPr>
                <w:rFonts w:ascii="Sylfaen" w:hAnsi="Sylfaen" w:cs="Sylfaen"/>
                <w:sz w:val="18"/>
                <w:szCs w:val="18"/>
              </w:rPr>
            </w:pP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454FE" w:rsidP="00BD3399">
            <w:pPr>
              <w:rPr>
                <w:rFonts w:ascii="Sylfaen" w:hAnsi="Sylfaen" w:cs="Sylfaen"/>
                <w:sz w:val="18"/>
                <w:szCs w:val="18"/>
              </w:rPr>
            </w:pPr>
            <w:r>
              <w:rPr>
                <w:rFonts w:ascii="Sylfaen" w:hAnsi="Sylfaen" w:cs="Sylfaen"/>
                <w:sz w:val="18"/>
                <w:szCs w:val="18"/>
              </w:rPr>
              <w:t>Ավտոմեքենա մարդատար</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F454FE"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F454FE" w:rsidRDefault="00F454FE" w:rsidP="00A77010">
      <w:pPr>
        <w:ind w:firstLine="567"/>
        <w:jc w:val="both"/>
        <w:rPr>
          <w:rFonts w:ascii="Sylfaen" w:hAnsi="Sylfaen" w:cs="Arial Armenian"/>
          <w:b/>
          <w:color w:val="000000"/>
          <w:sz w:val="18"/>
          <w:szCs w:val="18"/>
          <w:lang w:val="af-ZA"/>
        </w:rPr>
      </w:pPr>
    </w:p>
    <w:p w:rsidR="00A77010" w:rsidRPr="008463B9" w:rsidRDefault="00F454FE"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F454FE" w:rsidP="004D3B9B">
            <w:pPr>
              <w:jc w:val="center"/>
              <w:rPr>
                <w:rFonts w:ascii="Sylfaen" w:hAnsi="Sylfaen" w:cs="Sylfaen"/>
                <w:sz w:val="18"/>
                <w:szCs w:val="18"/>
              </w:rPr>
            </w:pPr>
            <w:r>
              <w:rPr>
                <w:rFonts w:ascii="Sylfaen" w:hAnsi="Sylfaen" w:cs="Sylfaen"/>
                <w:sz w:val="18"/>
                <w:szCs w:val="18"/>
              </w:rPr>
              <w:t>3</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F454FE"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F454FE" w:rsidP="008F5219">
            <w:pPr>
              <w:spacing w:after="200" w:line="276" w:lineRule="auto"/>
              <w:jc w:val="center"/>
              <w:rPr>
                <w:rFonts w:ascii="Sylfaen" w:hAnsi="Sylfaen"/>
                <w:sz w:val="18"/>
                <w:szCs w:val="18"/>
              </w:rPr>
            </w:pPr>
            <w:r>
              <w:rPr>
                <w:rFonts w:ascii="Sylfaen" w:hAnsi="Sylfaen"/>
                <w:sz w:val="18"/>
                <w:szCs w:val="18"/>
              </w:rPr>
              <w:t>1կամ2</w:t>
            </w: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F454FE"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F454FE"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F454FE" w:rsidRPr="008463B9" w:rsidTr="002A1590">
        <w:tblPrEx>
          <w:tblLook w:val="04A0"/>
        </w:tblPrEx>
        <w:trPr>
          <w:trHeight w:val="253"/>
        </w:trPr>
        <w:tc>
          <w:tcPr>
            <w:tcW w:w="484" w:type="dxa"/>
            <w:shd w:val="clear" w:color="auto" w:fill="auto"/>
          </w:tcPr>
          <w:p w:rsidR="00F454FE" w:rsidRDefault="00F454FE" w:rsidP="00A50C11">
            <w:pPr>
              <w:jc w:val="center"/>
              <w:rPr>
                <w:rFonts w:ascii="Sylfaen" w:hAnsi="Sylfaen" w:cs="Sylfaen"/>
                <w:sz w:val="18"/>
                <w:szCs w:val="18"/>
              </w:rPr>
            </w:pPr>
            <w:r>
              <w:rPr>
                <w:rFonts w:ascii="Sylfaen" w:hAnsi="Sylfaen" w:cs="Sylfaen"/>
                <w:sz w:val="18"/>
                <w:szCs w:val="18"/>
              </w:rPr>
              <w:t>6</w:t>
            </w:r>
          </w:p>
        </w:tc>
        <w:tc>
          <w:tcPr>
            <w:tcW w:w="3107" w:type="dxa"/>
          </w:tcPr>
          <w:p w:rsidR="00F454FE" w:rsidRDefault="00F454FE"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F454FE" w:rsidRDefault="00F454FE"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F454FE" w:rsidRDefault="00F454FE" w:rsidP="008F5219">
            <w:pPr>
              <w:spacing w:after="200" w:line="276" w:lineRule="auto"/>
              <w:jc w:val="center"/>
              <w:rPr>
                <w:rFonts w:ascii="Sylfaen" w:hAnsi="Sylfaen"/>
                <w:sz w:val="18"/>
                <w:szCs w:val="18"/>
              </w:rPr>
            </w:pPr>
          </w:p>
        </w:tc>
        <w:tc>
          <w:tcPr>
            <w:tcW w:w="1772" w:type="dxa"/>
            <w:shd w:val="clear" w:color="auto" w:fill="auto"/>
          </w:tcPr>
          <w:p w:rsidR="00F454FE" w:rsidRDefault="00F454FE" w:rsidP="00A145CE">
            <w:pPr>
              <w:spacing w:after="200" w:line="276" w:lineRule="auto"/>
              <w:jc w:val="center"/>
              <w:rPr>
                <w:rFonts w:ascii="Sylfaen" w:hAnsi="Sylfaen"/>
                <w:sz w:val="18"/>
                <w:szCs w:val="18"/>
              </w:rPr>
            </w:pPr>
          </w:p>
        </w:tc>
        <w:tc>
          <w:tcPr>
            <w:tcW w:w="1563" w:type="dxa"/>
            <w:shd w:val="clear" w:color="auto" w:fill="auto"/>
          </w:tcPr>
          <w:p w:rsidR="00F454FE" w:rsidRPr="008463B9" w:rsidRDefault="00F454FE" w:rsidP="004D3B9B">
            <w:pPr>
              <w:spacing w:after="200" w:line="276" w:lineRule="auto"/>
              <w:rPr>
                <w:sz w:val="18"/>
                <w:szCs w:val="18"/>
              </w:rPr>
            </w:pPr>
          </w:p>
        </w:tc>
      </w:tr>
      <w:tr w:rsidR="00F454FE" w:rsidRPr="008463B9" w:rsidTr="002A1590">
        <w:tblPrEx>
          <w:tblLook w:val="04A0"/>
        </w:tblPrEx>
        <w:trPr>
          <w:trHeight w:val="253"/>
        </w:trPr>
        <w:tc>
          <w:tcPr>
            <w:tcW w:w="484" w:type="dxa"/>
            <w:shd w:val="clear" w:color="auto" w:fill="auto"/>
          </w:tcPr>
          <w:p w:rsidR="00F454FE" w:rsidRDefault="00F454FE" w:rsidP="00A50C11">
            <w:pPr>
              <w:jc w:val="center"/>
              <w:rPr>
                <w:rFonts w:ascii="Sylfaen" w:hAnsi="Sylfaen" w:cs="Sylfaen"/>
                <w:sz w:val="18"/>
                <w:szCs w:val="18"/>
              </w:rPr>
            </w:pPr>
            <w:r>
              <w:rPr>
                <w:rFonts w:ascii="Sylfaen" w:hAnsi="Sylfaen" w:cs="Sylfaen"/>
                <w:sz w:val="18"/>
                <w:szCs w:val="18"/>
              </w:rPr>
              <w:t>7</w:t>
            </w:r>
          </w:p>
        </w:tc>
        <w:tc>
          <w:tcPr>
            <w:tcW w:w="3107" w:type="dxa"/>
          </w:tcPr>
          <w:p w:rsidR="00F454FE" w:rsidRDefault="00F454FE" w:rsidP="00A50C11">
            <w:pPr>
              <w:jc w:val="center"/>
              <w:rPr>
                <w:rFonts w:ascii="Sylfaen" w:hAnsi="Sylfaen" w:cs="Sylfaen"/>
                <w:sz w:val="18"/>
                <w:szCs w:val="18"/>
              </w:rPr>
            </w:pPr>
            <w:r>
              <w:rPr>
                <w:rFonts w:ascii="Sylfaen" w:hAnsi="Sylfaen" w:cs="Sylfaen"/>
                <w:sz w:val="18"/>
                <w:szCs w:val="18"/>
              </w:rPr>
              <w:t>Մոնտաժնիկ</w:t>
            </w:r>
          </w:p>
        </w:tc>
        <w:tc>
          <w:tcPr>
            <w:tcW w:w="1310" w:type="dxa"/>
            <w:vAlign w:val="center"/>
          </w:tcPr>
          <w:p w:rsidR="00F454FE" w:rsidRDefault="00F454FE"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F454FE" w:rsidRDefault="00F454FE" w:rsidP="008F5219">
            <w:pPr>
              <w:spacing w:after="200" w:line="276" w:lineRule="auto"/>
              <w:jc w:val="center"/>
              <w:rPr>
                <w:rFonts w:ascii="Sylfaen" w:hAnsi="Sylfaen"/>
                <w:sz w:val="18"/>
                <w:szCs w:val="18"/>
              </w:rPr>
            </w:pPr>
          </w:p>
        </w:tc>
        <w:tc>
          <w:tcPr>
            <w:tcW w:w="1772" w:type="dxa"/>
            <w:shd w:val="clear" w:color="auto" w:fill="auto"/>
          </w:tcPr>
          <w:p w:rsidR="00F454FE" w:rsidRDefault="00F454FE" w:rsidP="00A145CE">
            <w:pPr>
              <w:spacing w:after="200" w:line="276" w:lineRule="auto"/>
              <w:jc w:val="center"/>
              <w:rPr>
                <w:rFonts w:ascii="Sylfaen" w:hAnsi="Sylfaen"/>
                <w:sz w:val="18"/>
                <w:szCs w:val="18"/>
              </w:rPr>
            </w:pPr>
          </w:p>
        </w:tc>
        <w:tc>
          <w:tcPr>
            <w:tcW w:w="1563" w:type="dxa"/>
            <w:shd w:val="clear" w:color="auto" w:fill="auto"/>
          </w:tcPr>
          <w:p w:rsidR="00F454FE" w:rsidRPr="008463B9" w:rsidRDefault="00F454FE"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454FE">
        <w:rPr>
          <w:rFonts w:ascii="Sylfaen" w:hAnsi="Sylfaen"/>
          <w:sz w:val="18"/>
          <w:szCs w:val="18"/>
          <w:lang w:val="hy-AM"/>
        </w:rPr>
        <w:t>գազատրանսպորտային համակարգի վերակառուցման</w:t>
      </w:r>
      <w:r w:rsidR="00F454FE" w:rsidRPr="00F454FE">
        <w:rPr>
          <w:rFonts w:ascii="Sylfaen" w:hAnsi="Sylfaen"/>
          <w:sz w:val="18"/>
          <w:szCs w:val="18"/>
          <w:lang w:val="es-ES"/>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F454FE" w:rsidRPr="00F454FE">
        <w:rPr>
          <w:rFonts w:ascii="Sylfaen" w:hAnsi="Sylfaen" w:cs="Sylfaen"/>
          <w:sz w:val="18"/>
          <w:szCs w:val="18"/>
          <w:lang w:val="es-ES"/>
        </w:rPr>
        <w:t xml:space="preserve"> </w:t>
      </w:r>
      <w:r w:rsidR="00F454FE">
        <w:rPr>
          <w:rFonts w:ascii="Sylfaen" w:hAnsi="Sylfaen" w:cs="Sylfaen"/>
          <w:sz w:val="18"/>
          <w:szCs w:val="18"/>
        </w:rPr>
        <w:t>կատարման</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B207A" w:rsidRPr="00AB207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D163D" w:rsidRPr="00541968" w:rsidRDefault="00DD163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DD163D">
        <w:rPr>
          <w:rFonts w:ascii="Sylfaen" w:hAnsi="Sylfaen"/>
          <w:sz w:val="18"/>
          <w:szCs w:val="18"/>
          <w:lang w:val="af-ZA"/>
        </w:rPr>
        <w:t xml:space="preserve">№120/GArm/15_2.1_178-05.08.15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DD163D">
        <w:rPr>
          <w:rFonts w:ascii="Sylfaen" w:hAnsi="Sylfaen"/>
          <w:b/>
          <w:sz w:val="16"/>
          <w:szCs w:val="16"/>
          <w:lang w:val="af-ZA"/>
        </w:rPr>
        <w:t xml:space="preserve">№120/GArm/15_2.1_178-05.08.15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DD163D">
        <w:rPr>
          <w:rFonts w:ascii="Sylfaen" w:hAnsi="Sylfaen"/>
          <w:sz w:val="18"/>
          <w:szCs w:val="18"/>
          <w:lang w:val="af-ZA"/>
        </w:rPr>
        <w:t xml:space="preserve">№120/GArm/15_2.1_178-05.08.15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DD163D">
        <w:rPr>
          <w:rFonts w:ascii="Sylfaen" w:hAnsi="Sylfaen"/>
          <w:sz w:val="18"/>
          <w:szCs w:val="18"/>
          <w:lang w:val="af-ZA"/>
        </w:rPr>
        <w:t xml:space="preserve">№120/GArm/15_2.1_178-05.08.15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DD163D">
        <w:rPr>
          <w:rFonts w:ascii="Sylfaen" w:hAnsi="Sylfaen"/>
          <w:sz w:val="18"/>
          <w:szCs w:val="18"/>
          <w:lang w:val="af-ZA"/>
        </w:rPr>
        <w:t xml:space="preserve">№120/GArm/15_2.1_178-05.08.15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D3AE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B207A" w:rsidP="004D3B9B">
            <w:pPr>
              <w:tabs>
                <w:tab w:val="left" w:pos="1248"/>
              </w:tabs>
              <w:spacing w:line="360" w:lineRule="auto"/>
              <w:jc w:val="both"/>
              <w:rPr>
                <w:rFonts w:ascii="Sylfaen" w:hAnsi="Sylfaen" w:cs="GHEA Grapalat"/>
                <w:sz w:val="18"/>
                <w:szCs w:val="18"/>
                <w:lang w:eastAsia="ru-RU"/>
              </w:rPr>
            </w:pPr>
            <w:r w:rsidRPr="00AB207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D163D" w:rsidRDefault="00DD163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DD163D">
        <w:rPr>
          <w:rFonts w:ascii="Sylfaen" w:hAnsi="Sylfaen"/>
          <w:sz w:val="18"/>
          <w:szCs w:val="18"/>
          <w:lang w:val="af-ZA"/>
        </w:rPr>
        <w:t xml:space="preserve">№120/GArm/15_2.1_178-05.08.15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63D">
        <w:rPr>
          <w:rFonts w:ascii="Sylfaen" w:hAnsi="Sylfaen"/>
          <w:sz w:val="18"/>
          <w:szCs w:val="18"/>
          <w:lang w:val="af-ZA"/>
        </w:rPr>
        <w:t xml:space="preserve">№120/GArm/15_2.1_178-05.08.15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DD163D">
        <w:rPr>
          <w:rFonts w:ascii="Sylfaen" w:hAnsi="Sylfaen"/>
          <w:sz w:val="18"/>
          <w:szCs w:val="18"/>
          <w:lang w:val="af-ZA"/>
        </w:rPr>
        <w:t xml:space="preserve">№120/GArm/15_2.1_178-05.08.15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63D">
        <w:rPr>
          <w:rFonts w:ascii="Sylfaen" w:hAnsi="Sylfaen"/>
          <w:sz w:val="18"/>
          <w:szCs w:val="18"/>
          <w:lang w:val="af-ZA"/>
        </w:rPr>
        <w:t xml:space="preserve">№120/GArm/15_2.1_178-05.08.15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DD163D">
        <w:rPr>
          <w:rFonts w:ascii="Sylfaen" w:hAnsi="Sylfaen"/>
          <w:sz w:val="18"/>
          <w:szCs w:val="18"/>
          <w:lang w:val="af-ZA"/>
        </w:rPr>
        <w:t xml:space="preserve">№120/GArm/15_2.1_178-05.08.15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DD163D">
        <w:rPr>
          <w:rFonts w:ascii="Sylfaen" w:hAnsi="Sylfaen"/>
          <w:sz w:val="18"/>
          <w:szCs w:val="18"/>
          <w:lang w:val="af-ZA"/>
        </w:rPr>
        <w:t xml:space="preserve">№120/GArm/15_2.1_178-05.08.15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DD163D">
        <w:rPr>
          <w:rFonts w:ascii="Sylfaen" w:hAnsi="Sylfaen"/>
          <w:sz w:val="18"/>
          <w:szCs w:val="18"/>
          <w:lang w:val="af-ZA"/>
        </w:rPr>
        <w:t xml:space="preserve">№120/GArm/15_2.1_178-05.08.15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D3AE0"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D163D"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DD163D" w:rsidP="00477893">
            <w:pPr>
              <w:rPr>
                <w:rFonts w:ascii="Sylfaen" w:hAnsi="Sylfaen"/>
                <w:b/>
                <w:color w:val="FF0000"/>
                <w:sz w:val="20"/>
                <w:szCs w:val="20"/>
                <w:lang w:val="es-ES"/>
              </w:rPr>
            </w:pPr>
            <w:r>
              <w:rPr>
                <w:rFonts w:ascii="Sylfaen" w:hAnsi="Sylfaen" w:cs="Sylfaen"/>
                <w:b/>
                <w:sz w:val="20"/>
                <w:szCs w:val="20"/>
                <w:lang w:val="hy-AM"/>
              </w:rPr>
              <w:t xml:space="preserve">Սևան-3 չափիչ հանգույցի վերակառուցում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0D3AE0" w:rsidRDefault="003A26BA" w:rsidP="005437AD">
      <w:pPr>
        <w:rPr>
          <w:rFonts w:ascii="Sylfaen" w:hAnsi="Sylfaen" w:cs="TimesArmenianPSMT"/>
          <w:b/>
          <w:i/>
          <w:color w:val="000000"/>
          <w:sz w:val="18"/>
          <w:szCs w:val="18"/>
          <w:lang w:val="hy-AM" w:eastAsia="ru-RU"/>
        </w:rPr>
      </w:pPr>
    </w:p>
    <w:p w:rsidR="000D3AE0" w:rsidRPr="000D3AE0" w:rsidRDefault="000D3AE0" w:rsidP="005437AD">
      <w:pPr>
        <w:rPr>
          <w:rFonts w:ascii="Sylfaen" w:hAnsi="Sylfaen" w:cs="TimesArmenianPSMT"/>
          <w:b/>
          <w:i/>
          <w:color w:val="000000"/>
          <w:sz w:val="18"/>
          <w:szCs w:val="18"/>
          <w:lang w:val="hy-AM" w:eastAsia="ru-RU"/>
        </w:rPr>
      </w:pPr>
    </w:p>
    <w:p w:rsidR="000D3AE0" w:rsidRPr="000D3AE0" w:rsidRDefault="000D3AE0" w:rsidP="005437AD">
      <w:pPr>
        <w:rPr>
          <w:rFonts w:ascii="Sylfaen" w:hAnsi="Sylfaen" w:cs="TimesArmenianPSMT"/>
          <w:b/>
          <w:i/>
          <w:color w:val="000000"/>
          <w:sz w:val="18"/>
          <w:szCs w:val="18"/>
          <w:lang w:val="hy-AM" w:eastAsia="ru-RU"/>
        </w:rPr>
      </w:pPr>
    </w:p>
    <w:p w:rsidR="000D3AE0" w:rsidRPr="000D3AE0" w:rsidRDefault="000D3AE0" w:rsidP="005437AD">
      <w:pPr>
        <w:rPr>
          <w:rFonts w:ascii="Sylfaen" w:hAnsi="Sylfaen" w:cs="TimesArmenianPSMT"/>
          <w:b/>
          <w:i/>
          <w:color w:val="000000"/>
          <w:sz w:val="18"/>
          <w:szCs w:val="18"/>
          <w:lang w:val="hy-AM" w:eastAsia="ru-RU"/>
        </w:rPr>
      </w:pPr>
    </w:p>
    <w:p w:rsidR="000D3AE0" w:rsidRPr="000D3AE0" w:rsidRDefault="000D3AE0" w:rsidP="005437AD">
      <w:pPr>
        <w:rPr>
          <w:rFonts w:ascii="Sylfaen" w:hAnsi="Sylfaen" w:cs="TimesArmenianPSMT"/>
          <w:b/>
          <w:i/>
          <w:color w:val="000000"/>
          <w:sz w:val="18"/>
          <w:szCs w:val="18"/>
          <w:lang w:val="hy-AM" w:eastAsia="ru-RU"/>
        </w:rPr>
      </w:pPr>
    </w:p>
    <w:p w:rsidR="000D3AE0" w:rsidRPr="000D3AE0" w:rsidRDefault="000D3AE0" w:rsidP="005437AD">
      <w:pPr>
        <w:rPr>
          <w:rFonts w:ascii="Sylfaen" w:hAnsi="Sylfaen" w:cs="TimesArmenianPSMT"/>
          <w:b/>
          <w:i/>
          <w:color w:val="000000"/>
          <w:sz w:val="18"/>
          <w:szCs w:val="18"/>
          <w:lang w:val="hy-AM" w:eastAsia="ru-RU"/>
        </w:rPr>
      </w:pPr>
    </w:p>
    <w:p w:rsidR="00A77010" w:rsidRPr="008463B9"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0D3AE0">
        <w:rPr>
          <w:rFonts w:ascii="Sylfaen" w:hAnsi="Sylfaen" w:cs="TimesArmenianPSMT"/>
          <w:b/>
          <w:i/>
          <w:color w:val="000000"/>
          <w:sz w:val="18"/>
          <w:szCs w:val="18"/>
          <w:lang w:eastAsia="ru-RU"/>
        </w:rPr>
        <w:t xml:space="preserve">    </w:t>
      </w: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0D3AE0">
        <w:rPr>
          <w:rFonts w:ascii="Sylfaen" w:hAnsi="Sylfaen" w:cs="TimesArmenianPSMT"/>
          <w:b w:val="0"/>
          <w:i/>
          <w:sz w:val="18"/>
          <w:szCs w:val="18"/>
          <w:lang w:val="en-US"/>
        </w:rPr>
        <w:t xml:space="preserve">      </w:t>
      </w:r>
      <w:r w:rsidR="00DD163D">
        <w:rPr>
          <w:rFonts w:ascii="Sylfaen" w:hAnsi="Sylfaen"/>
          <w:sz w:val="18"/>
          <w:szCs w:val="18"/>
          <w:lang w:val="af-ZA"/>
        </w:rPr>
        <w:t xml:space="preserve">№120/GArm/15_2.1_178-05.08.15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BF7C06">
        <w:rPr>
          <w:rFonts w:ascii="Sylfaen" w:hAnsi="Sylfaen" w:cs="Sylfaen"/>
          <w:b/>
          <w:lang w:val="hy-AM"/>
        </w:rPr>
        <w:t xml:space="preserve">                 </w:t>
      </w:r>
      <w:r w:rsidR="000D3AE0">
        <w:rPr>
          <w:rFonts w:ascii="Sylfaen" w:hAnsi="Sylfaen" w:cs="Sylfaen"/>
          <w:b/>
        </w:rPr>
        <w:t xml:space="preserve">                      </w:t>
      </w:r>
      <w:r w:rsidR="00BF7C06">
        <w:rPr>
          <w:rFonts w:ascii="Sylfaen" w:hAnsi="Sylfaen" w:cs="Sylfaen"/>
          <w:b/>
          <w:lang w:val="hy-AM"/>
        </w:rPr>
        <w:t xml:space="preserve">   </w:t>
      </w:r>
      <w:r w:rsidR="00DD163D">
        <w:rPr>
          <w:rFonts w:ascii="Sylfaen" w:hAnsi="Sylfaen" w:cs="Sylfaen"/>
          <w:b/>
          <w:lang w:val="hy-AM"/>
        </w:rPr>
        <w:t xml:space="preserve">Սևան-3 չափիչ հանգույցի վերակառուցում  </w:t>
      </w:r>
    </w:p>
    <w:tbl>
      <w:tblPr>
        <w:tblW w:w="10363" w:type="dxa"/>
        <w:tblInd w:w="94" w:type="dxa"/>
        <w:tblLayout w:type="fixed"/>
        <w:tblLook w:val="04A0"/>
      </w:tblPr>
      <w:tblGrid>
        <w:gridCol w:w="569"/>
        <w:gridCol w:w="3949"/>
        <w:gridCol w:w="1456"/>
        <w:gridCol w:w="228"/>
        <w:gridCol w:w="1182"/>
        <w:gridCol w:w="404"/>
        <w:gridCol w:w="924"/>
        <w:gridCol w:w="103"/>
        <w:gridCol w:w="1548"/>
      </w:tblGrid>
      <w:tr w:rsidR="00477893" w:rsidRPr="00E968FD" w:rsidTr="000D3AE0">
        <w:trPr>
          <w:gridAfter w:val="2"/>
          <w:wAfter w:w="1651" w:type="dxa"/>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gridSpan w:val="2"/>
            <w:tcBorders>
              <w:top w:val="nil"/>
              <w:left w:val="nil"/>
              <w:bottom w:val="nil"/>
              <w:right w:val="nil"/>
            </w:tcBorders>
            <w:shd w:val="clear" w:color="000000" w:fill="FFFFFF"/>
            <w:noWrap/>
            <w:vAlign w:val="bottom"/>
            <w:hideMark/>
          </w:tcPr>
          <w:p w:rsidR="00477893" w:rsidRDefault="00477893" w:rsidP="00BF7C06">
            <w:pPr>
              <w:rPr>
                <w:rFonts w:ascii="Arial Armenian" w:hAnsi="Arial Armenian" w:cs="Arial"/>
                <w:i/>
                <w:iCs/>
              </w:rPr>
            </w:pPr>
            <w:r w:rsidRPr="00A353DC">
              <w:rPr>
                <w:rFonts w:ascii="Arial Armenian" w:hAnsi="Arial Armenian" w:cs="Arial"/>
                <w:i/>
                <w:iCs/>
                <w:sz w:val="22"/>
                <w:szCs w:val="22"/>
                <w:lang w:val="hy-AM"/>
              </w:rPr>
              <w:t> </w:t>
            </w:r>
          </w:p>
          <w:p w:rsidR="00107795" w:rsidRDefault="00107795" w:rsidP="00BF7C06">
            <w:pPr>
              <w:rPr>
                <w:rFonts w:ascii="Arial Armenian" w:hAnsi="Arial Armenian" w:cs="Arial"/>
                <w:i/>
                <w:iCs/>
              </w:rPr>
            </w:pPr>
          </w:p>
          <w:p w:rsidR="002A1590" w:rsidRDefault="002A1590" w:rsidP="00BF7C06">
            <w:pPr>
              <w:rPr>
                <w:rFonts w:ascii="Arial Armenian" w:hAnsi="Arial Armenian" w:cs="Arial"/>
                <w:i/>
                <w:iCs/>
              </w:rPr>
            </w:pPr>
          </w:p>
          <w:p w:rsidR="002A1590" w:rsidRDefault="002A1590" w:rsidP="00BF7C06">
            <w:pPr>
              <w:rPr>
                <w:rFonts w:ascii="Arial Armenian" w:hAnsi="Arial Armenian" w:cs="Arial"/>
                <w:i/>
                <w:iCs/>
              </w:rPr>
            </w:pPr>
          </w:p>
          <w:p w:rsidR="000D3AE0" w:rsidRPr="00107795" w:rsidRDefault="000D3AE0" w:rsidP="00BF7C06">
            <w:pPr>
              <w:rPr>
                <w:rFonts w:ascii="Arial Armenian" w:hAnsi="Arial Armenian" w:cs="Arial"/>
                <w:i/>
                <w:iCs/>
              </w:rPr>
            </w:pPr>
          </w:p>
        </w:tc>
        <w:tc>
          <w:tcPr>
            <w:tcW w:w="924"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r w:rsidR="000D3AE0" w:rsidRPr="000D3AE0" w:rsidTr="000D3AE0">
        <w:trPr>
          <w:trHeight w:val="455"/>
        </w:trPr>
        <w:tc>
          <w:tcPr>
            <w:tcW w:w="4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b/>
                <w:bCs/>
                <w:sz w:val="16"/>
                <w:szCs w:val="16"/>
              </w:rPr>
            </w:pPr>
            <w:r w:rsidRPr="000D3AE0">
              <w:rPr>
                <w:rFonts w:ascii="Times Armenian" w:hAnsi="Times Armenian" w:cs="Calibri"/>
                <w:b/>
                <w:bCs/>
                <w:sz w:val="16"/>
                <w:szCs w:val="16"/>
              </w:rPr>
              <w:t>²ßË³ï³ÝùÝ»ñÇ ³Ýí³ÝáõÙÁ</w:t>
            </w:r>
          </w:p>
        </w:tc>
        <w:tc>
          <w:tcPr>
            <w:tcW w:w="1456" w:type="dxa"/>
            <w:tcBorders>
              <w:top w:val="single" w:sz="4" w:space="0" w:color="auto"/>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b/>
                <w:bCs/>
                <w:sz w:val="16"/>
                <w:szCs w:val="16"/>
              </w:rPr>
            </w:pPr>
            <w:r w:rsidRPr="000D3AE0">
              <w:rPr>
                <w:rFonts w:ascii="Times Armenian" w:hAnsi="Times Armenian" w:cs="Calibri"/>
                <w:b/>
                <w:bCs/>
                <w:sz w:val="16"/>
                <w:szCs w:val="16"/>
              </w:rPr>
              <w:t>â³÷.ÙÇ³íáñ</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b/>
                <w:bCs/>
                <w:sz w:val="16"/>
                <w:szCs w:val="16"/>
              </w:rPr>
            </w:pPr>
            <w:r w:rsidRPr="000D3AE0">
              <w:rPr>
                <w:rFonts w:ascii="Times Armenian" w:hAnsi="Times Armenian" w:cs="Calibri"/>
                <w:b/>
                <w:bCs/>
                <w:sz w:val="16"/>
                <w:szCs w:val="16"/>
              </w:rPr>
              <w:t>ù³Ý³Ï</w:t>
            </w:r>
          </w:p>
        </w:tc>
        <w:tc>
          <w:tcPr>
            <w:tcW w:w="1431" w:type="dxa"/>
            <w:gridSpan w:val="3"/>
            <w:tcBorders>
              <w:top w:val="single" w:sz="4" w:space="0" w:color="auto"/>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b/>
                <w:bCs/>
                <w:sz w:val="16"/>
                <w:szCs w:val="16"/>
              </w:rPr>
            </w:pPr>
            <w:r w:rsidRPr="000D3AE0">
              <w:rPr>
                <w:rFonts w:ascii="Times Armenian" w:hAnsi="Times Armenian" w:cs="Calibri"/>
                <w:b/>
                <w:bCs/>
                <w:sz w:val="16"/>
                <w:szCs w:val="16"/>
              </w:rPr>
              <w:t>ÙÇ³íáñÇ ³ñÅ»ùÁ  ¹ñ³Ù</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b/>
                <w:bCs/>
                <w:sz w:val="16"/>
                <w:szCs w:val="16"/>
              </w:rPr>
            </w:pPr>
            <w:r w:rsidRPr="000D3AE0">
              <w:rPr>
                <w:rFonts w:ascii="Times Armenian" w:hAnsi="Times Armenian" w:cs="Calibri"/>
                <w:b/>
                <w:bCs/>
                <w:sz w:val="16"/>
                <w:szCs w:val="16"/>
              </w:rPr>
              <w:t>ÀÝ¹³Ù»ÝÁ</w:t>
            </w: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b/>
                <w:bCs/>
                <w:sz w:val="18"/>
                <w:szCs w:val="18"/>
              </w:rPr>
            </w:pPr>
            <w:r w:rsidRPr="000D3AE0">
              <w:rPr>
                <w:rFonts w:ascii="Times Armenian" w:hAnsi="Times Armenian" w:cs="Calibri"/>
                <w:b/>
                <w:bCs/>
                <w:sz w:val="18"/>
                <w:szCs w:val="18"/>
              </w:rPr>
              <w:t>î»ËÝáÉá·Ç³Ï³Ý ë³ñù³íáñáõÙÝ»ñ</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b/>
                <w:bCs/>
                <w:sz w:val="18"/>
                <w:szCs w:val="18"/>
              </w:rPr>
            </w:pPr>
            <w:r w:rsidRPr="000D3AE0">
              <w:rPr>
                <w:rFonts w:ascii="Times Armenian" w:hAnsi="Times Armenian" w:cs="Calibri"/>
                <w:b/>
                <w:bCs/>
                <w:sz w:val="18"/>
                <w:szCs w:val="18"/>
              </w:rPr>
              <w:t> </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b/>
                <w:bCs/>
                <w:sz w:val="18"/>
                <w:szCs w:val="18"/>
              </w:rPr>
            </w:pPr>
            <w:r w:rsidRPr="000D3AE0">
              <w:rPr>
                <w:rFonts w:ascii="Times Armenian" w:hAnsi="Times Armenian" w:cs="Calibri"/>
                <w:b/>
                <w:bCs/>
                <w:sz w:val="18"/>
                <w:szCs w:val="18"/>
              </w:rPr>
              <w:t> </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b/>
                <w:bCs/>
                <w:sz w:val="20"/>
                <w:szCs w:val="20"/>
              </w:rPr>
            </w:pPr>
            <w:r w:rsidRPr="000D3AE0">
              <w:rPr>
                <w:rFonts w:ascii="Times Armenian" w:hAnsi="Times Armenian" w:cs="Calibri"/>
                <w:b/>
                <w:bCs/>
                <w:sz w:val="20"/>
                <w:szCs w:val="20"/>
              </w:rPr>
              <w:t> </w:t>
            </w:r>
          </w:p>
        </w:tc>
        <w:tc>
          <w:tcPr>
            <w:tcW w:w="1548"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b/>
                <w:bCs/>
                <w:sz w:val="20"/>
                <w:szCs w:val="20"/>
              </w:rPr>
            </w:pPr>
            <w:r w:rsidRPr="000D3AE0">
              <w:rPr>
                <w:rFonts w:ascii="Times Armenian" w:hAnsi="Times Armenian" w:cs="Calibri"/>
                <w:b/>
                <w:bCs/>
                <w:sz w:val="20"/>
                <w:szCs w:val="20"/>
              </w:rPr>
              <w:t> </w:t>
            </w: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ö-300ÙÙ ËáÕáí³ÏÇ ³å³ÙáÝï³ÅáõÙ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ïÝ</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5.192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ö-500ÙÙ ËáÕáí³ÏÇ ³å³ÙáÝï³ÅáõÙ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ïÝ</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1.236</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ö-300ÙÙ Ëó³Ý³ÛÇÝ ÷³Ï³ÝÇ ³å³ÙáÝï³ÅáõÙ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Ñ³ï</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4</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55"/>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Î³Ù»é³ÛÇÝ ¹Ç³ýñ³·Ù³ÛÇ ³å³ÙáÝï³ÅáõÙ </w:t>
            </w:r>
            <w:r w:rsidRPr="000D3AE0">
              <w:rPr>
                <w:rFonts w:ascii="Sylfaen" w:hAnsi="Sylfaen" w:cs="Sylfaen"/>
                <w:sz w:val="18"/>
                <w:szCs w:val="18"/>
              </w:rPr>
              <w:t>Փ</w:t>
            </w:r>
            <w:r w:rsidRPr="000D3AE0">
              <w:rPr>
                <w:rFonts w:ascii="Times Armenian" w:hAnsi="Times Armenian" w:cs="Times Armenian"/>
                <w:sz w:val="18"/>
                <w:szCs w:val="18"/>
              </w:rPr>
              <w:t>-300</w:t>
            </w:r>
            <w:r w:rsidRPr="000D3AE0">
              <w:rPr>
                <w:rFonts w:ascii="Sylfaen" w:hAnsi="Sylfaen" w:cs="Sylfaen"/>
                <w:sz w:val="18"/>
                <w:szCs w:val="18"/>
              </w:rPr>
              <w:t>մմ</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Ñ³ï</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Ò¨³íáñ Ù³ë»ñÇ ³å³ÙáÝï³ÅáõÙ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ïÝ</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0.24</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Փոսերի</w:t>
            </w:r>
            <w:r w:rsidRPr="000D3AE0">
              <w:rPr>
                <w:rFonts w:ascii="Times Armenian" w:hAnsi="Times Armenian" w:cs="Times Armenian"/>
                <w:sz w:val="18"/>
                <w:szCs w:val="18"/>
              </w:rPr>
              <w:t xml:space="preserve"> </w:t>
            </w:r>
            <w:r w:rsidRPr="000D3AE0">
              <w:rPr>
                <w:rFonts w:ascii="Sylfaen" w:hAnsi="Sylfaen" w:cs="Sylfaen"/>
                <w:sz w:val="18"/>
                <w:szCs w:val="18"/>
              </w:rPr>
              <w:t>քանդում</w:t>
            </w:r>
            <w:r w:rsidRPr="000D3AE0">
              <w:rPr>
                <w:rFonts w:ascii="Times Armenian" w:hAnsi="Times Armenian" w:cs="Times Armenian"/>
                <w:sz w:val="18"/>
                <w:szCs w:val="18"/>
              </w:rPr>
              <w:t xml:space="preserve"> </w:t>
            </w:r>
            <w:r w:rsidRPr="000D3AE0">
              <w:rPr>
                <w:rFonts w:ascii="Sylfaen" w:hAnsi="Sylfaen" w:cs="Sylfaen"/>
                <w:sz w:val="18"/>
                <w:szCs w:val="18"/>
              </w:rPr>
              <w:t>ձեռքով</w:t>
            </w:r>
            <w:r w:rsidRPr="000D3AE0">
              <w:rPr>
                <w:rFonts w:ascii="Times Armenian" w:hAnsi="Times Armenian" w:cs="Times Armenian"/>
                <w:sz w:val="18"/>
                <w:szCs w:val="18"/>
              </w:rPr>
              <w:t xml:space="preserve"> 5-</w:t>
            </w:r>
            <w:r w:rsidRPr="000D3AE0">
              <w:rPr>
                <w:rFonts w:ascii="Sylfaen" w:hAnsi="Sylfaen" w:cs="Sylfaen"/>
                <w:sz w:val="18"/>
                <w:szCs w:val="18"/>
              </w:rPr>
              <w:t>րդ</w:t>
            </w:r>
            <w:r w:rsidRPr="000D3AE0">
              <w:rPr>
                <w:rFonts w:ascii="Times Armenian" w:hAnsi="Times Armenian" w:cs="Times Armenian"/>
                <w:sz w:val="18"/>
                <w:szCs w:val="18"/>
              </w:rPr>
              <w:t xml:space="preserve"> </w:t>
            </w:r>
            <w:r w:rsidRPr="000D3AE0">
              <w:rPr>
                <w:rFonts w:ascii="Sylfaen" w:hAnsi="Sylfaen" w:cs="Sylfaen"/>
                <w:sz w:val="18"/>
                <w:szCs w:val="18"/>
              </w:rPr>
              <w:t>կարգ</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100</w:t>
            </w:r>
            <w:r w:rsidRPr="000D3AE0">
              <w:rPr>
                <w:rFonts w:ascii="Sylfaen" w:hAnsi="Sylfaen" w:cs="Sylfaen"/>
                <w:sz w:val="18"/>
                <w:szCs w:val="18"/>
              </w:rPr>
              <w:t>մ</w:t>
            </w:r>
            <w:r w:rsidRPr="000D3AE0">
              <w:rPr>
                <w:rFonts w:ascii="Times Armenian" w:hAnsi="Times Armenian" w:cs="Calibri"/>
                <w:sz w:val="18"/>
                <w:szCs w:val="18"/>
              </w:rPr>
              <w:t>3</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0.081</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Ետ</w:t>
            </w:r>
            <w:r w:rsidRPr="000D3AE0">
              <w:rPr>
                <w:rFonts w:ascii="Times Armenian" w:hAnsi="Times Armenian" w:cs="Times Armenian"/>
                <w:sz w:val="18"/>
                <w:szCs w:val="18"/>
              </w:rPr>
              <w:t xml:space="preserve"> </w:t>
            </w:r>
            <w:r w:rsidRPr="000D3AE0">
              <w:rPr>
                <w:rFonts w:ascii="Sylfaen" w:hAnsi="Sylfaen" w:cs="Sylfaen"/>
                <w:sz w:val="18"/>
                <w:szCs w:val="18"/>
              </w:rPr>
              <w:t>լիցք</w:t>
            </w:r>
            <w:r w:rsidRPr="000D3AE0">
              <w:rPr>
                <w:rFonts w:ascii="Times Armenian" w:hAnsi="Times Armenian" w:cs="Times Armenian"/>
                <w:sz w:val="18"/>
                <w:szCs w:val="18"/>
              </w:rPr>
              <w:t xml:space="preserve"> 4-</w:t>
            </w:r>
            <w:r w:rsidRPr="000D3AE0">
              <w:rPr>
                <w:rFonts w:ascii="Sylfaen" w:hAnsi="Sylfaen" w:cs="Sylfaen"/>
                <w:sz w:val="18"/>
                <w:szCs w:val="18"/>
              </w:rPr>
              <w:t>րդ</w:t>
            </w:r>
            <w:r w:rsidRPr="000D3AE0">
              <w:rPr>
                <w:rFonts w:ascii="Times Armenian" w:hAnsi="Times Armenian" w:cs="Times Armenian"/>
                <w:sz w:val="18"/>
                <w:szCs w:val="18"/>
              </w:rPr>
              <w:t xml:space="preserve"> </w:t>
            </w:r>
            <w:r w:rsidRPr="000D3AE0">
              <w:rPr>
                <w:rFonts w:ascii="Sylfaen" w:hAnsi="Sylfaen" w:cs="Sylfaen"/>
                <w:sz w:val="18"/>
                <w:szCs w:val="18"/>
              </w:rPr>
              <w:t>կարգ</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100</w:t>
            </w:r>
            <w:r w:rsidRPr="000D3AE0">
              <w:rPr>
                <w:rFonts w:ascii="Sylfaen" w:hAnsi="Sylfaen" w:cs="Sylfaen"/>
                <w:sz w:val="18"/>
                <w:szCs w:val="18"/>
              </w:rPr>
              <w:t>մ</w:t>
            </w:r>
            <w:r w:rsidRPr="000D3AE0">
              <w:rPr>
                <w:rFonts w:ascii="Times Armenian" w:hAnsi="Times Armenian" w:cs="Calibri"/>
                <w:sz w:val="18"/>
                <w:szCs w:val="18"/>
              </w:rPr>
              <w:t>3</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0.008</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Բետոնե</w:t>
            </w:r>
            <w:r w:rsidRPr="000D3AE0">
              <w:rPr>
                <w:rFonts w:ascii="Times Armenian" w:hAnsi="Times Armenian" w:cs="Times Armenian"/>
                <w:sz w:val="18"/>
                <w:szCs w:val="18"/>
              </w:rPr>
              <w:t xml:space="preserve"> </w:t>
            </w:r>
            <w:r w:rsidRPr="000D3AE0">
              <w:rPr>
                <w:rFonts w:ascii="Sylfaen" w:hAnsi="Sylfaen" w:cs="Sylfaen"/>
                <w:sz w:val="18"/>
                <w:szCs w:val="18"/>
              </w:rPr>
              <w:t>հիմքեր</w:t>
            </w:r>
            <w:r w:rsidRPr="000D3AE0">
              <w:rPr>
                <w:rFonts w:ascii="Times Armenian" w:hAnsi="Times Armenian" w:cs="Times Armenian"/>
                <w:sz w:val="18"/>
                <w:szCs w:val="18"/>
              </w:rPr>
              <w:t xml:space="preserve"> </w:t>
            </w:r>
            <w:r w:rsidRPr="000D3AE0">
              <w:rPr>
                <w:rFonts w:ascii="Sylfaen" w:hAnsi="Sylfaen" w:cs="Sylfaen"/>
                <w:sz w:val="18"/>
                <w:szCs w:val="18"/>
              </w:rPr>
              <w:t>Մ</w:t>
            </w:r>
            <w:r w:rsidRPr="000D3AE0">
              <w:rPr>
                <w:rFonts w:ascii="Times Armenian" w:hAnsi="Times Armenian" w:cs="Times Armenian"/>
                <w:sz w:val="18"/>
                <w:szCs w:val="18"/>
              </w:rPr>
              <w:t>15</w:t>
            </w:r>
            <w:r w:rsidRPr="000D3AE0">
              <w:rPr>
                <w:rFonts w:ascii="Times Armenian" w:hAnsi="Times Armenian" w:cs="Calibri"/>
                <w:sz w:val="18"/>
                <w:szCs w:val="18"/>
              </w:rPr>
              <w:t>0</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մ</w:t>
            </w:r>
            <w:r w:rsidRPr="000D3AE0">
              <w:rPr>
                <w:rFonts w:ascii="Times Armenian" w:hAnsi="Times Armenian" w:cs="Calibri"/>
                <w:sz w:val="18"/>
                <w:szCs w:val="18"/>
              </w:rPr>
              <w:t>3</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7.28</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Ավելորդ</w:t>
            </w:r>
            <w:r w:rsidRPr="000D3AE0">
              <w:rPr>
                <w:rFonts w:ascii="Times Armenian" w:hAnsi="Times Armenian" w:cs="Times Armenian"/>
                <w:sz w:val="18"/>
                <w:szCs w:val="18"/>
              </w:rPr>
              <w:t xml:space="preserve"> </w:t>
            </w:r>
            <w:r w:rsidRPr="000D3AE0">
              <w:rPr>
                <w:rFonts w:ascii="Sylfaen" w:hAnsi="Sylfaen" w:cs="Sylfaen"/>
                <w:sz w:val="18"/>
                <w:szCs w:val="18"/>
              </w:rPr>
              <w:t>գրունտի</w:t>
            </w:r>
            <w:r w:rsidRPr="000D3AE0">
              <w:rPr>
                <w:rFonts w:ascii="Times Armenian" w:hAnsi="Times Armenian" w:cs="Times Armenian"/>
                <w:sz w:val="18"/>
                <w:szCs w:val="18"/>
              </w:rPr>
              <w:t xml:space="preserve"> </w:t>
            </w:r>
            <w:r w:rsidRPr="000D3AE0">
              <w:rPr>
                <w:rFonts w:ascii="Sylfaen" w:hAnsi="Sylfaen" w:cs="Sylfaen"/>
                <w:sz w:val="18"/>
                <w:szCs w:val="18"/>
              </w:rPr>
              <w:t>հարթեցում</w:t>
            </w:r>
            <w:r w:rsidRPr="000D3AE0">
              <w:rPr>
                <w:rFonts w:ascii="Times Armenian" w:hAnsi="Times Armenian" w:cs="Times Armenian"/>
                <w:sz w:val="18"/>
                <w:szCs w:val="18"/>
              </w:rPr>
              <w:t xml:space="preserve"> </w:t>
            </w:r>
            <w:r w:rsidRPr="000D3AE0">
              <w:rPr>
                <w:rFonts w:ascii="Sylfaen" w:hAnsi="Sylfaen" w:cs="Sylfaen"/>
                <w:sz w:val="18"/>
                <w:szCs w:val="18"/>
              </w:rPr>
              <w:t>տեղում</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մ</w:t>
            </w:r>
            <w:r w:rsidRPr="000D3AE0">
              <w:rPr>
                <w:rFonts w:ascii="Times Armenian" w:hAnsi="Times Armenian" w:cs="Calibri"/>
                <w:sz w:val="18"/>
                <w:szCs w:val="18"/>
              </w:rPr>
              <w:t>3</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7.28</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51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Ø»ï³Õ³Ï³Ý Ñ»Ý³ñ³ÝÝ»ñÇ å³ïñ³ëïáõÙ ¨ ï»Õ³¹ñáõÙ </w:t>
            </w:r>
            <w:r w:rsidRPr="000D3AE0">
              <w:rPr>
                <w:rFonts w:ascii="Sylfaen" w:hAnsi="Sylfaen" w:cs="Sylfaen"/>
                <w:sz w:val="18"/>
                <w:szCs w:val="18"/>
              </w:rPr>
              <w:t>Փ</w:t>
            </w:r>
            <w:r w:rsidRPr="000D3AE0">
              <w:rPr>
                <w:rFonts w:ascii="Times Armenian" w:hAnsi="Times Armenian" w:cs="Times Armenian"/>
                <w:sz w:val="18"/>
                <w:szCs w:val="18"/>
              </w:rPr>
              <w:t>-219</w:t>
            </w:r>
            <w:r w:rsidRPr="000D3AE0">
              <w:rPr>
                <w:rFonts w:ascii="Sylfaen" w:hAnsi="Sylfaen" w:cs="Sylfaen"/>
                <w:sz w:val="18"/>
                <w:szCs w:val="18"/>
              </w:rPr>
              <w:t>մմ</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տն</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0.45</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51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Ø»ï³Õ³Ï³Ý Ñ»Ý³ñ³ÝÝ»ñÇ å³ïñ³ëïáõÙ ¨ ï»Õ³¹ñáõÙ </w:t>
            </w:r>
            <w:r w:rsidRPr="000D3AE0">
              <w:rPr>
                <w:rFonts w:ascii="Sylfaen" w:hAnsi="Sylfaen" w:cs="Sylfaen"/>
                <w:sz w:val="18"/>
                <w:szCs w:val="18"/>
              </w:rPr>
              <w:t>Փ</w:t>
            </w:r>
            <w:r w:rsidRPr="000D3AE0">
              <w:rPr>
                <w:rFonts w:ascii="Times Armenian" w:hAnsi="Times Armenian" w:cs="Times Armenian"/>
                <w:sz w:val="18"/>
                <w:szCs w:val="18"/>
              </w:rPr>
              <w:t>-325</w:t>
            </w:r>
            <w:r w:rsidRPr="000D3AE0">
              <w:rPr>
                <w:rFonts w:ascii="Sylfaen" w:hAnsi="Sylfaen" w:cs="Sylfaen"/>
                <w:sz w:val="18"/>
                <w:szCs w:val="18"/>
              </w:rPr>
              <w:t>մմ</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տն</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0.55</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51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Ø»ï³Õ³Ï³Ý Ñ»Ý³ñ³ÝÝ»ñÇ å³ïñ³ëïáõÙ ¨ ï»Õ³¹ñáõÙ </w:t>
            </w:r>
            <w:r w:rsidRPr="000D3AE0">
              <w:rPr>
                <w:rFonts w:ascii="Sylfaen" w:hAnsi="Sylfaen" w:cs="Sylfaen"/>
                <w:sz w:val="18"/>
                <w:szCs w:val="18"/>
              </w:rPr>
              <w:t>Փ</w:t>
            </w:r>
            <w:r w:rsidRPr="000D3AE0">
              <w:rPr>
                <w:rFonts w:ascii="Times Armenian" w:hAnsi="Times Armenian" w:cs="Times Armenian"/>
                <w:sz w:val="18"/>
                <w:szCs w:val="18"/>
              </w:rPr>
              <w:t>-426</w:t>
            </w:r>
            <w:r w:rsidRPr="000D3AE0">
              <w:rPr>
                <w:rFonts w:ascii="Sylfaen" w:hAnsi="Sylfaen" w:cs="Sylfaen"/>
                <w:sz w:val="18"/>
                <w:szCs w:val="18"/>
              </w:rPr>
              <w:t>մմ</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տն</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0.19</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Ø»ï³Õ³Ï³Ý Ã³Ùµ»ñ</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տն</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0.113</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ä³ñ³ÝÇï</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կգ</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14.3</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51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ö-325*6 ÙÙ ËáÕáí³ÏÇ </w:t>
            </w:r>
            <w:r w:rsidRPr="000D3AE0">
              <w:rPr>
                <w:rFonts w:ascii="Sylfaen" w:hAnsi="Sylfaen" w:cs="Sylfaen"/>
                <w:sz w:val="18"/>
                <w:szCs w:val="18"/>
              </w:rPr>
              <w:t>տեղափ</w:t>
            </w:r>
            <w:r w:rsidRPr="000D3AE0">
              <w:rPr>
                <w:rFonts w:ascii="Times Armenian" w:hAnsi="Times Armenian" w:cs="Times Armenian"/>
                <w:sz w:val="18"/>
                <w:szCs w:val="18"/>
              </w:rPr>
              <w:t xml:space="preserve"> </w:t>
            </w:r>
            <w:r w:rsidRPr="000D3AE0">
              <w:rPr>
                <w:rFonts w:ascii="Sylfaen" w:hAnsi="Sylfaen" w:cs="Sylfaen"/>
                <w:sz w:val="18"/>
                <w:szCs w:val="18"/>
              </w:rPr>
              <w:t>և</w:t>
            </w:r>
            <w:r w:rsidRPr="000D3AE0">
              <w:rPr>
                <w:rFonts w:ascii="Times Armenian" w:hAnsi="Times Armenian" w:cs="Times Armenian"/>
                <w:sz w:val="18"/>
                <w:szCs w:val="18"/>
              </w:rPr>
              <w:t xml:space="preserve"> ÙáÝï³ÅáõÙ ÷áñÓ³ñÏáõÙá</w:t>
            </w:r>
            <w:r w:rsidRPr="000D3AE0">
              <w:rPr>
                <w:rFonts w:ascii="Times Armenian" w:hAnsi="Times Armenian" w:cs="Calibri"/>
                <w:sz w:val="18"/>
                <w:szCs w:val="18"/>
              </w:rPr>
              <w:t>í</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Ù</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55</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267"/>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ÜáõÛÝÁ ö-426*8ÙÙ ËáÕáí³ÏÇ </w:t>
            </w:r>
            <w:r w:rsidRPr="000D3AE0">
              <w:rPr>
                <w:rFonts w:ascii="Sylfaen" w:hAnsi="Sylfaen" w:cs="Sylfaen"/>
                <w:sz w:val="18"/>
                <w:szCs w:val="18"/>
              </w:rPr>
              <w:t>տեղափ</w:t>
            </w:r>
            <w:r w:rsidRPr="000D3AE0">
              <w:rPr>
                <w:rFonts w:ascii="Times Armenian" w:hAnsi="Times Armenian" w:cs="Times Armenian"/>
                <w:sz w:val="18"/>
                <w:szCs w:val="18"/>
              </w:rPr>
              <w:t xml:space="preserve"> </w:t>
            </w:r>
            <w:r w:rsidRPr="000D3AE0">
              <w:rPr>
                <w:rFonts w:ascii="Sylfaen" w:hAnsi="Sylfaen" w:cs="Sylfaen"/>
                <w:sz w:val="18"/>
                <w:szCs w:val="18"/>
              </w:rPr>
              <w:t>և</w:t>
            </w:r>
            <w:r w:rsidRPr="000D3AE0">
              <w:rPr>
                <w:rFonts w:ascii="Times Armenian" w:hAnsi="Times Armenian" w:cs="Times Armenian"/>
                <w:sz w:val="18"/>
                <w:szCs w:val="18"/>
              </w:rPr>
              <w:t xml:space="preserve"> ÙáÝï³Åáõ</w:t>
            </w:r>
            <w:r w:rsidRPr="000D3AE0">
              <w:rPr>
                <w:rFonts w:ascii="Times Armenian" w:hAnsi="Times Armenian" w:cs="Calibri"/>
                <w:sz w:val="18"/>
                <w:szCs w:val="18"/>
              </w:rPr>
              <w:t>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Ù</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55</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51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ÜáõÛÝÁ ö-720*11 ÙÙ ËáÕáí³ÏÇ </w:t>
            </w:r>
            <w:r w:rsidRPr="000D3AE0">
              <w:rPr>
                <w:rFonts w:ascii="Sylfaen" w:hAnsi="Sylfaen" w:cs="Sylfaen"/>
                <w:sz w:val="18"/>
                <w:szCs w:val="18"/>
              </w:rPr>
              <w:t>տեղափ</w:t>
            </w:r>
            <w:r w:rsidRPr="000D3AE0">
              <w:rPr>
                <w:rFonts w:ascii="Times Armenian" w:hAnsi="Times Armenian" w:cs="Times Armenian"/>
                <w:sz w:val="18"/>
                <w:szCs w:val="18"/>
              </w:rPr>
              <w:t xml:space="preserve">. </w:t>
            </w:r>
            <w:r w:rsidRPr="000D3AE0">
              <w:rPr>
                <w:rFonts w:ascii="Sylfaen" w:hAnsi="Sylfaen" w:cs="Sylfaen"/>
                <w:sz w:val="18"/>
                <w:szCs w:val="18"/>
              </w:rPr>
              <w:t>և</w:t>
            </w:r>
            <w:r w:rsidRPr="000D3AE0">
              <w:rPr>
                <w:rFonts w:ascii="Times Armenian" w:hAnsi="Times Armenian" w:cs="Times Armenian"/>
                <w:sz w:val="18"/>
                <w:szCs w:val="18"/>
              </w:rPr>
              <w:t xml:space="preserve"> ÙáÝï³ÅáõÙ / 10</w:t>
            </w:r>
            <w:r w:rsidRPr="000D3AE0">
              <w:rPr>
                <w:rFonts w:ascii="Sylfaen" w:hAnsi="Sylfaen" w:cs="Sylfaen"/>
                <w:sz w:val="18"/>
                <w:szCs w:val="18"/>
              </w:rPr>
              <w:t>մ</w:t>
            </w:r>
            <w:r w:rsidRPr="000D3AE0">
              <w:rPr>
                <w:rFonts w:ascii="Times Armenian" w:hAnsi="Times Armenian" w:cs="Calibri"/>
                <w:sz w:val="18"/>
                <w:szCs w:val="18"/>
              </w:rPr>
              <w:t>/</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տն</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1.923</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51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Փ</w:t>
            </w:r>
            <w:r w:rsidRPr="000D3AE0">
              <w:rPr>
                <w:rFonts w:ascii="Times Armenian" w:hAnsi="Times Armenian" w:cs="Times Armenian"/>
                <w:sz w:val="18"/>
                <w:szCs w:val="18"/>
              </w:rPr>
              <w:t>-720*11</w:t>
            </w:r>
            <w:r w:rsidRPr="000D3AE0">
              <w:rPr>
                <w:rFonts w:ascii="Sylfaen" w:hAnsi="Sylfaen" w:cs="Sylfaen"/>
                <w:sz w:val="18"/>
                <w:szCs w:val="18"/>
              </w:rPr>
              <w:t>մմ</w:t>
            </w:r>
            <w:r w:rsidRPr="000D3AE0">
              <w:rPr>
                <w:rFonts w:ascii="Times Armenian" w:hAnsi="Times Armenian" w:cs="Times Armenian"/>
                <w:sz w:val="18"/>
                <w:szCs w:val="18"/>
              </w:rPr>
              <w:t xml:space="preserve"> </w:t>
            </w:r>
            <w:r w:rsidRPr="000D3AE0">
              <w:rPr>
                <w:rFonts w:ascii="Sylfaen" w:hAnsi="Sylfaen" w:cs="Sylfaen"/>
                <w:sz w:val="18"/>
                <w:szCs w:val="18"/>
              </w:rPr>
              <w:t>խողովակի</w:t>
            </w:r>
            <w:r w:rsidRPr="000D3AE0">
              <w:rPr>
                <w:rFonts w:ascii="Times Armenian" w:hAnsi="Times Armenian" w:cs="Times Armenian"/>
                <w:sz w:val="18"/>
                <w:szCs w:val="18"/>
              </w:rPr>
              <w:t xml:space="preserve"> </w:t>
            </w:r>
            <w:r w:rsidRPr="000D3AE0">
              <w:rPr>
                <w:rFonts w:ascii="Sylfaen" w:hAnsi="Sylfaen" w:cs="Sylfaen"/>
                <w:sz w:val="18"/>
                <w:szCs w:val="18"/>
              </w:rPr>
              <w:t>տեղափ</w:t>
            </w:r>
            <w:r w:rsidRPr="000D3AE0">
              <w:rPr>
                <w:rFonts w:ascii="Times Armenian" w:hAnsi="Times Armenian" w:cs="Times Armenian"/>
                <w:sz w:val="18"/>
                <w:szCs w:val="18"/>
              </w:rPr>
              <w:t xml:space="preserve">. </w:t>
            </w:r>
            <w:r w:rsidRPr="000D3AE0">
              <w:rPr>
                <w:rFonts w:ascii="Sylfaen" w:hAnsi="Sylfaen" w:cs="Sylfaen"/>
                <w:sz w:val="18"/>
                <w:szCs w:val="18"/>
              </w:rPr>
              <w:t>և</w:t>
            </w:r>
            <w:r w:rsidRPr="000D3AE0">
              <w:rPr>
                <w:rFonts w:ascii="Times Armenian" w:hAnsi="Times Armenian" w:cs="Times Armenian"/>
                <w:sz w:val="18"/>
                <w:szCs w:val="18"/>
              </w:rPr>
              <w:t xml:space="preserve"> </w:t>
            </w:r>
            <w:r w:rsidRPr="000D3AE0">
              <w:rPr>
                <w:rFonts w:ascii="Sylfaen" w:hAnsi="Sylfaen" w:cs="Sylfaen"/>
                <w:sz w:val="18"/>
                <w:szCs w:val="18"/>
              </w:rPr>
              <w:t>մոնտաժում</w:t>
            </w:r>
            <w:r w:rsidRPr="000D3AE0">
              <w:rPr>
                <w:rFonts w:ascii="Times Armenian" w:hAnsi="Times Armenian" w:cs="Times Armenian"/>
                <w:sz w:val="18"/>
                <w:szCs w:val="18"/>
              </w:rPr>
              <w:t xml:space="preserve"> </w:t>
            </w:r>
            <w:r w:rsidRPr="000D3AE0">
              <w:rPr>
                <w:rFonts w:ascii="Sylfaen" w:hAnsi="Sylfaen" w:cs="Sylfaen"/>
                <w:sz w:val="18"/>
                <w:szCs w:val="18"/>
              </w:rPr>
              <w:t>խրամուղում</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տն</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0.577</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Խողովակի ժապավեն. Փ-720մմ մեկուսացում</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մ</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3</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Ø»ï³Õ³Ï³Ý Ù³ë»ñÇ Ý³Ë³Ý»ñÏáõÙ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100</w:t>
            </w:r>
            <w:r w:rsidRPr="000D3AE0">
              <w:rPr>
                <w:rFonts w:ascii="Sylfaen" w:hAnsi="Sylfaen" w:cs="Sylfaen"/>
                <w:sz w:val="18"/>
                <w:szCs w:val="18"/>
              </w:rPr>
              <w:t>մ</w:t>
            </w:r>
            <w:r w:rsidRPr="000D3AE0">
              <w:rPr>
                <w:rFonts w:ascii="Times Armenian" w:hAnsi="Times Armenian" w:cs="Calibri"/>
                <w:sz w:val="18"/>
                <w:szCs w:val="18"/>
              </w:rPr>
              <w:t>2</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1.683</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Ø»ï³Õ³Ï³Ý Ù³ë»ñÇ Ý»ñÏáõÙ 2 ³Ý·</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100</w:t>
            </w:r>
            <w:r w:rsidRPr="000D3AE0">
              <w:rPr>
                <w:rFonts w:ascii="Sylfaen" w:hAnsi="Sylfaen" w:cs="Sylfaen"/>
                <w:sz w:val="18"/>
                <w:szCs w:val="18"/>
              </w:rPr>
              <w:t>մ</w:t>
            </w:r>
            <w:r w:rsidRPr="000D3AE0">
              <w:rPr>
                <w:rFonts w:ascii="Times Armenian" w:hAnsi="Times Armenian" w:cs="Calibri"/>
                <w:sz w:val="18"/>
                <w:szCs w:val="18"/>
              </w:rPr>
              <w:t>2</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1.683</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ÊáÕáí³ÏÇ ÷ã³Ù³ùñáõÙ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կմ</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0.123</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51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¶Ý¹ÇÏ³íáñ ÷³Ï³ÝÇ </w:t>
            </w:r>
            <w:r w:rsidRPr="000D3AE0">
              <w:rPr>
                <w:rFonts w:ascii="Sylfaen" w:hAnsi="Sylfaen" w:cs="Sylfaen"/>
                <w:sz w:val="18"/>
                <w:szCs w:val="18"/>
              </w:rPr>
              <w:t>տեղափոխում</w:t>
            </w:r>
            <w:r w:rsidRPr="000D3AE0">
              <w:rPr>
                <w:rFonts w:ascii="Times Armenian" w:hAnsi="Times Armenian" w:cs="Times Armenian"/>
                <w:sz w:val="18"/>
                <w:szCs w:val="18"/>
              </w:rPr>
              <w:t xml:space="preserve"> </w:t>
            </w:r>
            <w:r w:rsidRPr="000D3AE0">
              <w:rPr>
                <w:rFonts w:ascii="Sylfaen" w:hAnsi="Sylfaen" w:cs="Sylfaen"/>
                <w:sz w:val="18"/>
                <w:szCs w:val="18"/>
              </w:rPr>
              <w:t>և</w:t>
            </w:r>
            <w:r w:rsidRPr="000D3AE0">
              <w:rPr>
                <w:rFonts w:ascii="Times Armenian" w:hAnsi="Times Armenian" w:cs="Times Armenian"/>
                <w:sz w:val="18"/>
                <w:szCs w:val="18"/>
              </w:rPr>
              <w:t xml:space="preserve"> ï»Õ³¹ñáõÙ ö-300Ù</w:t>
            </w:r>
            <w:r w:rsidRPr="000D3AE0">
              <w:rPr>
                <w:rFonts w:ascii="Times Armenian" w:hAnsi="Times Armenian" w:cs="Calibri"/>
                <w:sz w:val="18"/>
                <w:szCs w:val="18"/>
              </w:rPr>
              <w:t>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51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¶Ý¹ÇÏ³íáñ ÷³Ï³ÝÇ </w:t>
            </w:r>
            <w:r w:rsidRPr="000D3AE0">
              <w:rPr>
                <w:rFonts w:ascii="Sylfaen" w:hAnsi="Sylfaen" w:cs="Sylfaen"/>
                <w:sz w:val="18"/>
                <w:szCs w:val="18"/>
              </w:rPr>
              <w:t>տեղափոխում</w:t>
            </w:r>
            <w:r w:rsidRPr="000D3AE0">
              <w:rPr>
                <w:rFonts w:ascii="Times Armenian" w:hAnsi="Times Armenian" w:cs="Times Armenian"/>
                <w:sz w:val="18"/>
                <w:szCs w:val="18"/>
              </w:rPr>
              <w:t xml:space="preserve"> </w:t>
            </w:r>
            <w:r w:rsidRPr="000D3AE0">
              <w:rPr>
                <w:rFonts w:ascii="Sylfaen" w:hAnsi="Sylfaen" w:cs="Sylfaen"/>
                <w:sz w:val="18"/>
                <w:szCs w:val="18"/>
              </w:rPr>
              <w:t>և</w:t>
            </w:r>
            <w:r w:rsidRPr="000D3AE0">
              <w:rPr>
                <w:rFonts w:ascii="Times Armenian" w:hAnsi="Times Armenian" w:cs="Times Armenian"/>
                <w:sz w:val="18"/>
                <w:szCs w:val="18"/>
              </w:rPr>
              <w:t xml:space="preserve"> ï»Õ³¹ñáõÙ ö-400Ù</w:t>
            </w:r>
            <w:r w:rsidRPr="000D3AE0">
              <w:rPr>
                <w:rFonts w:ascii="Times Armenian" w:hAnsi="Times Armenian" w:cs="Calibri"/>
                <w:sz w:val="18"/>
                <w:szCs w:val="18"/>
              </w:rPr>
              <w:t>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51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Î³Ù»é³ÛÇÝ ¹Ç³ýñ³·Ù³ÛÇ </w:t>
            </w:r>
            <w:r w:rsidRPr="000D3AE0">
              <w:rPr>
                <w:rFonts w:ascii="Sylfaen" w:hAnsi="Sylfaen" w:cs="Sylfaen"/>
                <w:sz w:val="18"/>
                <w:szCs w:val="18"/>
              </w:rPr>
              <w:t>տեղափոխում</w:t>
            </w:r>
            <w:r w:rsidRPr="000D3AE0">
              <w:rPr>
                <w:rFonts w:ascii="Times Armenian" w:hAnsi="Times Armenian" w:cs="Times Armenian"/>
                <w:sz w:val="18"/>
                <w:szCs w:val="18"/>
              </w:rPr>
              <w:t xml:space="preserve"> </w:t>
            </w:r>
            <w:r w:rsidRPr="000D3AE0">
              <w:rPr>
                <w:rFonts w:ascii="Sylfaen" w:hAnsi="Sylfaen" w:cs="Sylfaen"/>
                <w:sz w:val="18"/>
                <w:szCs w:val="18"/>
              </w:rPr>
              <w:t>և</w:t>
            </w:r>
            <w:r w:rsidRPr="000D3AE0">
              <w:rPr>
                <w:rFonts w:ascii="Times Armenian" w:hAnsi="Times Armenian" w:cs="Times Armenian"/>
                <w:sz w:val="18"/>
                <w:szCs w:val="18"/>
              </w:rPr>
              <w:t xml:space="preserve"> ÙáÝï³ÅáõÙ ö-400ÙÙ </w:t>
            </w:r>
            <w:r w:rsidRPr="000D3AE0">
              <w:rPr>
                <w:rFonts w:ascii="Sylfaen" w:hAnsi="Sylfaen" w:cs="Sylfaen"/>
                <w:sz w:val="18"/>
                <w:szCs w:val="18"/>
              </w:rPr>
              <w:t>ԴԿՍ</w:t>
            </w:r>
            <w:r w:rsidRPr="000D3AE0">
              <w:rPr>
                <w:rFonts w:ascii="Times Armenian" w:hAnsi="Times Armenian" w:cs="Times Armenian"/>
                <w:sz w:val="18"/>
                <w:szCs w:val="18"/>
              </w:rPr>
              <w:t>10-40</w:t>
            </w:r>
            <w:r w:rsidRPr="000D3AE0">
              <w:rPr>
                <w:rFonts w:ascii="Times Armenian" w:hAnsi="Times Armenian" w:cs="Calibri"/>
                <w:sz w:val="18"/>
                <w:szCs w:val="18"/>
              </w:rPr>
              <w:t>0</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51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Î³Ù»é³ÛÇÝ ¹Ç³ýñ³·Ù³ÛÇ ÙáÝï³ÅáõÙ ö-300ÙÙ </w:t>
            </w:r>
            <w:r w:rsidRPr="000D3AE0">
              <w:rPr>
                <w:rFonts w:ascii="Sylfaen" w:hAnsi="Sylfaen" w:cs="Sylfaen"/>
                <w:sz w:val="18"/>
                <w:szCs w:val="18"/>
              </w:rPr>
              <w:t>ԴԿՍ</w:t>
            </w:r>
            <w:r w:rsidRPr="000D3AE0">
              <w:rPr>
                <w:rFonts w:ascii="Times Armenian" w:hAnsi="Times Armenian" w:cs="Times Armenian"/>
                <w:sz w:val="18"/>
                <w:szCs w:val="18"/>
              </w:rPr>
              <w:t>10-30</w:t>
            </w:r>
            <w:r w:rsidRPr="000D3AE0">
              <w:rPr>
                <w:rFonts w:ascii="Times Armenian" w:hAnsi="Times Armenian" w:cs="Calibri"/>
                <w:sz w:val="18"/>
                <w:szCs w:val="18"/>
              </w:rPr>
              <w:t>0</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Îó³ßáõñÃ»ñÇ ÙáÝï³ÅáõÙ ö-300ÙÙ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Îó³ßáõñÃ»ñÇ ÙáÝï³ÅáõÙ ö-400ÙÙ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nil"/>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Ò¨³íáñ Ù³ë»ñÇ ÙáÝï³ÅáõÙ</w:t>
            </w:r>
          </w:p>
        </w:tc>
        <w:tc>
          <w:tcPr>
            <w:tcW w:w="1456" w:type="dxa"/>
            <w:tcBorders>
              <w:top w:val="nil"/>
              <w:left w:val="nil"/>
              <w:bottom w:val="nil"/>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ïÝ</w:t>
            </w:r>
          </w:p>
        </w:tc>
        <w:tc>
          <w:tcPr>
            <w:tcW w:w="1410" w:type="dxa"/>
            <w:gridSpan w:val="2"/>
            <w:tcBorders>
              <w:top w:val="nil"/>
              <w:left w:val="nil"/>
              <w:bottom w:val="nil"/>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2.848</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եռաբ</w:t>
            </w:r>
            <w:r w:rsidRPr="000D3AE0">
              <w:rPr>
                <w:rFonts w:ascii="Times Armenian" w:hAnsi="Times Armenian" w:cs="Times Armenian"/>
                <w:sz w:val="18"/>
                <w:szCs w:val="18"/>
              </w:rPr>
              <w:t>.</w:t>
            </w:r>
            <w:r w:rsidRPr="000D3AE0">
              <w:rPr>
                <w:rFonts w:ascii="Times Armenian" w:hAnsi="Times Armenian" w:cs="Calibri"/>
                <w:sz w:val="18"/>
                <w:szCs w:val="18"/>
              </w:rPr>
              <w:t xml:space="preserve"> 720*-426</w:t>
            </w:r>
          </w:p>
        </w:tc>
        <w:tc>
          <w:tcPr>
            <w:tcW w:w="1456" w:type="dxa"/>
            <w:tcBorders>
              <w:top w:val="single" w:sz="4" w:space="0" w:color="auto"/>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lastRenderedPageBreak/>
              <w:t>եռաբ</w:t>
            </w:r>
            <w:r w:rsidRPr="000D3AE0">
              <w:rPr>
                <w:rFonts w:ascii="Times Armenian" w:hAnsi="Times Armenian" w:cs="Times Armenian"/>
                <w:sz w:val="18"/>
                <w:szCs w:val="18"/>
              </w:rPr>
              <w:t>. 720*-32</w:t>
            </w:r>
            <w:r w:rsidRPr="000D3AE0">
              <w:rPr>
                <w:rFonts w:ascii="Times Armenian" w:hAnsi="Times Armenian" w:cs="Calibri"/>
                <w:sz w:val="18"/>
                <w:szCs w:val="18"/>
              </w:rPr>
              <w:t>5</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196"/>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ÊáÕáí³ÏÇ </w:t>
            </w:r>
            <w:r w:rsidRPr="000D3AE0">
              <w:rPr>
                <w:rFonts w:ascii="Sylfaen" w:hAnsi="Sylfaen" w:cs="Sylfaen"/>
                <w:sz w:val="18"/>
                <w:szCs w:val="18"/>
              </w:rPr>
              <w:t>ներսի</w:t>
            </w:r>
            <w:r w:rsidRPr="000D3AE0">
              <w:rPr>
                <w:rFonts w:ascii="Times Armenian" w:hAnsi="Times Armenian" w:cs="Times Armenian"/>
                <w:sz w:val="18"/>
                <w:szCs w:val="18"/>
              </w:rPr>
              <w:t xml:space="preserve"> Ù³ùñáõÙ ö-300ÙÙ / 1.32</w:t>
            </w:r>
            <w:r w:rsidRPr="000D3AE0">
              <w:rPr>
                <w:rFonts w:ascii="Sylfaen" w:hAnsi="Sylfaen" w:cs="Sylfaen"/>
                <w:sz w:val="18"/>
                <w:szCs w:val="18"/>
              </w:rPr>
              <w:t>մ</w:t>
            </w:r>
            <w:r w:rsidRPr="000D3AE0">
              <w:rPr>
                <w:rFonts w:ascii="Times Armenian" w:hAnsi="Times Armenian" w:cs="Calibri"/>
                <w:sz w:val="18"/>
                <w:szCs w:val="18"/>
              </w:rPr>
              <w:t>/</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ÊáÕáí³ÏÇ </w:t>
            </w:r>
            <w:r w:rsidRPr="000D3AE0">
              <w:rPr>
                <w:rFonts w:ascii="Sylfaen" w:hAnsi="Sylfaen" w:cs="Sylfaen"/>
                <w:sz w:val="18"/>
                <w:szCs w:val="18"/>
              </w:rPr>
              <w:t>ներսի</w:t>
            </w:r>
            <w:r w:rsidRPr="000D3AE0">
              <w:rPr>
                <w:rFonts w:ascii="Times Armenian" w:hAnsi="Times Armenian" w:cs="Times Armenian"/>
                <w:sz w:val="18"/>
                <w:szCs w:val="18"/>
              </w:rPr>
              <w:t xml:space="preserve"> Ù³ùñáõÙ ö-400ÙÙ /1.64</w:t>
            </w:r>
            <w:r w:rsidRPr="000D3AE0">
              <w:rPr>
                <w:rFonts w:ascii="Sylfaen" w:hAnsi="Sylfaen" w:cs="Sylfaen"/>
                <w:sz w:val="18"/>
                <w:szCs w:val="18"/>
              </w:rPr>
              <w:t>մ</w:t>
            </w:r>
            <w:r w:rsidRPr="000D3AE0">
              <w:rPr>
                <w:rFonts w:ascii="Times Armenian" w:hAnsi="Times Armenian" w:cs="Calibri"/>
                <w:sz w:val="18"/>
                <w:szCs w:val="18"/>
              </w:rPr>
              <w:t>/</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Մոնոմետր ՄՊԶ-Y-25</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Ջերմաչափ տեխնիկական Պ-2</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üÉáµáõëÇ ³å³ÙáÝï³ÅáõÙ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Ñ³ï</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Նույնը մոնտաժում</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Ñ³ï</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Խրամուղու քանդում 5-րդ կար.</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100</w:t>
            </w:r>
            <w:r w:rsidRPr="000D3AE0">
              <w:rPr>
                <w:rFonts w:ascii="Sylfaen" w:hAnsi="Sylfaen" w:cs="Sylfaen"/>
                <w:sz w:val="18"/>
                <w:szCs w:val="18"/>
              </w:rPr>
              <w:t>մ</w:t>
            </w:r>
            <w:r w:rsidRPr="000D3AE0">
              <w:rPr>
                <w:rFonts w:ascii="Times Armenian" w:hAnsi="Times Armenian" w:cs="Calibri"/>
                <w:sz w:val="18"/>
                <w:szCs w:val="18"/>
              </w:rPr>
              <w:t>3</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0.1125</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Ետ լիցք 4-րդ կարգ</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100</w:t>
            </w:r>
            <w:r w:rsidRPr="000D3AE0">
              <w:rPr>
                <w:rFonts w:ascii="Sylfaen" w:hAnsi="Sylfaen" w:cs="Sylfaen"/>
                <w:sz w:val="18"/>
                <w:szCs w:val="18"/>
              </w:rPr>
              <w:t>մ</w:t>
            </w:r>
            <w:r w:rsidRPr="000D3AE0">
              <w:rPr>
                <w:rFonts w:ascii="Times Armenian" w:hAnsi="Times Armenian" w:cs="Calibri"/>
                <w:sz w:val="18"/>
                <w:szCs w:val="18"/>
              </w:rPr>
              <w:t>3</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0.1125</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ö-720ÙÙ ËáÕáí³ÏÇ ³Ýç³ïáõÙ</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nil"/>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ÜáõÛÝÁ  ÙÇ³óáõÙ ö-720ÙÙ</w:t>
            </w:r>
          </w:p>
        </w:tc>
        <w:tc>
          <w:tcPr>
            <w:tcW w:w="1456" w:type="dxa"/>
            <w:tcBorders>
              <w:top w:val="nil"/>
              <w:left w:val="nil"/>
              <w:bottom w:val="nil"/>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nil"/>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15"/>
        </w:trPr>
        <w:tc>
          <w:tcPr>
            <w:tcW w:w="45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Զոդակարերի ստուգում</w:t>
            </w:r>
          </w:p>
        </w:tc>
        <w:tc>
          <w:tcPr>
            <w:tcW w:w="1456" w:type="dxa"/>
            <w:tcBorders>
              <w:top w:val="single" w:sz="4" w:space="0" w:color="auto"/>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rFonts w:ascii="Sylfaen" w:hAnsi="Sylfaen" w:cs="Calibri"/>
                <w:sz w:val="18"/>
                <w:szCs w:val="18"/>
              </w:rPr>
            </w:pPr>
            <w:r w:rsidRPr="000D3AE0">
              <w:rPr>
                <w:rFonts w:ascii="Sylfaen" w:hAnsi="Sylfaen" w:cs="Calibri"/>
                <w:sz w:val="18"/>
                <w:szCs w:val="18"/>
              </w:rPr>
              <w:t>հատ</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rFonts w:ascii="Sylfaen" w:hAnsi="Sylfaen" w:cs="Calibri"/>
                <w:sz w:val="18"/>
                <w:szCs w:val="18"/>
              </w:rPr>
            </w:pPr>
            <w:r w:rsidRPr="000D3AE0">
              <w:rPr>
                <w:rFonts w:ascii="Sylfaen" w:hAnsi="Sylfaen" w:cs="Calibri"/>
                <w:sz w:val="18"/>
                <w:szCs w:val="18"/>
              </w:rPr>
              <w:t>24</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15"/>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Տարացքի հարթեցում</w:t>
            </w:r>
          </w:p>
        </w:tc>
        <w:tc>
          <w:tcPr>
            <w:tcW w:w="1456" w:type="dxa"/>
            <w:tcBorders>
              <w:top w:val="nil"/>
              <w:left w:val="nil"/>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 xml:space="preserve">          100մ2</w:t>
            </w:r>
          </w:p>
        </w:tc>
        <w:tc>
          <w:tcPr>
            <w:tcW w:w="1410" w:type="dxa"/>
            <w:gridSpan w:val="2"/>
            <w:tcBorders>
              <w:top w:val="nil"/>
              <w:left w:val="nil"/>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 xml:space="preserve">     0.2632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277"/>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Ապամոնտաժված նյութերի բարձում բեռնաթափում</w:t>
            </w:r>
          </w:p>
        </w:tc>
        <w:tc>
          <w:tcPr>
            <w:tcW w:w="1456" w:type="dxa"/>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rFonts w:ascii="Sylfaen" w:hAnsi="Sylfaen" w:cs="Calibri"/>
                <w:sz w:val="18"/>
                <w:szCs w:val="18"/>
              </w:rPr>
            </w:pPr>
            <w:r w:rsidRPr="000D3AE0">
              <w:rPr>
                <w:rFonts w:ascii="Sylfaen" w:hAnsi="Sylfaen" w:cs="Calibri"/>
                <w:sz w:val="18"/>
                <w:szCs w:val="18"/>
              </w:rPr>
              <w:t>տն</w:t>
            </w:r>
          </w:p>
        </w:tc>
        <w:tc>
          <w:tcPr>
            <w:tcW w:w="1410" w:type="dxa"/>
            <w:gridSpan w:val="2"/>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rFonts w:ascii="Sylfaen" w:hAnsi="Sylfaen" w:cs="Calibri"/>
                <w:sz w:val="18"/>
                <w:szCs w:val="18"/>
              </w:rPr>
            </w:pPr>
            <w:r w:rsidRPr="000D3AE0">
              <w:rPr>
                <w:rFonts w:ascii="Sylfaen" w:hAnsi="Sylfaen" w:cs="Calibri"/>
                <w:sz w:val="18"/>
                <w:szCs w:val="18"/>
              </w:rPr>
              <w:t>9.5</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267"/>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Տեղափոխում 42 կմ</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տն</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9.5</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Ֆլոբուսի աշխատասենյակ /1.8*2.0*2.0հ/</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կ</w:t>
            </w:r>
            <w:r w:rsidRPr="000D3AE0">
              <w:rPr>
                <w:rFonts w:ascii="Times Armenian" w:hAnsi="Times Armenian" w:cs="Times Armenian"/>
                <w:sz w:val="18"/>
                <w:szCs w:val="18"/>
              </w:rPr>
              <w:t>-</w:t>
            </w:r>
            <w:r w:rsidRPr="000D3AE0">
              <w:rPr>
                <w:rFonts w:ascii="Sylfaen" w:hAnsi="Sylfaen" w:cs="Sylfaen"/>
                <w:sz w:val="18"/>
                <w:szCs w:val="18"/>
              </w:rPr>
              <w:t>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b/>
                <w:bCs/>
                <w:sz w:val="18"/>
                <w:szCs w:val="18"/>
              </w:rPr>
            </w:pPr>
            <w:r w:rsidRPr="000D3AE0">
              <w:rPr>
                <w:rFonts w:ascii="Times Armenian" w:hAnsi="Times Armenian" w:cs="Calibri"/>
                <w:b/>
                <w:bCs/>
                <w:sz w:val="18"/>
                <w:szCs w:val="18"/>
              </w:rPr>
              <w:t>üÉáµáõëÇ ³ßË³ï³ë»ÝÛ³Ï</w:t>
            </w:r>
            <w:r w:rsidRPr="000D3AE0">
              <w:rPr>
                <w:rFonts w:ascii="Sylfaen" w:hAnsi="Sylfaen" w:cs="Sylfaen"/>
                <w:b/>
                <w:bCs/>
                <w:sz w:val="18"/>
                <w:szCs w:val="18"/>
              </w:rPr>
              <w:t>ի</w:t>
            </w:r>
            <w:r w:rsidRPr="000D3AE0">
              <w:rPr>
                <w:rFonts w:ascii="Times Armenian" w:hAnsi="Times Armenian" w:cs="Times Armenian"/>
                <w:b/>
                <w:bCs/>
                <w:sz w:val="18"/>
                <w:szCs w:val="18"/>
              </w:rPr>
              <w:t xml:space="preserve"> </w:t>
            </w:r>
            <w:r w:rsidRPr="000D3AE0">
              <w:rPr>
                <w:rFonts w:ascii="Sylfaen" w:hAnsi="Sylfaen" w:cs="Sylfaen"/>
                <w:b/>
                <w:bCs/>
                <w:sz w:val="18"/>
                <w:szCs w:val="18"/>
              </w:rPr>
              <w:t>հողանցում</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 </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 </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Ուղահայաց հող. Անկյունակ. 50*50*5</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12</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Հորզոնական հողանցում 40*4</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մ</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50</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պոլիէթ խող. 32մմ</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մ</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8</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պղնձալար PVA 4մ2</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մ</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8</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Խրամուղու</w:t>
            </w:r>
            <w:r w:rsidRPr="000D3AE0">
              <w:rPr>
                <w:rFonts w:ascii="Times Armenian" w:hAnsi="Times Armenian" w:cs="Calibri"/>
                <w:sz w:val="18"/>
                <w:szCs w:val="18"/>
              </w:rPr>
              <w:t xml:space="preserve"> </w:t>
            </w:r>
            <w:r w:rsidRPr="000D3AE0">
              <w:rPr>
                <w:rFonts w:ascii="Sylfaen" w:hAnsi="Sylfaen" w:cs="Sylfaen"/>
                <w:sz w:val="18"/>
                <w:szCs w:val="18"/>
              </w:rPr>
              <w:t>քանդում</w:t>
            </w:r>
            <w:r w:rsidRPr="000D3AE0">
              <w:rPr>
                <w:rFonts w:ascii="Times Armenian" w:hAnsi="Times Armenian" w:cs="Times Armenian"/>
                <w:sz w:val="18"/>
                <w:szCs w:val="18"/>
              </w:rPr>
              <w:t xml:space="preserve"> 5-</w:t>
            </w:r>
            <w:r w:rsidRPr="000D3AE0">
              <w:rPr>
                <w:rFonts w:ascii="Sylfaen" w:hAnsi="Sylfaen" w:cs="Sylfaen"/>
                <w:sz w:val="18"/>
                <w:szCs w:val="18"/>
              </w:rPr>
              <w:t>րդ</w:t>
            </w:r>
            <w:r w:rsidRPr="000D3AE0">
              <w:rPr>
                <w:rFonts w:ascii="Times Armenian" w:hAnsi="Times Armenian" w:cs="Times Armenian"/>
                <w:sz w:val="18"/>
                <w:szCs w:val="18"/>
              </w:rPr>
              <w:t xml:space="preserve"> </w:t>
            </w:r>
            <w:r w:rsidRPr="000D3AE0">
              <w:rPr>
                <w:rFonts w:ascii="Sylfaen" w:hAnsi="Sylfaen" w:cs="Sylfaen"/>
                <w:sz w:val="18"/>
                <w:szCs w:val="18"/>
              </w:rPr>
              <w:t>կար</w:t>
            </w:r>
            <w:r w:rsidRPr="000D3AE0">
              <w:rPr>
                <w:rFonts w:ascii="Times Armenian" w:hAnsi="Times Armenian" w:cs="Calibri"/>
                <w:sz w:val="18"/>
                <w:szCs w:val="18"/>
              </w:rPr>
              <w:t>.</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մ</w:t>
            </w:r>
            <w:r w:rsidRPr="000D3AE0">
              <w:rPr>
                <w:rFonts w:ascii="Times Armenian" w:hAnsi="Times Armenian" w:cs="Calibri"/>
                <w:sz w:val="18"/>
                <w:szCs w:val="18"/>
              </w:rPr>
              <w:t>3</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18</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Ետ</w:t>
            </w:r>
            <w:r w:rsidRPr="000D3AE0">
              <w:rPr>
                <w:rFonts w:ascii="Times Armenian" w:hAnsi="Times Armenian" w:cs="Times Armenian"/>
                <w:sz w:val="18"/>
                <w:szCs w:val="18"/>
              </w:rPr>
              <w:t xml:space="preserve"> </w:t>
            </w:r>
            <w:r w:rsidRPr="000D3AE0">
              <w:rPr>
                <w:rFonts w:ascii="Sylfaen" w:hAnsi="Sylfaen" w:cs="Sylfaen"/>
                <w:sz w:val="18"/>
                <w:szCs w:val="18"/>
              </w:rPr>
              <w:t>լիցք</w:t>
            </w:r>
            <w:r w:rsidRPr="000D3AE0">
              <w:rPr>
                <w:rFonts w:ascii="Times Armenian" w:hAnsi="Times Armenian" w:cs="Times Armenian"/>
                <w:sz w:val="18"/>
                <w:szCs w:val="18"/>
              </w:rPr>
              <w:t xml:space="preserve"> 4-</w:t>
            </w:r>
            <w:r w:rsidRPr="000D3AE0">
              <w:rPr>
                <w:rFonts w:ascii="Sylfaen" w:hAnsi="Sylfaen" w:cs="Sylfaen"/>
                <w:sz w:val="18"/>
                <w:szCs w:val="18"/>
              </w:rPr>
              <w:t>րդ</w:t>
            </w:r>
            <w:r w:rsidRPr="000D3AE0">
              <w:rPr>
                <w:rFonts w:ascii="Times Armenian" w:hAnsi="Times Armenian" w:cs="Times Armenian"/>
                <w:sz w:val="18"/>
                <w:szCs w:val="18"/>
              </w:rPr>
              <w:t xml:space="preserve"> </w:t>
            </w:r>
            <w:r w:rsidRPr="000D3AE0">
              <w:rPr>
                <w:rFonts w:ascii="Sylfaen" w:hAnsi="Sylfaen" w:cs="Sylfaen"/>
                <w:sz w:val="18"/>
                <w:szCs w:val="18"/>
              </w:rPr>
              <w:t>կարգ</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մ</w:t>
            </w:r>
            <w:r w:rsidRPr="000D3AE0">
              <w:rPr>
                <w:rFonts w:ascii="Times Armenian" w:hAnsi="Times Armenian" w:cs="Calibri"/>
                <w:sz w:val="18"/>
                <w:szCs w:val="18"/>
              </w:rPr>
              <w:t>3</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18</w:t>
            </w:r>
          </w:p>
        </w:tc>
        <w:tc>
          <w:tcPr>
            <w:tcW w:w="1431" w:type="dxa"/>
            <w:gridSpan w:val="3"/>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nil"/>
            </w:tcBorders>
            <w:shd w:val="clear" w:color="auto" w:fill="auto"/>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Ընդամենը</w:t>
            </w:r>
          </w:p>
        </w:tc>
        <w:tc>
          <w:tcPr>
            <w:tcW w:w="1456" w:type="dxa"/>
            <w:tcBorders>
              <w:top w:val="nil"/>
              <w:left w:val="nil"/>
              <w:bottom w:val="single" w:sz="4" w:space="0" w:color="auto"/>
              <w:right w:val="nil"/>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 </w:t>
            </w:r>
          </w:p>
        </w:tc>
        <w:tc>
          <w:tcPr>
            <w:tcW w:w="1410" w:type="dxa"/>
            <w:gridSpan w:val="2"/>
            <w:tcBorders>
              <w:top w:val="nil"/>
              <w:left w:val="nil"/>
              <w:bottom w:val="single" w:sz="4" w:space="0" w:color="auto"/>
              <w:right w:val="nil"/>
            </w:tcBorders>
            <w:shd w:val="clear" w:color="auto" w:fill="auto"/>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 </w:t>
            </w:r>
          </w:p>
        </w:tc>
        <w:tc>
          <w:tcPr>
            <w:tcW w:w="1431" w:type="dxa"/>
            <w:gridSpan w:val="3"/>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r w:rsidRPr="000D3AE0">
              <w:rPr>
                <w:rFonts w:ascii="Times Armenian" w:hAnsi="Times Armenian" w:cs="Calibri"/>
                <w:sz w:val="20"/>
                <w:szCs w:val="20"/>
              </w:rPr>
              <w:t> </w:t>
            </w: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Arial Armenian" w:hAnsi="Arial Armenian" w:cs="Calibri"/>
                <w:sz w:val="18"/>
                <w:szCs w:val="18"/>
              </w:rPr>
            </w:pPr>
            <w:r w:rsidRPr="000D3AE0">
              <w:rPr>
                <w:rFonts w:ascii="Arial Armenian" w:hAnsi="Arial Armenian" w:cs="Calibri"/>
                <w:sz w:val="18"/>
                <w:szCs w:val="18"/>
              </w:rPr>
              <w:t>Þ³ÑáõÛÃ  %</w:t>
            </w:r>
          </w:p>
        </w:tc>
        <w:tc>
          <w:tcPr>
            <w:tcW w:w="1456" w:type="dxa"/>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rFonts w:ascii="Arial Armenian" w:hAnsi="Arial Armenian" w:cs="Calibri"/>
                <w:sz w:val="18"/>
                <w:szCs w:val="18"/>
              </w:rPr>
            </w:pPr>
            <w:r w:rsidRPr="000D3AE0">
              <w:rPr>
                <w:rFonts w:ascii="Arial Armenian" w:hAnsi="Arial Armenian" w:cs="Calibri"/>
                <w:sz w:val="18"/>
                <w:szCs w:val="18"/>
              </w:rPr>
              <w:t> </w:t>
            </w:r>
          </w:p>
        </w:tc>
        <w:tc>
          <w:tcPr>
            <w:tcW w:w="1410" w:type="dxa"/>
            <w:gridSpan w:val="2"/>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rFonts w:ascii="Arial Armenian" w:hAnsi="Arial Armenian" w:cs="Calibri"/>
                <w:sz w:val="18"/>
                <w:szCs w:val="18"/>
              </w:rPr>
            </w:pPr>
            <w:r w:rsidRPr="000D3AE0">
              <w:rPr>
                <w:rFonts w:ascii="Arial Armenian" w:hAnsi="Arial Armenian" w:cs="Calibri"/>
                <w:sz w:val="18"/>
                <w:szCs w:val="18"/>
              </w:rPr>
              <w:t> </w:t>
            </w:r>
          </w:p>
        </w:tc>
        <w:tc>
          <w:tcPr>
            <w:tcW w:w="1431" w:type="dxa"/>
            <w:gridSpan w:val="3"/>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rFonts w:ascii="Arial Armenian" w:hAnsi="Arial Armenian" w:cs="Calibri"/>
                <w:sz w:val="20"/>
                <w:szCs w:val="20"/>
              </w:rPr>
            </w:pPr>
            <w:r w:rsidRPr="000D3AE0">
              <w:rPr>
                <w:rFonts w:ascii="Arial Armenian" w:hAnsi="Arial Armenian" w:cs="Calibri"/>
                <w:sz w:val="20"/>
                <w:szCs w:val="20"/>
              </w:rPr>
              <w:t> </w:t>
            </w: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Arial Armenian" w:hAnsi="Arial Armenian" w:cs="Calibri"/>
                <w:sz w:val="18"/>
                <w:szCs w:val="18"/>
              </w:rPr>
            </w:pPr>
            <w:r w:rsidRPr="000D3AE0">
              <w:rPr>
                <w:rFonts w:ascii="Arial Armenian" w:hAnsi="Arial Armenian" w:cs="Calibri"/>
                <w:sz w:val="18"/>
                <w:szCs w:val="18"/>
              </w:rPr>
              <w:t>ÀÝ¹³Ù»ÝÁ</w:t>
            </w:r>
          </w:p>
        </w:tc>
        <w:tc>
          <w:tcPr>
            <w:tcW w:w="1456" w:type="dxa"/>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rFonts w:ascii="Arial Armenian" w:hAnsi="Arial Armenian" w:cs="Calibri"/>
                <w:sz w:val="18"/>
                <w:szCs w:val="18"/>
              </w:rPr>
            </w:pPr>
            <w:r w:rsidRPr="000D3AE0">
              <w:rPr>
                <w:rFonts w:ascii="Arial Armenian" w:hAnsi="Arial Armenian" w:cs="Calibri"/>
                <w:sz w:val="18"/>
                <w:szCs w:val="18"/>
              </w:rPr>
              <w:t> </w:t>
            </w:r>
          </w:p>
        </w:tc>
        <w:tc>
          <w:tcPr>
            <w:tcW w:w="1410" w:type="dxa"/>
            <w:gridSpan w:val="2"/>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rFonts w:ascii="Arial Armenian" w:hAnsi="Arial Armenian" w:cs="Calibri"/>
                <w:sz w:val="18"/>
                <w:szCs w:val="18"/>
              </w:rPr>
            </w:pPr>
            <w:r w:rsidRPr="000D3AE0">
              <w:rPr>
                <w:rFonts w:ascii="Arial Armenian" w:hAnsi="Arial Armenian" w:cs="Calibri"/>
                <w:sz w:val="18"/>
                <w:szCs w:val="18"/>
              </w:rPr>
              <w:t> </w:t>
            </w:r>
          </w:p>
        </w:tc>
        <w:tc>
          <w:tcPr>
            <w:tcW w:w="1431" w:type="dxa"/>
            <w:gridSpan w:val="3"/>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rFonts w:ascii="Arial Armenian" w:hAnsi="Arial Armenian" w:cs="Calibri"/>
                <w:sz w:val="20"/>
                <w:szCs w:val="20"/>
              </w:rPr>
            </w:pPr>
            <w:r w:rsidRPr="000D3AE0">
              <w:rPr>
                <w:rFonts w:ascii="Arial Armenian" w:hAnsi="Arial Armenian" w:cs="Calibri"/>
                <w:sz w:val="20"/>
                <w:szCs w:val="20"/>
              </w:rPr>
              <w:t> </w:t>
            </w: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Arial Armenian" w:hAnsi="Arial Armenian" w:cs="Calibri"/>
                <w:sz w:val="18"/>
                <w:szCs w:val="18"/>
              </w:rPr>
            </w:pPr>
            <w:r w:rsidRPr="000D3AE0">
              <w:rPr>
                <w:rFonts w:ascii="Arial Armenian" w:hAnsi="Arial Armenian" w:cs="Calibri"/>
                <w:sz w:val="18"/>
                <w:szCs w:val="18"/>
              </w:rPr>
              <w:t>²²Ð 20%</w:t>
            </w:r>
          </w:p>
        </w:tc>
        <w:tc>
          <w:tcPr>
            <w:tcW w:w="1456" w:type="dxa"/>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b/>
                <w:bCs/>
                <w:sz w:val="18"/>
                <w:szCs w:val="18"/>
              </w:rPr>
            </w:pPr>
            <w:r w:rsidRPr="000D3AE0">
              <w:rPr>
                <w:b/>
                <w:bCs/>
                <w:sz w:val="18"/>
                <w:szCs w:val="18"/>
              </w:rPr>
              <w:t> </w:t>
            </w:r>
          </w:p>
        </w:tc>
        <w:tc>
          <w:tcPr>
            <w:tcW w:w="1410" w:type="dxa"/>
            <w:gridSpan w:val="2"/>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sz w:val="18"/>
                <w:szCs w:val="18"/>
              </w:rPr>
            </w:pPr>
            <w:r w:rsidRPr="000D3AE0">
              <w:rPr>
                <w:sz w:val="18"/>
                <w:szCs w:val="18"/>
              </w:rPr>
              <w:t> </w:t>
            </w:r>
          </w:p>
        </w:tc>
        <w:tc>
          <w:tcPr>
            <w:tcW w:w="1431" w:type="dxa"/>
            <w:gridSpan w:val="3"/>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sz w:val="20"/>
                <w:szCs w:val="20"/>
              </w:rPr>
            </w:pPr>
            <w:r w:rsidRPr="000D3AE0">
              <w:rPr>
                <w:sz w:val="20"/>
                <w:szCs w:val="20"/>
              </w:rPr>
              <w:t> </w:t>
            </w: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rPr>
                <w:rFonts w:ascii="Arial Armenian" w:hAnsi="Arial Armenian" w:cs="Calibri"/>
                <w:sz w:val="18"/>
                <w:szCs w:val="18"/>
              </w:rPr>
            </w:pPr>
            <w:r w:rsidRPr="000D3AE0">
              <w:rPr>
                <w:rFonts w:ascii="Arial Armenian" w:hAnsi="Arial Armenian" w:cs="Calibri"/>
                <w:sz w:val="18"/>
                <w:szCs w:val="18"/>
              </w:rPr>
              <w:t>ÀÝ¹³Ù»ÝÁ</w:t>
            </w:r>
          </w:p>
        </w:tc>
        <w:tc>
          <w:tcPr>
            <w:tcW w:w="1456" w:type="dxa"/>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b/>
                <w:bCs/>
                <w:sz w:val="18"/>
                <w:szCs w:val="18"/>
              </w:rPr>
            </w:pPr>
            <w:r w:rsidRPr="000D3AE0">
              <w:rPr>
                <w:b/>
                <w:bCs/>
                <w:sz w:val="18"/>
                <w:szCs w:val="18"/>
              </w:rPr>
              <w:t> </w:t>
            </w:r>
          </w:p>
        </w:tc>
        <w:tc>
          <w:tcPr>
            <w:tcW w:w="1410" w:type="dxa"/>
            <w:gridSpan w:val="2"/>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sz w:val="18"/>
                <w:szCs w:val="18"/>
              </w:rPr>
            </w:pPr>
            <w:r w:rsidRPr="000D3AE0">
              <w:rPr>
                <w:sz w:val="18"/>
                <w:szCs w:val="18"/>
              </w:rPr>
              <w:t> </w:t>
            </w:r>
          </w:p>
        </w:tc>
        <w:tc>
          <w:tcPr>
            <w:tcW w:w="1431" w:type="dxa"/>
            <w:gridSpan w:val="3"/>
            <w:tcBorders>
              <w:top w:val="nil"/>
              <w:left w:val="nil"/>
              <w:bottom w:val="single" w:sz="4" w:space="0" w:color="auto"/>
              <w:right w:val="single" w:sz="4" w:space="0" w:color="auto"/>
            </w:tcBorders>
            <w:shd w:val="clear" w:color="auto" w:fill="auto"/>
            <w:noWrap/>
            <w:vAlign w:val="center"/>
            <w:hideMark/>
          </w:tcPr>
          <w:p w:rsidR="000D3AE0" w:rsidRPr="000D3AE0" w:rsidRDefault="000D3AE0" w:rsidP="000D3AE0">
            <w:pPr>
              <w:jc w:val="center"/>
              <w:rPr>
                <w:sz w:val="20"/>
                <w:szCs w:val="20"/>
              </w:rPr>
            </w:pPr>
            <w:r w:rsidRPr="000D3AE0">
              <w:rPr>
                <w:sz w:val="20"/>
                <w:szCs w:val="20"/>
              </w:rPr>
              <w:t> </w:t>
            </w:r>
          </w:p>
        </w:tc>
        <w:tc>
          <w:tcPr>
            <w:tcW w:w="1548" w:type="dxa"/>
            <w:tcBorders>
              <w:top w:val="nil"/>
              <w:left w:val="nil"/>
              <w:bottom w:val="single" w:sz="4" w:space="0" w:color="auto"/>
              <w:right w:val="single" w:sz="8" w:space="0" w:color="auto"/>
            </w:tcBorders>
            <w:shd w:val="clear" w:color="auto" w:fill="auto"/>
            <w:vAlign w:val="center"/>
            <w:hideMark/>
          </w:tcPr>
          <w:p w:rsidR="000D3AE0" w:rsidRPr="000D3AE0" w:rsidRDefault="000D3AE0" w:rsidP="000D3AE0">
            <w:pPr>
              <w:jc w:val="center"/>
              <w:rPr>
                <w:rFonts w:ascii="Times Armenian" w:hAnsi="Times Armenian" w:cs="Calibri"/>
                <w:sz w:val="20"/>
                <w:szCs w:val="20"/>
              </w:rPr>
            </w:pPr>
          </w:p>
        </w:tc>
      </w:tr>
      <w:tr w:rsidR="000D3AE0" w:rsidRPr="000D3AE0" w:rsidTr="000D3AE0">
        <w:trPr>
          <w:trHeight w:val="551"/>
        </w:trPr>
        <w:tc>
          <w:tcPr>
            <w:tcW w:w="4518" w:type="dxa"/>
            <w:gridSpan w:val="2"/>
            <w:tcBorders>
              <w:top w:val="nil"/>
              <w:left w:val="single" w:sz="4" w:space="0" w:color="auto"/>
              <w:bottom w:val="single" w:sz="4" w:space="0" w:color="auto"/>
              <w:right w:val="single" w:sz="4" w:space="0" w:color="auto"/>
            </w:tcBorders>
            <w:shd w:val="clear" w:color="auto" w:fill="auto"/>
            <w:vAlign w:val="center"/>
            <w:hideMark/>
          </w:tcPr>
          <w:p w:rsidR="000D3AE0" w:rsidRPr="000D3AE0" w:rsidRDefault="000D3AE0" w:rsidP="000D3AE0">
            <w:pPr>
              <w:jc w:val="both"/>
              <w:rPr>
                <w:rFonts w:ascii="Times Armenian" w:hAnsi="Times Armenian" w:cs="Calibri"/>
                <w:sz w:val="18"/>
                <w:szCs w:val="18"/>
              </w:rPr>
            </w:pPr>
            <w:r w:rsidRPr="000D3AE0">
              <w:rPr>
                <w:rFonts w:ascii="Times Armenian" w:hAnsi="Times Armenian" w:cs="Calibri"/>
                <w:sz w:val="18"/>
                <w:szCs w:val="18"/>
              </w:rPr>
              <w:t>ä³ïíÇñ³ïáõÇ ÏáÕÙÇó ïñ³Ù³¹ñíáÕ ÝÛáõÃ»ñ, ë³ñù³íáñáõÙÝ»ñ ¨ Í³é³ÛáõÃÛáõÝÝ»ñ</w:t>
            </w:r>
          </w:p>
        </w:tc>
        <w:tc>
          <w:tcPr>
            <w:tcW w:w="1456" w:type="dxa"/>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jc w:val="center"/>
              <w:rPr>
                <w:rFonts w:ascii="Times Armenian" w:hAnsi="Times Armenian" w:cs="Calibri"/>
                <w:b/>
                <w:bCs/>
                <w:i/>
                <w:iCs/>
                <w:sz w:val="18"/>
                <w:szCs w:val="18"/>
              </w:rPr>
            </w:pPr>
            <w:r w:rsidRPr="000D3AE0">
              <w:rPr>
                <w:rFonts w:ascii="Times Armenian" w:hAnsi="Times Armenian" w:cs="Calibri"/>
                <w:b/>
                <w:bCs/>
                <w:i/>
                <w:iCs/>
                <w:sz w:val="18"/>
                <w:szCs w:val="18"/>
              </w:rPr>
              <w:t> </w:t>
            </w:r>
          </w:p>
        </w:tc>
        <w:tc>
          <w:tcPr>
            <w:tcW w:w="1410" w:type="dxa"/>
            <w:gridSpan w:val="2"/>
            <w:tcBorders>
              <w:top w:val="nil"/>
              <w:left w:val="nil"/>
              <w:bottom w:val="single" w:sz="4" w:space="0" w:color="auto"/>
              <w:right w:val="single" w:sz="4" w:space="0" w:color="auto"/>
            </w:tcBorders>
            <w:shd w:val="clear" w:color="auto" w:fill="auto"/>
            <w:vAlign w:val="center"/>
            <w:hideMark/>
          </w:tcPr>
          <w:p w:rsidR="000D3AE0" w:rsidRPr="000D3AE0" w:rsidRDefault="000D3AE0" w:rsidP="000D3AE0">
            <w:pPr>
              <w:rPr>
                <w:rFonts w:ascii="Times Armenian" w:hAnsi="Times Armenian" w:cs="Calibri"/>
                <w:b/>
                <w:bCs/>
                <w:i/>
                <w:iCs/>
                <w:sz w:val="18"/>
                <w:szCs w:val="18"/>
              </w:rPr>
            </w:pPr>
            <w:r w:rsidRPr="000D3AE0">
              <w:rPr>
                <w:rFonts w:ascii="Times Armenian" w:hAnsi="Times Armenian" w:cs="Calibri"/>
                <w:b/>
                <w:bCs/>
                <w:i/>
                <w:iCs/>
                <w:sz w:val="18"/>
                <w:szCs w:val="18"/>
              </w:rPr>
              <w:t> </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Arial Armenian" w:hAnsi="Arial Armenian" w:cs="Calibri"/>
                <w:sz w:val="18"/>
                <w:szCs w:val="18"/>
              </w:rPr>
            </w:pPr>
            <w:r w:rsidRPr="000D3AE0">
              <w:rPr>
                <w:rFonts w:ascii="Arial Armenian" w:hAnsi="Arial Armenian" w:cs="Calibri"/>
                <w:sz w:val="18"/>
                <w:szCs w:val="18"/>
              </w:rPr>
              <w:t>¶Ý¹ÇÏ³íáñ ÷³Ï³Ý ö-400ÙÙ Py6.4MPa</w:t>
            </w:r>
          </w:p>
        </w:tc>
        <w:tc>
          <w:tcPr>
            <w:tcW w:w="1456" w:type="dxa"/>
            <w:tcBorders>
              <w:top w:val="nil"/>
              <w:left w:val="nil"/>
              <w:bottom w:val="single" w:sz="4" w:space="0" w:color="auto"/>
              <w:right w:val="single" w:sz="4" w:space="0" w:color="auto"/>
            </w:tcBorders>
            <w:shd w:val="clear" w:color="000000" w:fill="FFFFFF"/>
            <w:noWrap/>
            <w:vAlign w:val="center"/>
            <w:hideMark/>
          </w:tcPr>
          <w:p w:rsidR="000D3AE0" w:rsidRPr="000D3AE0" w:rsidRDefault="000D3AE0" w:rsidP="000D3AE0">
            <w:pPr>
              <w:jc w:val="center"/>
              <w:rPr>
                <w:rFonts w:ascii="Arial Armenian" w:hAnsi="Arial Armenian" w:cs="Calibri"/>
                <w:sz w:val="18"/>
                <w:szCs w:val="18"/>
              </w:rPr>
            </w:pPr>
            <w:r w:rsidRPr="000D3AE0">
              <w:rPr>
                <w:rFonts w:ascii="Arial Armenian" w:hAnsi="Arial Armenian" w:cs="Calibri"/>
                <w:sz w:val="18"/>
                <w:szCs w:val="18"/>
              </w:rPr>
              <w:t>Ï-ï</w:t>
            </w:r>
          </w:p>
        </w:tc>
        <w:tc>
          <w:tcPr>
            <w:tcW w:w="1410" w:type="dxa"/>
            <w:gridSpan w:val="2"/>
            <w:tcBorders>
              <w:top w:val="nil"/>
              <w:left w:val="nil"/>
              <w:bottom w:val="single" w:sz="4" w:space="0" w:color="auto"/>
              <w:right w:val="single" w:sz="4" w:space="0" w:color="auto"/>
            </w:tcBorders>
            <w:shd w:val="clear" w:color="000000" w:fill="FFFFFF"/>
            <w:noWrap/>
            <w:vAlign w:val="center"/>
            <w:hideMark/>
          </w:tcPr>
          <w:p w:rsidR="000D3AE0" w:rsidRPr="000D3AE0" w:rsidRDefault="000D3AE0" w:rsidP="000D3AE0">
            <w:pPr>
              <w:jc w:val="center"/>
              <w:rPr>
                <w:rFonts w:ascii="Arial Armenian" w:hAnsi="Arial Armenian" w:cs="Calibri"/>
                <w:sz w:val="18"/>
                <w:szCs w:val="18"/>
              </w:rPr>
            </w:pPr>
            <w:r w:rsidRPr="000D3AE0">
              <w:rPr>
                <w:rFonts w:ascii="Arial Armenian" w:hAnsi="Arial Armenian" w:cs="Calibri"/>
                <w:sz w:val="18"/>
                <w:szCs w:val="18"/>
              </w:rPr>
              <w:t>2</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Arial Armenian" w:hAnsi="Arial Armenian" w:cs="Calibri"/>
                <w:sz w:val="18"/>
                <w:szCs w:val="18"/>
              </w:rPr>
            </w:pPr>
            <w:r w:rsidRPr="000D3AE0">
              <w:rPr>
                <w:rFonts w:ascii="Arial Armenian" w:hAnsi="Arial Armenian" w:cs="Calibri"/>
                <w:sz w:val="18"/>
                <w:szCs w:val="18"/>
              </w:rPr>
              <w:t>¶Ý¹ÇÏ³íáñ ÷³Ï³Ý ö-300ÙÙ Py6.4MPa</w:t>
            </w:r>
          </w:p>
        </w:tc>
        <w:tc>
          <w:tcPr>
            <w:tcW w:w="1456" w:type="dxa"/>
            <w:tcBorders>
              <w:top w:val="nil"/>
              <w:left w:val="nil"/>
              <w:bottom w:val="single" w:sz="4" w:space="0" w:color="auto"/>
              <w:right w:val="single" w:sz="4" w:space="0" w:color="auto"/>
            </w:tcBorders>
            <w:shd w:val="clear" w:color="000000" w:fill="FFFFFF"/>
            <w:noWrap/>
            <w:vAlign w:val="center"/>
            <w:hideMark/>
          </w:tcPr>
          <w:p w:rsidR="000D3AE0" w:rsidRPr="000D3AE0" w:rsidRDefault="000D3AE0" w:rsidP="000D3AE0">
            <w:pPr>
              <w:jc w:val="center"/>
              <w:rPr>
                <w:rFonts w:ascii="Arial Armenian" w:hAnsi="Arial Armenian" w:cs="Calibri"/>
                <w:sz w:val="18"/>
                <w:szCs w:val="18"/>
              </w:rPr>
            </w:pPr>
            <w:r w:rsidRPr="000D3AE0">
              <w:rPr>
                <w:rFonts w:ascii="Arial Armenian" w:hAnsi="Arial Armenian" w:cs="Calibri"/>
                <w:sz w:val="18"/>
                <w:szCs w:val="18"/>
              </w:rPr>
              <w:t>Ï-ï</w:t>
            </w:r>
          </w:p>
        </w:tc>
        <w:tc>
          <w:tcPr>
            <w:tcW w:w="1410" w:type="dxa"/>
            <w:gridSpan w:val="2"/>
            <w:tcBorders>
              <w:top w:val="nil"/>
              <w:left w:val="nil"/>
              <w:bottom w:val="single" w:sz="4" w:space="0" w:color="auto"/>
              <w:right w:val="single" w:sz="4" w:space="0" w:color="auto"/>
            </w:tcBorders>
            <w:shd w:val="clear" w:color="000000" w:fill="FFFFFF"/>
            <w:noWrap/>
            <w:vAlign w:val="center"/>
            <w:hideMark/>
          </w:tcPr>
          <w:p w:rsidR="000D3AE0" w:rsidRPr="000D3AE0" w:rsidRDefault="000D3AE0" w:rsidP="000D3AE0">
            <w:pPr>
              <w:jc w:val="center"/>
              <w:rPr>
                <w:rFonts w:ascii="Arial Armenian" w:hAnsi="Arial Armenian" w:cs="Calibri"/>
                <w:sz w:val="18"/>
                <w:szCs w:val="18"/>
              </w:rPr>
            </w:pPr>
            <w:r w:rsidRPr="000D3AE0">
              <w:rPr>
                <w:rFonts w:ascii="Arial Armenian" w:hAnsi="Arial Armenian" w:cs="Calibri"/>
                <w:sz w:val="18"/>
                <w:szCs w:val="18"/>
              </w:rPr>
              <w:t>2</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Խողովակ</w:t>
            </w:r>
            <w:r w:rsidRPr="000D3AE0">
              <w:rPr>
                <w:rFonts w:ascii="Times Armenian" w:hAnsi="Times Armenian" w:cs="Times Armenian"/>
                <w:sz w:val="18"/>
                <w:szCs w:val="18"/>
              </w:rPr>
              <w:t xml:space="preserve"> 720</w:t>
            </w:r>
            <w:r w:rsidRPr="000D3AE0">
              <w:rPr>
                <w:rFonts w:ascii="Sylfaen" w:hAnsi="Sylfaen" w:cs="Sylfaen"/>
                <w:sz w:val="18"/>
                <w:szCs w:val="18"/>
              </w:rPr>
              <w:t>մմ</w:t>
            </w:r>
          </w:p>
        </w:tc>
        <w:tc>
          <w:tcPr>
            <w:tcW w:w="1456" w:type="dxa"/>
            <w:tcBorders>
              <w:top w:val="nil"/>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մ</w:t>
            </w:r>
          </w:p>
        </w:tc>
        <w:tc>
          <w:tcPr>
            <w:tcW w:w="1410" w:type="dxa"/>
            <w:gridSpan w:val="2"/>
            <w:tcBorders>
              <w:top w:val="nil"/>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13</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566"/>
        </w:trPr>
        <w:tc>
          <w:tcPr>
            <w:tcW w:w="4518" w:type="dxa"/>
            <w:gridSpan w:val="2"/>
            <w:tcBorders>
              <w:top w:val="nil"/>
              <w:left w:val="single" w:sz="4" w:space="0" w:color="auto"/>
              <w:bottom w:val="nil"/>
              <w:right w:val="single" w:sz="4" w:space="0" w:color="auto"/>
            </w:tcBorders>
            <w:shd w:val="clear" w:color="000000" w:fill="FFFFFF"/>
            <w:vAlign w:val="bottom"/>
            <w:hideMark/>
          </w:tcPr>
          <w:p w:rsidR="000D3AE0" w:rsidRPr="000D3AE0" w:rsidRDefault="000D3AE0" w:rsidP="000D3AE0">
            <w:pPr>
              <w:rPr>
                <w:rFonts w:ascii="Sylfaen" w:hAnsi="Sylfaen" w:cs="Calibri"/>
                <w:sz w:val="18"/>
                <w:szCs w:val="18"/>
              </w:rPr>
            </w:pPr>
            <w:r w:rsidRPr="000D3AE0">
              <w:rPr>
                <w:rFonts w:ascii="Sylfaen" w:hAnsi="Sylfaen" w:cs="Calibri"/>
                <w:sz w:val="18"/>
                <w:szCs w:val="18"/>
              </w:rPr>
              <w:t>Մեկուսիչ ժապավեն Փ-720մմ / Մածիկ- Транскор, ժապավեն-Рам, շապիկ-Литкор/</w:t>
            </w:r>
          </w:p>
        </w:tc>
        <w:tc>
          <w:tcPr>
            <w:tcW w:w="1456" w:type="dxa"/>
            <w:tcBorders>
              <w:top w:val="nil"/>
              <w:left w:val="nil"/>
              <w:bottom w:val="nil"/>
              <w:right w:val="single" w:sz="4" w:space="0" w:color="auto"/>
            </w:tcBorders>
            <w:shd w:val="clear" w:color="000000" w:fill="FFFFFF"/>
            <w:noWrap/>
            <w:vAlign w:val="center"/>
            <w:hideMark/>
          </w:tcPr>
          <w:p w:rsidR="000D3AE0" w:rsidRPr="000D3AE0" w:rsidRDefault="000D3AE0" w:rsidP="000D3AE0">
            <w:pPr>
              <w:jc w:val="center"/>
              <w:rPr>
                <w:rFonts w:ascii="Sylfaen" w:hAnsi="Sylfaen" w:cs="Calibri"/>
                <w:sz w:val="18"/>
                <w:szCs w:val="18"/>
              </w:rPr>
            </w:pPr>
            <w:r w:rsidRPr="000D3AE0">
              <w:rPr>
                <w:rFonts w:ascii="Sylfaen" w:hAnsi="Sylfaen" w:cs="Calibri"/>
                <w:sz w:val="18"/>
                <w:szCs w:val="18"/>
              </w:rPr>
              <w:t>մ/մ2</w:t>
            </w:r>
          </w:p>
        </w:tc>
        <w:tc>
          <w:tcPr>
            <w:tcW w:w="1410" w:type="dxa"/>
            <w:gridSpan w:val="2"/>
            <w:tcBorders>
              <w:top w:val="nil"/>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3/6.8</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300"/>
        </w:trPr>
        <w:tc>
          <w:tcPr>
            <w:tcW w:w="451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ö-325 ÙÙ ËáÕáí³Ï </w:t>
            </w:r>
          </w:p>
        </w:tc>
        <w:tc>
          <w:tcPr>
            <w:tcW w:w="1456" w:type="dxa"/>
            <w:tcBorders>
              <w:top w:val="single" w:sz="4" w:space="0" w:color="auto"/>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Ù</w:t>
            </w:r>
          </w:p>
        </w:tc>
        <w:tc>
          <w:tcPr>
            <w:tcW w:w="1410" w:type="dxa"/>
            <w:gridSpan w:val="2"/>
            <w:tcBorders>
              <w:top w:val="nil"/>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55</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Times Armenian" w:hAnsi="Times Armenian" w:cs="Calibri"/>
                <w:sz w:val="18"/>
                <w:szCs w:val="18"/>
              </w:rPr>
            </w:pPr>
            <w:r w:rsidRPr="000D3AE0">
              <w:rPr>
                <w:rFonts w:ascii="Times Armenian" w:hAnsi="Times Armenian" w:cs="Calibri"/>
                <w:sz w:val="18"/>
                <w:szCs w:val="18"/>
              </w:rPr>
              <w:t xml:space="preserve"> ö-426ÙÙ ËáÕáí³Ï</w:t>
            </w:r>
          </w:p>
        </w:tc>
        <w:tc>
          <w:tcPr>
            <w:tcW w:w="1456" w:type="dxa"/>
            <w:tcBorders>
              <w:top w:val="nil"/>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Ù</w:t>
            </w:r>
          </w:p>
        </w:tc>
        <w:tc>
          <w:tcPr>
            <w:tcW w:w="1410" w:type="dxa"/>
            <w:gridSpan w:val="2"/>
            <w:tcBorders>
              <w:top w:val="nil"/>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55</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Arial Armenian" w:hAnsi="Arial Armenian" w:cs="Calibri"/>
                <w:sz w:val="18"/>
                <w:szCs w:val="18"/>
              </w:rPr>
            </w:pPr>
            <w:r w:rsidRPr="000D3AE0">
              <w:rPr>
                <w:rFonts w:ascii="Arial Armenian" w:hAnsi="Arial Armenian" w:cs="Calibri"/>
                <w:sz w:val="18"/>
                <w:szCs w:val="18"/>
              </w:rPr>
              <w:t>Î³Ù»</w:t>
            </w:r>
            <w:r w:rsidRPr="000D3AE0">
              <w:rPr>
                <w:rFonts w:ascii="Sylfaen" w:hAnsi="Sylfaen" w:cs="Sylfaen"/>
                <w:sz w:val="18"/>
                <w:szCs w:val="18"/>
              </w:rPr>
              <w:t>ր</w:t>
            </w:r>
            <w:r w:rsidRPr="000D3AE0">
              <w:rPr>
                <w:rFonts w:ascii="Arial Armenian" w:hAnsi="Arial Armenian" w:cs="Arial Armenian"/>
                <w:sz w:val="18"/>
                <w:szCs w:val="18"/>
              </w:rPr>
              <w:t>³ÛÇÝ ¹Ç³ýñ³·Ù³ ö-400Ù</w:t>
            </w:r>
            <w:r w:rsidRPr="000D3AE0">
              <w:rPr>
                <w:rFonts w:ascii="Arial Armenian" w:hAnsi="Arial Armenian" w:cs="Calibri"/>
                <w:sz w:val="18"/>
                <w:szCs w:val="18"/>
              </w:rPr>
              <w:t>Ù</w:t>
            </w:r>
          </w:p>
        </w:tc>
        <w:tc>
          <w:tcPr>
            <w:tcW w:w="1456" w:type="dxa"/>
            <w:tcBorders>
              <w:top w:val="nil"/>
              <w:left w:val="nil"/>
              <w:bottom w:val="single" w:sz="4" w:space="0" w:color="auto"/>
              <w:right w:val="single" w:sz="4" w:space="0" w:color="auto"/>
            </w:tcBorders>
            <w:shd w:val="clear" w:color="000000" w:fill="FFFFFF"/>
            <w:noWrap/>
            <w:vAlign w:val="center"/>
            <w:hideMark/>
          </w:tcPr>
          <w:p w:rsidR="000D3AE0" w:rsidRPr="000D3AE0" w:rsidRDefault="000D3AE0" w:rsidP="000D3AE0">
            <w:pPr>
              <w:jc w:val="center"/>
              <w:rPr>
                <w:rFonts w:ascii="Arial Armenian" w:hAnsi="Arial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000000" w:fill="FFFFFF"/>
            <w:noWrap/>
            <w:vAlign w:val="center"/>
            <w:hideMark/>
          </w:tcPr>
          <w:p w:rsidR="000D3AE0" w:rsidRPr="000D3AE0" w:rsidRDefault="000D3AE0" w:rsidP="000D3AE0">
            <w:pPr>
              <w:jc w:val="center"/>
              <w:rPr>
                <w:rFonts w:ascii="Arial Armenian" w:hAnsi="Arial Armenian" w:cs="Calibri"/>
                <w:sz w:val="18"/>
                <w:szCs w:val="18"/>
              </w:rPr>
            </w:pPr>
            <w:r w:rsidRPr="000D3AE0">
              <w:rPr>
                <w:rFonts w:ascii="Arial Armenian" w:hAnsi="Arial Armenian" w:cs="Calibri"/>
                <w:sz w:val="18"/>
                <w:szCs w:val="18"/>
              </w:rPr>
              <w:t>1</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Arial Armenian" w:hAnsi="Arial Armenian" w:cs="Calibri"/>
                <w:sz w:val="18"/>
                <w:szCs w:val="18"/>
              </w:rPr>
            </w:pPr>
            <w:r w:rsidRPr="000D3AE0">
              <w:rPr>
                <w:rFonts w:ascii="Arial Armenian" w:hAnsi="Arial Armenian" w:cs="Calibri"/>
                <w:sz w:val="18"/>
                <w:szCs w:val="18"/>
              </w:rPr>
              <w:t>Î³Ù»</w:t>
            </w:r>
            <w:r w:rsidRPr="000D3AE0">
              <w:rPr>
                <w:rFonts w:ascii="Sylfaen" w:hAnsi="Sylfaen" w:cs="Sylfaen"/>
                <w:sz w:val="18"/>
                <w:szCs w:val="18"/>
              </w:rPr>
              <w:t>ր</w:t>
            </w:r>
            <w:r w:rsidRPr="000D3AE0">
              <w:rPr>
                <w:rFonts w:ascii="Arial Armenian" w:hAnsi="Arial Armenian" w:cs="Arial Armenian"/>
                <w:sz w:val="18"/>
                <w:szCs w:val="18"/>
              </w:rPr>
              <w:t>³ÛÇÝ ¹Ç³ýñ³·Ù³ ö-300Ù</w:t>
            </w:r>
            <w:r w:rsidRPr="000D3AE0">
              <w:rPr>
                <w:rFonts w:ascii="Arial Armenian" w:hAnsi="Arial Armenian" w:cs="Calibri"/>
                <w:sz w:val="18"/>
                <w:szCs w:val="18"/>
              </w:rPr>
              <w:t>Ù</w:t>
            </w:r>
          </w:p>
        </w:tc>
        <w:tc>
          <w:tcPr>
            <w:tcW w:w="1456" w:type="dxa"/>
            <w:tcBorders>
              <w:top w:val="nil"/>
              <w:left w:val="nil"/>
              <w:bottom w:val="single" w:sz="4" w:space="0" w:color="auto"/>
              <w:right w:val="single" w:sz="4" w:space="0" w:color="auto"/>
            </w:tcBorders>
            <w:shd w:val="clear" w:color="000000" w:fill="FFFFFF"/>
            <w:noWrap/>
            <w:vAlign w:val="center"/>
            <w:hideMark/>
          </w:tcPr>
          <w:p w:rsidR="000D3AE0" w:rsidRPr="000D3AE0" w:rsidRDefault="000D3AE0" w:rsidP="000D3AE0">
            <w:pPr>
              <w:jc w:val="center"/>
              <w:rPr>
                <w:rFonts w:ascii="Arial Armenian" w:hAnsi="Arial Armenian" w:cs="Calibri"/>
                <w:sz w:val="18"/>
                <w:szCs w:val="18"/>
              </w:rPr>
            </w:pPr>
            <w:r w:rsidRPr="000D3AE0">
              <w:rPr>
                <w:rFonts w:ascii="Arial Armenian" w:hAnsi="Arial Armenian" w:cs="Calibri"/>
                <w:sz w:val="18"/>
                <w:szCs w:val="18"/>
              </w:rPr>
              <w:t>Ñ³ï</w:t>
            </w:r>
          </w:p>
        </w:tc>
        <w:tc>
          <w:tcPr>
            <w:tcW w:w="1410" w:type="dxa"/>
            <w:gridSpan w:val="2"/>
            <w:tcBorders>
              <w:top w:val="nil"/>
              <w:left w:val="nil"/>
              <w:bottom w:val="single" w:sz="4" w:space="0" w:color="auto"/>
              <w:right w:val="single" w:sz="4" w:space="0" w:color="auto"/>
            </w:tcBorders>
            <w:shd w:val="clear" w:color="000000" w:fill="FFFFFF"/>
            <w:noWrap/>
            <w:vAlign w:val="center"/>
            <w:hideMark/>
          </w:tcPr>
          <w:p w:rsidR="000D3AE0" w:rsidRPr="000D3AE0" w:rsidRDefault="000D3AE0" w:rsidP="000D3AE0">
            <w:pPr>
              <w:jc w:val="center"/>
              <w:rPr>
                <w:rFonts w:ascii="Arial Armenian" w:hAnsi="Arial Armenian" w:cs="Calibri"/>
                <w:sz w:val="18"/>
                <w:szCs w:val="18"/>
              </w:rPr>
            </w:pPr>
            <w:r w:rsidRPr="000D3AE0">
              <w:rPr>
                <w:rFonts w:ascii="Arial Armenian" w:hAnsi="Arial Armenian" w:cs="Calibri"/>
                <w:sz w:val="18"/>
                <w:szCs w:val="18"/>
              </w:rPr>
              <w:t>1</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jc w:val="both"/>
              <w:rPr>
                <w:rFonts w:ascii="Times Armenian" w:hAnsi="Times Armenian" w:cs="Calibri"/>
                <w:sz w:val="18"/>
                <w:szCs w:val="18"/>
              </w:rPr>
            </w:pPr>
            <w:r w:rsidRPr="000D3AE0">
              <w:rPr>
                <w:rFonts w:ascii="Times Armenian" w:hAnsi="Times Armenian" w:cs="Calibri"/>
                <w:sz w:val="18"/>
                <w:szCs w:val="18"/>
              </w:rPr>
              <w:t xml:space="preserve">¼á¹³Ï³ñ»ñÇ ëïáõ·áõÙ </w:t>
            </w:r>
          </w:p>
        </w:tc>
        <w:tc>
          <w:tcPr>
            <w:tcW w:w="1456" w:type="dxa"/>
            <w:tcBorders>
              <w:top w:val="nil"/>
              <w:left w:val="nil"/>
              <w:bottom w:val="single" w:sz="4" w:space="0" w:color="auto"/>
              <w:right w:val="single" w:sz="4" w:space="0" w:color="auto"/>
            </w:tcBorders>
            <w:shd w:val="clear" w:color="000000" w:fill="FFFFFF"/>
            <w:noWrap/>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Ñ³ï</w:t>
            </w:r>
          </w:p>
        </w:tc>
        <w:tc>
          <w:tcPr>
            <w:tcW w:w="1410" w:type="dxa"/>
            <w:gridSpan w:val="2"/>
            <w:tcBorders>
              <w:top w:val="nil"/>
              <w:left w:val="nil"/>
              <w:bottom w:val="single" w:sz="4" w:space="0" w:color="auto"/>
              <w:right w:val="single" w:sz="4" w:space="0" w:color="auto"/>
            </w:tcBorders>
            <w:shd w:val="clear" w:color="000000" w:fill="FFFFFF"/>
            <w:noWrap/>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24</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Եռաբաշխիչ</w:t>
            </w:r>
            <w:r w:rsidRPr="000D3AE0">
              <w:rPr>
                <w:rFonts w:ascii="Times Armenian" w:hAnsi="Times Armenian" w:cs="Times Armenian"/>
                <w:sz w:val="18"/>
                <w:szCs w:val="18"/>
              </w:rPr>
              <w:t xml:space="preserve"> 720*1</w:t>
            </w:r>
            <w:r w:rsidRPr="000D3AE0">
              <w:rPr>
                <w:rFonts w:ascii="Times Armenian" w:hAnsi="Times Armenian" w:cs="Calibri"/>
                <w:sz w:val="18"/>
                <w:szCs w:val="18"/>
              </w:rPr>
              <w:t>2</w:t>
            </w:r>
          </w:p>
        </w:tc>
        <w:tc>
          <w:tcPr>
            <w:tcW w:w="1456" w:type="dxa"/>
            <w:tcBorders>
              <w:top w:val="nil"/>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300"/>
        </w:trPr>
        <w:tc>
          <w:tcPr>
            <w:tcW w:w="4518" w:type="dxa"/>
            <w:gridSpan w:val="2"/>
            <w:tcBorders>
              <w:top w:val="nil"/>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Խցափակիչ</w:t>
            </w:r>
            <w:r w:rsidRPr="000D3AE0">
              <w:rPr>
                <w:rFonts w:ascii="Times Armenian" w:hAnsi="Times Armenian" w:cs="Times Armenian"/>
                <w:sz w:val="18"/>
                <w:szCs w:val="18"/>
              </w:rPr>
              <w:t xml:space="preserve"> 720</w:t>
            </w:r>
            <w:r w:rsidRPr="000D3AE0">
              <w:rPr>
                <w:rFonts w:ascii="Sylfaen" w:hAnsi="Sylfaen" w:cs="Sylfaen"/>
                <w:sz w:val="18"/>
                <w:szCs w:val="18"/>
              </w:rPr>
              <w:t>մմ</w:t>
            </w:r>
            <w:r w:rsidRPr="000D3AE0">
              <w:rPr>
                <w:rFonts w:ascii="Times Armenian" w:hAnsi="Times Armenian" w:cs="Times Armenian"/>
                <w:sz w:val="18"/>
                <w:szCs w:val="18"/>
              </w:rPr>
              <w:t>*1</w:t>
            </w:r>
            <w:r w:rsidRPr="000D3AE0">
              <w:rPr>
                <w:rFonts w:ascii="Times Armenian" w:hAnsi="Times Armenian" w:cs="Calibri"/>
                <w:sz w:val="18"/>
                <w:szCs w:val="18"/>
              </w:rPr>
              <w:t>3</w:t>
            </w:r>
          </w:p>
        </w:tc>
        <w:tc>
          <w:tcPr>
            <w:tcW w:w="1456" w:type="dxa"/>
            <w:tcBorders>
              <w:top w:val="nil"/>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nil"/>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0"/>
                <w:szCs w:val="20"/>
              </w:rPr>
            </w:pPr>
          </w:p>
        </w:tc>
      </w:tr>
      <w:tr w:rsidR="000D3AE0" w:rsidRPr="000D3AE0" w:rsidTr="000D3AE0">
        <w:trPr>
          <w:trHeight w:val="300"/>
        </w:trPr>
        <w:tc>
          <w:tcPr>
            <w:tcW w:w="451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D3AE0" w:rsidRPr="000D3AE0" w:rsidRDefault="000D3AE0" w:rsidP="000D3AE0">
            <w:pPr>
              <w:rPr>
                <w:rFonts w:ascii="Times Armenian" w:hAnsi="Times Armenian" w:cs="Calibri"/>
                <w:sz w:val="18"/>
                <w:szCs w:val="18"/>
              </w:rPr>
            </w:pPr>
            <w:r w:rsidRPr="000D3AE0">
              <w:rPr>
                <w:rFonts w:ascii="Sylfaen" w:hAnsi="Sylfaen" w:cs="Sylfaen"/>
                <w:sz w:val="18"/>
                <w:szCs w:val="18"/>
              </w:rPr>
              <w:t>Ծնկալ</w:t>
            </w:r>
            <w:r w:rsidRPr="000D3AE0">
              <w:rPr>
                <w:rFonts w:ascii="Times Armenian" w:hAnsi="Times Armenian" w:cs="Times Armenian"/>
                <w:sz w:val="18"/>
                <w:szCs w:val="18"/>
              </w:rPr>
              <w:t xml:space="preserve"> 720*12 </w:t>
            </w:r>
            <w:r w:rsidRPr="000D3AE0">
              <w:rPr>
                <w:rFonts w:ascii="Sylfaen" w:hAnsi="Sylfaen" w:cs="Sylfaen"/>
                <w:sz w:val="18"/>
                <w:szCs w:val="18"/>
              </w:rPr>
              <w:t>մմ</w:t>
            </w:r>
          </w:p>
        </w:tc>
        <w:tc>
          <w:tcPr>
            <w:tcW w:w="1456" w:type="dxa"/>
            <w:tcBorders>
              <w:top w:val="single" w:sz="4" w:space="0" w:color="auto"/>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Sylfaen" w:hAnsi="Sylfaen" w:cs="Sylfaen"/>
                <w:sz w:val="18"/>
                <w:szCs w:val="18"/>
              </w:rPr>
              <w:t>հատ</w:t>
            </w:r>
          </w:p>
        </w:tc>
        <w:tc>
          <w:tcPr>
            <w:tcW w:w="1410" w:type="dxa"/>
            <w:gridSpan w:val="2"/>
            <w:tcBorders>
              <w:top w:val="single" w:sz="4" w:space="0" w:color="auto"/>
              <w:left w:val="nil"/>
              <w:bottom w:val="single" w:sz="4" w:space="0" w:color="auto"/>
              <w:right w:val="single" w:sz="4" w:space="0" w:color="auto"/>
            </w:tcBorders>
            <w:shd w:val="clear" w:color="000000" w:fill="FFFFFF"/>
            <w:vAlign w:val="center"/>
            <w:hideMark/>
          </w:tcPr>
          <w:p w:rsidR="000D3AE0" w:rsidRPr="000D3AE0" w:rsidRDefault="000D3AE0" w:rsidP="000D3AE0">
            <w:pPr>
              <w:jc w:val="center"/>
              <w:rPr>
                <w:rFonts w:ascii="Times Armenian" w:hAnsi="Times Armenian" w:cs="Calibri"/>
                <w:sz w:val="18"/>
                <w:szCs w:val="18"/>
              </w:rPr>
            </w:pPr>
            <w:r w:rsidRPr="000D3AE0">
              <w:rPr>
                <w:rFonts w:ascii="Times Armenian" w:hAnsi="Times Armenian" w:cs="Calibri"/>
                <w:sz w:val="18"/>
                <w:szCs w:val="18"/>
              </w:rPr>
              <w:t>2</w:t>
            </w:r>
          </w:p>
        </w:tc>
        <w:tc>
          <w:tcPr>
            <w:tcW w:w="1431" w:type="dxa"/>
            <w:gridSpan w:val="3"/>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2"/>
                <w:szCs w:val="22"/>
              </w:rPr>
            </w:pPr>
          </w:p>
        </w:tc>
        <w:tc>
          <w:tcPr>
            <w:tcW w:w="1548" w:type="dxa"/>
            <w:tcBorders>
              <w:top w:val="nil"/>
              <w:left w:val="nil"/>
              <w:bottom w:val="nil"/>
              <w:right w:val="nil"/>
            </w:tcBorders>
            <w:shd w:val="clear" w:color="auto" w:fill="auto"/>
            <w:noWrap/>
            <w:vAlign w:val="bottom"/>
            <w:hideMark/>
          </w:tcPr>
          <w:p w:rsidR="000D3AE0" w:rsidRPr="000D3AE0" w:rsidRDefault="000D3AE0" w:rsidP="000D3AE0">
            <w:pPr>
              <w:rPr>
                <w:rFonts w:ascii="Calibri" w:hAnsi="Calibri" w:cs="Calibri"/>
                <w:sz w:val="22"/>
                <w:szCs w:val="22"/>
              </w:rPr>
            </w:pPr>
          </w:p>
        </w:tc>
      </w:tr>
    </w:tbl>
    <w:p w:rsidR="005A5D42" w:rsidRPr="0036470E" w:rsidRDefault="005A5D42" w:rsidP="005A5D42">
      <w:pPr>
        <w:rPr>
          <w:rFonts w:ascii="Sylfaen" w:hAnsi="Sylfaen"/>
          <w:sz w:val="16"/>
          <w:szCs w:val="16"/>
          <w:lang w:val="hy-AM"/>
        </w:rPr>
      </w:pPr>
    </w:p>
    <w:p w:rsidR="000D3AE0" w:rsidRDefault="000D3AE0"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w:t>
      </w:r>
      <w:r w:rsidR="000D3AE0">
        <w:rPr>
          <w:rFonts w:ascii="Sylfaen" w:hAnsi="Sylfaen"/>
          <w:sz w:val="16"/>
          <w:szCs w:val="16"/>
        </w:rPr>
        <w:t xml:space="preserve">                          </w:t>
      </w:r>
      <w:r w:rsidRPr="0036470E">
        <w:rPr>
          <w:rFonts w:ascii="Sylfaen" w:hAnsi="Sylfaen"/>
          <w:sz w:val="16"/>
          <w:szCs w:val="16"/>
          <w:lang w:val="hy-AM"/>
        </w:rPr>
        <w:t xml:space="preserve">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xml:space="preserve">)                                  </w:t>
      </w:r>
      <w:r w:rsidR="000D3AE0">
        <w:rPr>
          <w:rFonts w:ascii="Sylfaen" w:hAnsi="Sylfaen" w:cs="Arial"/>
          <w:sz w:val="16"/>
          <w:szCs w:val="16"/>
          <w:vertAlign w:val="superscript"/>
        </w:rPr>
        <w:t xml:space="preserve">               </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000D3AE0">
        <w:rPr>
          <w:rFonts w:ascii="Sylfaen" w:hAnsi="Sylfaen"/>
          <w:sz w:val="16"/>
          <w:szCs w:val="16"/>
        </w:rPr>
        <w:t xml:space="preserve">                                      </w:t>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0D3AE0" w:rsidRDefault="000D3AE0"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DD163D">
        <w:rPr>
          <w:rFonts w:ascii="Sylfaen" w:hAnsi="Sylfaen"/>
          <w:sz w:val="18"/>
          <w:szCs w:val="18"/>
          <w:lang w:val="af-ZA"/>
        </w:rPr>
        <w:t xml:space="preserve">№120/GArm/15_2.1_178-05.08.15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DD163D" w:rsidP="00A869AD">
            <w:pPr>
              <w:jc w:val="center"/>
              <w:rPr>
                <w:rFonts w:ascii="Sylfaen" w:hAnsi="Sylfaen" w:cs="Sylfaen"/>
                <w:sz w:val="20"/>
                <w:szCs w:val="20"/>
              </w:rPr>
            </w:pPr>
            <w:r>
              <w:rPr>
                <w:rFonts w:ascii="Sylfaen" w:hAnsi="Sylfaen" w:cs="Sylfaen"/>
                <w:b/>
                <w:lang w:val="hy-AM"/>
              </w:rPr>
              <w:t xml:space="preserve">Սևան-3 չափիչ հանգույցի վերակառուցում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DD163D">
        <w:rPr>
          <w:rFonts w:ascii="Sylfaen" w:hAnsi="Sylfaen"/>
          <w:b/>
          <w:sz w:val="14"/>
          <w:szCs w:val="14"/>
          <w:lang w:val="af-ZA"/>
        </w:rPr>
        <w:t xml:space="preserve">№120/GArm/15_2.1_178-05.08.15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DD163D">
        <w:rPr>
          <w:rFonts w:ascii="Sylfaen" w:hAnsi="Sylfaen"/>
          <w:b/>
          <w:sz w:val="14"/>
          <w:szCs w:val="14"/>
          <w:lang w:val="af-ZA"/>
        </w:rPr>
        <w:t xml:space="preserve">№120/GArm/15_2.1_178-05.08.15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DD163D">
        <w:rPr>
          <w:rFonts w:ascii="Sylfaen" w:hAnsi="Sylfaen" w:cs="Sylfaen"/>
          <w:sz w:val="14"/>
          <w:szCs w:val="14"/>
          <w:lang w:val="hy-AM"/>
        </w:rPr>
        <w:t xml:space="preserve">Սևան-3 չափիչ հանգույցի վերակառուցում  </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DD163D">
        <w:rPr>
          <w:rFonts w:ascii="Sylfaen" w:hAnsi="Sylfaen"/>
          <w:sz w:val="14"/>
          <w:szCs w:val="14"/>
          <w:lang w:val="af-ZA"/>
        </w:rPr>
        <w:t xml:space="preserve">№120/GArm/15_2.1_178-05.08.15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DD163D">
        <w:rPr>
          <w:rFonts w:ascii="Sylfaen" w:hAnsi="Sylfaen" w:cs="Sylfaen"/>
          <w:sz w:val="14"/>
          <w:szCs w:val="14"/>
          <w:lang w:val="hy-AM"/>
        </w:rPr>
        <w:t xml:space="preserve">Սևան-3 չափիչ հանգույցի վերակառուցում  </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DD163D">
        <w:rPr>
          <w:rFonts w:ascii="Sylfaen" w:hAnsi="Sylfaen"/>
          <w:b/>
          <w:sz w:val="14"/>
          <w:szCs w:val="14"/>
          <w:lang w:val="af-ZA"/>
        </w:rPr>
        <w:t xml:space="preserve">№120/GArm/15_2.1_178-05.08.15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DD163D">
        <w:rPr>
          <w:rFonts w:ascii="Sylfaen" w:hAnsi="Sylfaen" w:cs="Sylfaen"/>
          <w:b/>
          <w:sz w:val="14"/>
          <w:szCs w:val="14"/>
          <w:lang w:val="hy-AM"/>
        </w:rPr>
        <w:t xml:space="preserve">Սևան-3 չափիչ հանգույցի վերակառուցում  </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DD163D">
        <w:rPr>
          <w:rFonts w:ascii="Sylfaen" w:hAnsi="Sylfaen"/>
          <w:sz w:val="14"/>
          <w:szCs w:val="14"/>
          <w:lang w:val="af-ZA"/>
        </w:rPr>
        <w:t xml:space="preserve">№120/GArm/15_2.1_178-05.08.15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D3AE0"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180469" w:rsidRPr="008E3B7C" w:rsidRDefault="004D3B9B" w:rsidP="004D3B9B">
      <w:pPr>
        <w:jc w:val="both"/>
        <w:rPr>
          <w:rFonts w:ascii="Sylfaen" w:hAnsi="Sylfaen" w:cs="Sylfaen"/>
          <w:b/>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DD163D">
        <w:rPr>
          <w:rFonts w:ascii="Sylfaen" w:hAnsi="Sylfaen" w:cs="Sylfaen"/>
          <w:sz w:val="20"/>
          <w:szCs w:val="20"/>
          <w:lang w:val="hy-AM"/>
        </w:rPr>
        <w:t xml:space="preserve">Սևան-3 չափիչ հանգույցի վերակառուցում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3A26BA" w:rsidRPr="003A26BA">
        <w:rPr>
          <w:rFonts w:ascii="Sylfaen" w:hAnsi="Sylfaen" w:cs="Sylfaen"/>
          <w:b/>
          <w:sz w:val="20"/>
          <w:szCs w:val="20"/>
          <w:lang w:val="hy-AM"/>
        </w:rPr>
        <w:t>007</w:t>
      </w:r>
      <w:r w:rsidR="0084703A" w:rsidRPr="0084703A">
        <w:rPr>
          <w:rFonts w:ascii="Sylfaen" w:hAnsi="Sylfaen" w:cs="Sylfaen"/>
          <w:b/>
          <w:sz w:val="20"/>
          <w:szCs w:val="20"/>
          <w:lang w:val="hy-AM"/>
        </w:rPr>
        <w:t>/</w:t>
      </w:r>
      <w:r w:rsidR="003A26BA" w:rsidRPr="003A26BA">
        <w:rPr>
          <w:rFonts w:ascii="Sylfaen" w:hAnsi="Sylfaen" w:cs="Sylfaen"/>
          <w:b/>
          <w:sz w:val="20"/>
          <w:szCs w:val="20"/>
          <w:lang w:val="hy-AM"/>
        </w:rPr>
        <w:t>2009</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3A26BA" w:rsidRPr="003A26BA">
        <w:rPr>
          <w:rFonts w:ascii="Sylfaen" w:hAnsi="Sylfaen" w:cs="Sylfaen"/>
          <w:b/>
          <w:sz w:val="20"/>
          <w:szCs w:val="20"/>
          <w:lang w:val="hy-AM"/>
        </w:rPr>
        <w:t>5</w:t>
      </w:r>
    </w:p>
    <w:p w:rsidR="004D3B9B" w:rsidRDefault="00B43E61" w:rsidP="004D3B9B">
      <w:pPr>
        <w:jc w:val="both"/>
        <w:rPr>
          <w:rFonts w:ascii="Sylfaen" w:hAnsi="Sylfaen" w:cs="Arial Armenian"/>
          <w:sz w:val="20"/>
          <w:szCs w:val="20"/>
          <w:lang w:val="hy-AM"/>
        </w:rPr>
      </w:pPr>
      <w:r w:rsidRPr="00B43E61">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004D3B9B" w:rsidRPr="002F633D">
        <w:rPr>
          <w:rFonts w:ascii="Sylfaen" w:hAnsi="Sylfaen" w:cs="Sylfaen"/>
          <w:sz w:val="20"/>
          <w:szCs w:val="20"/>
          <w:lang w:val="hy-AM"/>
        </w:rPr>
        <w:t>նախահաշվային  փաստաթղթերով նախատեսված 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նշանակությանը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հետագա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իսկ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պարտավորվում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կարգով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պարտականությունը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D3AE0"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B14" w:rsidRDefault="009E0B14" w:rsidP="004D3B9B">
      <w:r>
        <w:separator/>
      </w:r>
    </w:p>
  </w:endnote>
  <w:endnote w:type="continuationSeparator" w:id="0">
    <w:p w:rsidR="009E0B14" w:rsidRDefault="009E0B1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B14" w:rsidRDefault="009E0B14" w:rsidP="004D3B9B">
      <w:r>
        <w:separator/>
      </w:r>
    </w:p>
  </w:footnote>
  <w:footnote w:type="continuationSeparator" w:id="0">
    <w:p w:rsidR="009E0B14" w:rsidRDefault="009E0B14" w:rsidP="004D3B9B">
      <w:r>
        <w:continuationSeparator/>
      </w:r>
    </w:p>
  </w:footnote>
  <w:footnote w:id="1">
    <w:p w:rsidR="00DD163D" w:rsidRPr="004E5447" w:rsidRDefault="00DD163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63D" w:rsidRDefault="00DD163D">
    <w:pPr>
      <w:pStyle w:val="Header"/>
      <w:rPr>
        <w:lang w:val="en-US"/>
      </w:rPr>
    </w:pPr>
  </w:p>
  <w:p w:rsidR="00DD163D" w:rsidRPr="00460191" w:rsidRDefault="00DD163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5A4B"/>
    <w:rsid w:val="00050DC1"/>
    <w:rsid w:val="00052A0A"/>
    <w:rsid w:val="00063D4C"/>
    <w:rsid w:val="0006554F"/>
    <w:rsid w:val="0007045F"/>
    <w:rsid w:val="00077E51"/>
    <w:rsid w:val="0009611C"/>
    <w:rsid w:val="00096547"/>
    <w:rsid w:val="000A2A26"/>
    <w:rsid w:val="000D3AE0"/>
    <w:rsid w:val="000D6038"/>
    <w:rsid w:val="000E5066"/>
    <w:rsid w:val="000F09C3"/>
    <w:rsid w:val="000F5518"/>
    <w:rsid w:val="00107142"/>
    <w:rsid w:val="00107795"/>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80469"/>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78F"/>
    <w:rsid w:val="0023352F"/>
    <w:rsid w:val="00244AF2"/>
    <w:rsid w:val="00245E0E"/>
    <w:rsid w:val="0025781C"/>
    <w:rsid w:val="00262411"/>
    <w:rsid w:val="00262A3A"/>
    <w:rsid w:val="0026610B"/>
    <w:rsid w:val="0027776F"/>
    <w:rsid w:val="00280C42"/>
    <w:rsid w:val="0029641A"/>
    <w:rsid w:val="002971CB"/>
    <w:rsid w:val="002A1590"/>
    <w:rsid w:val="002A160B"/>
    <w:rsid w:val="002A75FB"/>
    <w:rsid w:val="002B0F15"/>
    <w:rsid w:val="002B7932"/>
    <w:rsid w:val="002C67FF"/>
    <w:rsid w:val="002D0FBD"/>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E7789"/>
    <w:rsid w:val="004003C4"/>
    <w:rsid w:val="004045CC"/>
    <w:rsid w:val="00406649"/>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1F66"/>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51AF"/>
    <w:rsid w:val="005946ED"/>
    <w:rsid w:val="00596667"/>
    <w:rsid w:val="005A5D42"/>
    <w:rsid w:val="005B2F49"/>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C348B"/>
    <w:rsid w:val="007C562B"/>
    <w:rsid w:val="007D4375"/>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0B14"/>
    <w:rsid w:val="009E26A2"/>
    <w:rsid w:val="00A021E0"/>
    <w:rsid w:val="00A04EFC"/>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6C47"/>
    <w:rsid w:val="00AB207A"/>
    <w:rsid w:val="00AB496A"/>
    <w:rsid w:val="00AC0D68"/>
    <w:rsid w:val="00AC7264"/>
    <w:rsid w:val="00AD2675"/>
    <w:rsid w:val="00AE7AE9"/>
    <w:rsid w:val="00AF4E65"/>
    <w:rsid w:val="00B049C4"/>
    <w:rsid w:val="00B103F0"/>
    <w:rsid w:val="00B267A9"/>
    <w:rsid w:val="00B40D43"/>
    <w:rsid w:val="00B43E61"/>
    <w:rsid w:val="00B44140"/>
    <w:rsid w:val="00B507F4"/>
    <w:rsid w:val="00B56D93"/>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32200"/>
    <w:rsid w:val="00D41C96"/>
    <w:rsid w:val="00D43289"/>
    <w:rsid w:val="00D60093"/>
    <w:rsid w:val="00D65BEE"/>
    <w:rsid w:val="00D67745"/>
    <w:rsid w:val="00D75236"/>
    <w:rsid w:val="00D848F4"/>
    <w:rsid w:val="00D960A8"/>
    <w:rsid w:val="00DB202F"/>
    <w:rsid w:val="00DB6545"/>
    <w:rsid w:val="00DC5090"/>
    <w:rsid w:val="00DD163D"/>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3658E"/>
    <w:rsid w:val="00E538CC"/>
    <w:rsid w:val="00E5481E"/>
    <w:rsid w:val="00E55F08"/>
    <w:rsid w:val="00E6487D"/>
    <w:rsid w:val="00E73B6D"/>
    <w:rsid w:val="00E8528B"/>
    <w:rsid w:val="00E9151C"/>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327AD"/>
    <w:rsid w:val="00F41EAD"/>
    <w:rsid w:val="00F454FE"/>
    <w:rsid w:val="00F60EAF"/>
    <w:rsid w:val="00F6426A"/>
    <w:rsid w:val="00F710EF"/>
    <w:rsid w:val="00F76731"/>
    <w:rsid w:val="00F80A9B"/>
    <w:rsid w:val="00F80E82"/>
    <w:rsid w:val="00F96CB4"/>
    <w:rsid w:val="00FB1CFF"/>
    <w:rsid w:val="00FB72FC"/>
    <w:rsid w:val="00FD35CA"/>
    <w:rsid w:val="00FD4B83"/>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2805104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621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D96CB-7086-4E3F-9FB9-3339334C5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37</Pages>
  <Words>14954</Words>
  <Characters>85238</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207</cp:revision>
  <dcterms:created xsi:type="dcterms:W3CDTF">2014-03-19T12:47:00Z</dcterms:created>
  <dcterms:modified xsi:type="dcterms:W3CDTF">2015-08-07T12:19:00Z</dcterms:modified>
</cp:coreProperties>
</file>