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55F5A" w:rsidP="00A77010">
      <w:pPr>
        <w:pStyle w:val="Heading9"/>
        <w:jc w:val="right"/>
        <w:rPr>
          <w:rFonts w:ascii="Sylfaen" w:hAnsi="Sylfaen"/>
          <w:lang w:val="af-ZA"/>
        </w:rPr>
      </w:pPr>
      <w:r>
        <w:rPr>
          <w:rFonts w:ascii="Sylfaen" w:hAnsi="Sylfaen"/>
          <w:lang w:val="af-ZA"/>
        </w:rPr>
        <w:t>№131/Garm/15_2.1-4/19.08.15</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116F1C">
        <w:rPr>
          <w:rFonts w:ascii="Sylfaen" w:hAnsi="Sylfaen"/>
          <w:bCs/>
          <w:sz w:val="20"/>
          <w:lang w:val="af-ZA"/>
        </w:rPr>
        <w:t>19.08</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355F5A" w:rsidRPr="00355F5A">
        <w:rPr>
          <w:rFonts w:ascii="Sylfaen" w:hAnsi="Sylfaen" w:cs="Sylfaen"/>
          <w:b/>
          <w:lang w:val="hy-AM"/>
        </w:rPr>
        <w:t>«</w:t>
      </w:r>
      <w:r w:rsidR="00355F5A">
        <w:rPr>
          <w:rFonts w:ascii="Sylfaen" w:hAnsi="Sylfaen" w:cs="Sylfaen"/>
          <w:b/>
          <w:lang w:val="hy-AM"/>
        </w:rPr>
        <w:t xml:space="preserve">Ղազախ-Երևան մ/գ Փ-1000մմ գազուղու վերականգնում»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355F5A">
      <w:pPr>
        <w:pStyle w:val="BodyText"/>
        <w:ind w:right="-7"/>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Default="003B7FE7" w:rsidP="00A77010">
      <w:pPr>
        <w:pStyle w:val="BodyText"/>
        <w:ind w:right="-7" w:firstLine="567"/>
        <w:jc w:val="center"/>
        <w:rPr>
          <w:rFonts w:ascii="Sylfaen" w:hAnsi="Sylfaen"/>
          <w:lang w:val="af-ZA"/>
        </w:rPr>
      </w:pPr>
      <w:r>
        <w:rPr>
          <w:rFonts w:ascii="Sylfaen" w:hAnsi="Sylfaen"/>
          <w:lang w:val="af-ZA"/>
        </w:rPr>
        <w:tab/>
      </w:r>
    </w:p>
    <w:p w:rsidR="00355F5A" w:rsidRDefault="00355F5A" w:rsidP="00A77010">
      <w:pPr>
        <w:pStyle w:val="BodyText"/>
        <w:ind w:right="-7" w:firstLine="567"/>
        <w:jc w:val="center"/>
        <w:rPr>
          <w:rFonts w:ascii="Sylfaen" w:hAnsi="Sylfaen"/>
          <w:lang w:val="af-ZA"/>
        </w:rPr>
      </w:pPr>
    </w:p>
    <w:p w:rsidR="00355F5A" w:rsidRDefault="00355F5A" w:rsidP="00A77010">
      <w:pPr>
        <w:pStyle w:val="BodyText"/>
        <w:ind w:right="-7" w:firstLine="567"/>
        <w:jc w:val="center"/>
        <w:rPr>
          <w:rFonts w:ascii="Sylfaen" w:hAnsi="Sylfaen"/>
          <w:lang w:val="af-ZA"/>
        </w:rPr>
      </w:pPr>
    </w:p>
    <w:p w:rsidR="00355F5A" w:rsidRDefault="00355F5A" w:rsidP="00A77010">
      <w:pPr>
        <w:pStyle w:val="BodyText"/>
        <w:ind w:right="-7" w:firstLine="567"/>
        <w:jc w:val="center"/>
        <w:rPr>
          <w:rFonts w:ascii="Sylfaen" w:hAnsi="Sylfaen"/>
          <w:lang w:val="af-ZA"/>
        </w:rPr>
      </w:pPr>
    </w:p>
    <w:p w:rsidR="00355F5A" w:rsidRDefault="00355F5A" w:rsidP="00A77010">
      <w:pPr>
        <w:pStyle w:val="BodyText"/>
        <w:ind w:right="-7" w:firstLine="567"/>
        <w:jc w:val="center"/>
        <w:rPr>
          <w:rFonts w:ascii="Sylfaen" w:hAnsi="Sylfaen"/>
          <w:lang w:val="af-ZA"/>
        </w:rPr>
      </w:pPr>
    </w:p>
    <w:p w:rsidR="00355F5A" w:rsidRDefault="00355F5A" w:rsidP="00A77010">
      <w:pPr>
        <w:pStyle w:val="BodyText"/>
        <w:ind w:right="-7" w:firstLine="567"/>
        <w:jc w:val="center"/>
        <w:rPr>
          <w:rFonts w:ascii="Sylfaen" w:hAnsi="Sylfaen"/>
          <w:lang w:val="af-ZA"/>
        </w:rPr>
      </w:pPr>
    </w:p>
    <w:p w:rsidR="00355F5A" w:rsidRPr="00B25D9D" w:rsidRDefault="00355F5A"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355F5A">
        <w:rPr>
          <w:rFonts w:ascii="Sylfaen" w:hAnsi="Sylfaen" w:cs="Sylfaen"/>
          <w:b/>
          <w:sz w:val="24"/>
          <w:szCs w:val="24"/>
          <w:lang w:val="af-ZA"/>
        </w:rPr>
        <w:t xml:space="preserve">«Ղազախ-Երևան մ/գ Փ-1000մմ գազուղու վերականգնում»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355F5A">
        <w:rPr>
          <w:rFonts w:ascii="Sylfaen" w:hAnsi="Sylfaen" w:cs="Sylfaen"/>
          <w:sz w:val="18"/>
          <w:szCs w:val="18"/>
          <w:lang w:val="af-ZA"/>
        </w:rPr>
        <w:t xml:space="preserve">«Ղազախ-Երևան մ/գ Փ-1000մմ գազուղու վերականգնում»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355F5A">
        <w:rPr>
          <w:rFonts w:ascii="Sylfaen" w:hAnsi="Sylfaen" w:cs="Sylfaen"/>
          <w:sz w:val="18"/>
          <w:szCs w:val="18"/>
          <w:lang w:val="af-ZA"/>
        </w:rPr>
        <w:t>№131/Garm/15_2.1-4/19.08.15</w:t>
      </w:r>
      <w:r w:rsidR="005D004C">
        <w:rPr>
          <w:rFonts w:ascii="Sylfaen" w:hAnsi="Sylfaen" w:cs="Sylfaen"/>
          <w:sz w:val="18"/>
          <w:szCs w:val="18"/>
          <w:lang w:val="af-ZA"/>
        </w:rPr>
        <w:t xml:space="preserve">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355F5A">
        <w:rPr>
          <w:rFonts w:ascii="Sylfaen" w:hAnsi="Sylfaen" w:cs="Sylfaen"/>
          <w:sz w:val="18"/>
          <w:szCs w:val="18"/>
          <w:lang w:val="af-ZA"/>
        </w:rPr>
        <w:t xml:space="preserve">«Ղազախ-Երևան մ/գ Փ-1000մմ գազուղու վերականգնում»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355F5A" w:rsidP="00A77010">
      <w:pPr>
        <w:jc w:val="both"/>
        <w:rPr>
          <w:rFonts w:ascii="Sylfaen" w:hAnsi="Sylfaen"/>
          <w:sz w:val="18"/>
          <w:szCs w:val="18"/>
          <w:lang w:val="hy-AM"/>
        </w:rPr>
      </w:pPr>
      <w:r w:rsidRPr="00355F5A">
        <w:rPr>
          <w:rFonts w:ascii="Sylfaen" w:hAnsi="Sylfaen" w:cs="Sylfaen"/>
          <w:sz w:val="18"/>
          <w:szCs w:val="18"/>
          <w:lang w:val="hy-AM"/>
        </w:rPr>
        <w:t>«</w:t>
      </w:r>
      <w:r>
        <w:rPr>
          <w:rFonts w:ascii="Sylfaen" w:hAnsi="Sylfaen" w:cs="Sylfaen"/>
          <w:sz w:val="18"/>
          <w:szCs w:val="18"/>
          <w:lang w:val="hy-AM"/>
        </w:rPr>
        <w:t xml:space="preserve">Ղազախ-Երևան մ/գ Փ-1000մմ գազուղու վերականգնում»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D004C"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355F5A" w:rsidP="005A5D42">
            <w:pPr>
              <w:jc w:val="center"/>
              <w:rPr>
                <w:rFonts w:ascii="Sylfaen" w:hAnsi="Sylfaen"/>
                <w:b/>
                <w:i/>
                <w:sz w:val="18"/>
                <w:szCs w:val="18"/>
                <w:lang w:val="hy-AM"/>
              </w:rPr>
            </w:pPr>
            <w:r>
              <w:rPr>
                <w:rFonts w:ascii="Sylfaen" w:hAnsi="Sylfaen" w:cs="Sylfaen"/>
                <w:sz w:val="18"/>
                <w:szCs w:val="18"/>
                <w:lang w:val="af-ZA"/>
              </w:rPr>
              <w:t>«Ղազախ-Երևան մ/գ Փ-1000մմ գազուղու վերականգնում»</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5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Default="00355F5A" w:rsidP="00A77010">
      <w:pPr>
        <w:ind w:firstLine="567"/>
        <w:rPr>
          <w:rFonts w:ascii="Sylfaen" w:hAnsi="Sylfaen" w:cs="Sylfaen"/>
          <w:i/>
          <w:sz w:val="18"/>
          <w:szCs w:val="18"/>
          <w:lang w:val="es-ES"/>
        </w:rPr>
      </w:pPr>
    </w:p>
    <w:p w:rsidR="00355F5A" w:rsidRPr="008463B9" w:rsidRDefault="00355F5A"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55F5A" w:rsidRPr="00355F5A">
        <w:rPr>
          <w:rFonts w:ascii="Sylfaen" w:hAnsi="Sylfaen"/>
          <w:sz w:val="18"/>
          <w:szCs w:val="18"/>
          <w:lang w:val="hy-AM"/>
        </w:rPr>
        <w:t xml:space="preserve">մայրուղային գազատարերի վերականգնման </w:t>
      </w:r>
      <w:r w:rsidR="00F03E1D" w:rsidRPr="009E7807">
        <w:rPr>
          <w:rFonts w:ascii="Sylfaen" w:hAnsi="Sylfaen"/>
          <w:sz w:val="18"/>
          <w:szCs w:val="18"/>
          <w:lang w:val="hy-AM"/>
        </w:rPr>
        <w:t xml:space="preserve"> աշխատանքներ</w:t>
      </w:r>
      <w:r w:rsidR="00355F5A" w:rsidRPr="00355F5A">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355F5A" w:rsidRPr="00355F5A">
        <w:rPr>
          <w:rFonts w:ascii="Sylfaen" w:hAnsi="Sylfaen"/>
          <w:sz w:val="18"/>
          <w:szCs w:val="18"/>
          <w:lang w:val="hy-AM"/>
        </w:rPr>
        <w:t xml:space="preserve">մայրուղային գազատարերի վերականգնման </w:t>
      </w:r>
      <w:r w:rsidR="00355F5A" w:rsidRPr="009E7807">
        <w:rPr>
          <w:rFonts w:ascii="Sylfaen" w:hAnsi="Sylfaen"/>
          <w:sz w:val="18"/>
          <w:szCs w:val="18"/>
          <w:lang w:val="hy-AM"/>
        </w:rPr>
        <w:t xml:space="preserve"> </w:t>
      </w:r>
      <w:r w:rsidR="009E7807" w:rsidRPr="008463B9">
        <w:rPr>
          <w:rFonts w:ascii="Sylfaen" w:hAnsi="Sylfaen"/>
          <w:sz w:val="18"/>
          <w:szCs w:val="18"/>
          <w:lang w:val="hy-AM"/>
        </w:rPr>
        <w:t>աշխատանքներ</w:t>
      </w:r>
      <w:r w:rsidR="00355F5A" w:rsidRPr="00355F5A">
        <w:rPr>
          <w:rFonts w:ascii="Sylfaen" w:hAnsi="Sylfaen"/>
          <w:sz w:val="18"/>
          <w:szCs w:val="18"/>
          <w:lang w:val="hy-AM"/>
        </w:rPr>
        <w:t>ի</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lastRenderedPageBreak/>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55F5A" w:rsidRPr="00355F5A">
        <w:rPr>
          <w:rFonts w:ascii="Sylfaen" w:hAnsi="Sylfaen" w:cs="Arial Armenian"/>
          <w:b/>
          <w:sz w:val="18"/>
          <w:szCs w:val="18"/>
          <w:lang w:val="hy-AM" w:eastAsia="ru-RU"/>
        </w:rPr>
        <w:t>օգոստոսի 2</w:t>
      </w:r>
      <w:r w:rsidR="00C20E9C">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C510C">
        <w:rPr>
          <w:rFonts w:ascii="Sylfaen" w:hAnsi="Sylfaen" w:cs="Arial Armenian"/>
          <w:sz w:val="18"/>
          <w:szCs w:val="18"/>
          <w:lang w:val="hy-AM" w:eastAsia="ru-RU"/>
        </w:rPr>
        <w:t>Ա</w:t>
      </w:r>
      <w:r w:rsidR="00BC510C" w:rsidRPr="00BC510C">
        <w:rPr>
          <w:rFonts w:ascii="Sylfaen" w:hAnsi="Sylfaen" w:cs="Arial Armenian"/>
          <w:sz w:val="18"/>
          <w:szCs w:val="18"/>
          <w:lang w:val="hy-AM" w:eastAsia="ru-RU"/>
        </w:rPr>
        <w:t>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355F5A"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F30D1D" w:rsidRPr="00355F5A" w:rsidRDefault="00F30D1D" w:rsidP="00C00C3C">
      <w:pPr>
        <w:jc w:val="both"/>
        <w:rPr>
          <w:rFonts w:ascii="Sylfaen" w:hAnsi="Sylfaen" w:cs="Arial Armenian"/>
          <w:sz w:val="18"/>
          <w:szCs w:val="18"/>
          <w:lang w:val="hy-AM"/>
        </w:rPr>
      </w:pPr>
      <w:r w:rsidRPr="00355F5A">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w:t>
      </w:r>
      <w:r w:rsidR="00BB24A9" w:rsidRPr="00355F5A">
        <w:rPr>
          <w:rFonts w:ascii="Sylfaen" w:hAnsi="Sylfaen" w:cs="Arial Armenian"/>
          <w:sz w:val="18"/>
          <w:szCs w:val="18"/>
          <w:lang w:val="hy-AM"/>
        </w:rPr>
        <w:t>:</w:t>
      </w:r>
      <w:r w:rsidRPr="00355F5A">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lastRenderedPageBreak/>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lastRenderedPageBreak/>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355F5A">
        <w:rPr>
          <w:rFonts w:ascii="Sylfaen" w:hAnsi="Sylfaen"/>
          <w:sz w:val="18"/>
          <w:szCs w:val="18"/>
        </w:rPr>
        <w:t>մայրուղային</w:t>
      </w:r>
      <w:r w:rsidR="00355F5A" w:rsidRPr="00355F5A">
        <w:rPr>
          <w:rFonts w:ascii="Sylfaen" w:hAnsi="Sylfaen"/>
          <w:sz w:val="18"/>
          <w:szCs w:val="18"/>
          <w:lang w:val="af-ZA"/>
        </w:rPr>
        <w:t xml:space="preserve"> </w:t>
      </w:r>
      <w:r w:rsidR="00355F5A">
        <w:rPr>
          <w:rFonts w:ascii="Sylfaen" w:hAnsi="Sylfaen"/>
          <w:sz w:val="18"/>
          <w:szCs w:val="18"/>
        </w:rPr>
        <w:t>գազատարերի</w:t>
      </w:r>
      <w:r w:rsidR="00355F5A" w:rsidRPr="00355F5A">
        <w:rPr>
          <w:rFonts w:ascii="Sylfaen" w:hAnsi="Sylfaen"/>
          <w:sz w:val="18"/>
          <w:szCs w:val="18"/>
          <w:lang w:val="af-ZA"/>
        </w:rPr>
        <w:t xml:space="preserve"> </w:t>
      </w:r>
      <w:r w:rsidR="00355F5A">
        <w:rPr>
          <w:rFonts w:ascii="Sylfaen" w:hAnsi="Sylfaen"/>
          <w:sz w:val="18"/>
          <w:szCs w:val="18"/>
        </w:rPr>
        <w:t>վերականգնման</w:t>
      </w:r>
      <w:r w:rsidR="009E7807" w:rsidRPr="008463B9">
        <w:rPr>
          <w:rFonts w:ascii="Sylfaen" w:hAnsi="Sylfaen"/>
          <w:sz w:val="18"/>
          <w:szCs w:val="18"/>
          <w:lang w:val="hy-AM"/>
        </w:rPr>
        <w:t xml:space="preserve"> աշխատանքներ</w:t>
      </w:r>
      <w:r w:rsidR="00355F5A">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EC0F0F" w:rsidRDefault="00FD191F" w:rsidP="00A77010">
      <w:pPr>
        <w:ind w:firstLine="567"/>
        <w:jc w:val="both"/>
        <w:rPr>
          <w:rFonts w:ascii="Sylfaen" w:hAnsi="Sylfaen" w:cs="Sylfaen"/>
          <w:sz w:val="18"/>
          <w:szCs w:val="18"/>
          <w:lang w:val="hy-AM"/>
        </w:rPr>
      </w:pPr>
    </w:p>
    <w:p w:rsidR="00355F5A" w:rsidRPr="00EC0F0F" w:rsidRDefault="00355F5A" w:rsidP="00A77010">
      <w:pPr>
        <w:ind w:firstLine="567"/>
        <w:jc w:val="both"/>
        <w:rPr>
          <w:rFonts w:ascii="Sylfaen" w:hAnsi="Sylfaen" w:cs="Sylfaen"/>
          <w:sz w:val="18"/>
          <w:szCs w:val="18"/>
          <w:lang w:val="hy-AM"/>
        </w:rPr>
      </w:pPr>
    </w:p>
    <w:p w:rsidR="00355F5A" w:rsidRPr="00EC0F0F" w:rsidRDefault="00355F5A" w:rsidP="00A77010">
      <w:pPr>
        <w:ind w:firstLine="567"/>
        <w:jc w:val="both"/>
        <w:rPr>
          <w:rFonts w:ascii="Sylfaen" w:hAnsi="Sylfaen" w:cs="Sylfaen"/>
          <w:sz w:val="18"/>
          <w:szCs w:val="18"/>
          <w:lang w:val="hy-AM"/>
        </w:rPr>
      </w:pPr>
    </w:p>
    <w:p w:rsidR="00355F5A" w:rsidRPr="00EC0F0F" w:rsidRDefault="00355F5A"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lastRenderedPageBreak/>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DD1693" w:rsidRPr="008463B9" w:rsidTr="0016185B">
        <w:tblPrEx>
          <w:tblLook w:val="04A0"/>
        </w:tblPrEx>
        <w:trPr>
          <w:trHeight w:val="264"/>
        </w:trPr>
        <w:tc>
          <w:tcPr>
            <w:tcW w:w="486" w:type="dxa"/>
            <w:shd w:val="clear" w:color="auto" w:fill="auto"/>
          </w:tcPr>
          <w:p w:rsidR="00DD1693" w:rsidRDefault="00355F5A" w:rsidP="004D3B9B">
            <w:pPr>
              <w:jc w:val="both"/>
              <w:rPr>
                <w:rFonts w:ascii="Sylfaen" w:hAnsi="Sylfaen" w:cs="Sylfaen"/>
                <w:sz w:val="18"/>
                <w:szCs w:val="18"/>
              </w:rPr>
            </w:pPr>
            <w:r>
              <w:rPr>
                <w:rFonts w:ascii="Sylfaen" w:hAnsi="Sylfaen" w:cs="Sylfaen"/>
                <w:sz w:val="18"/>
                <w:szCs w:val="18"/>
              </w:rPr>
              <w:t>1</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DD1693" w:rsidRDefault="00DD1693" w:rsidP="00C00C3C">
            <w:pPr>
              <w:jc w:val="center"/>
              <w:rPr>
                <w:rFonts w:ascii="Sylfaen" w:hAnsi="Sylfaen" w:cs="Sylfaen"/>
                <w:sz w:val="18"/>
                <w:szCs w:val="18"/>
              </w:rPr>
            </w:pP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55F5A" w:rsidRPr="008463B9" w:rsidTr="0016185B">
        <w:tblPrEx>
          <w:tblLook w:val="04A0"/>
        </w:tblPrEx>
        <w:trPr>
          <w:trHeight w:val="264"/>
        </w:trPr>
        <w:tc>
          <w:tcPr>
            <w:tcW w:w="486" w:type="dxa"/>
            <w:shd w:val="clear" w:color="auto" w:fill="auto"/>
          </w:tcPr>
          <w:p w:rsidR="00355F5A" w:rsidRDefault="00355F5A" w:rsidP="004D3B9B">
            <w:pPr>
              <w:jc w:val="both"/>
              <w:rPr>
                <w:rFonts w:ascii="Sylfaen" w:hAnsi="Sylfaen" w:cs="Sylfaen"/>
                <w:sz w:val="18"/>
                <w:szCs w:val="18"/>
              </w:rPr>
            </w:pPr>
            <w:r>
              <w:rPr>
                <w:rFonts w:ascii="Sylfaen" w:hAnsi="Sylfaen" w:cs="Sylfaen"/>
                <w:sz w:val="18"/>
                <w:szCs w:val="18"/>
              </w:rPr>
              <w:t>2</w:t>
            </w:r>
          </w:p>
        </w:tc>
        <w:tc>
          <w:tcPr>
            <w:tcW w:w="2826" w:type="dxa"/>
          </w:tcPr>
          <w:p w:rsidR="00355F5A" w:rsidRDefault="00355F5A" w:rsidP="00BD3399">
            <w:pPr>
              <w:rPr>
                <w:rFonts w:ascii="Sylfaen" w:hAnsi="Sylfaen" w:cs="Sylfaen"/>
                <w:sz w:val="18"/>
                <w:szCs w:val="18"/>
              </w:rPr>
            </w:pPr>
            <w:r>
              <w:rPr>
                <w:rFonts w:ascii="Sylfaen" w:hAnsi="Sylfaen" w:cs="Sylfaen"/>
                <w:sz w:val="18"/>
                <w:szCs w:val="18"/>
              </w:rPr>
              <w:t>Ավտոմեքենա բեռատար</w:t>
            </w:r>
          </w:p>
        </w:tc>
        <w:tc>
          <w:tcPr>
            <w:tcW w:w="2358" w:type="dxa"/>
            <w:vAlign w:val="center"/>
          </w:tcPr>
          <w:p w:rsidR="00355F5A" w:rsidRDefault="00355F5A" w:rsidP="00C00C3C">
            <w:pPr>
              <w:jc w:val="center"/>
              <w:rPr>
                <w:rFonts w:ascii="Sylfaen" w:hAnsi="Sylfaen" w:cs="Sylfaen"/>
                <w:sz w:val="18"/>
                <w:szCs w:val="18"/>
              </w:rPr>
            </w:pPr>
          </w:p>
        </w:tc>
        <w:tc>
          <w:tcPr>
            <w:tcW w:w="1123" w:type="dxa"/>
            <w:shd w:val="clear" w:color="auto" w:fill="auto"/>
          </w:tcPr>
          <w:p w:rsidR="00355F5A" w:rsidRDefault="00355F5A"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55F5A" w:rsidRPr="008463B9" w:rsidTr="0016185B">
        <w:tblPrEx>
          <w:tblLook w:val="04A0"/>
        </w:tblPrEx>
        <w:trPr>
          <w:trHeight w:val="264"/>
        </w:trPr>
        <w:tc>
          <w:tcPr>
            <w:tcW w:w="486" w:type="dxa"/>
            <w:shd w:val="clear" w:color="auto" w:fill="auto"/>
          </w:tcPr>
          <w:p w:rsidR="00355F5A" w:rsidRDefault="00355F5A" w:rsidP="004D3B9B">
            <w:pPr>
              <w:jc w:val="both"/>
              <w:rPr>
                <w:rFonts w:ascii="Sylfaen" w:hAnsi="Sylfaen" w:cs="Sylfaen"/>
                <w:sz w:val="18"/>
                <w:szCs w:val="18"/>
              </w:rPr>
            </w:pPr>
            <w:r>
              <w:rPr>
                <w:rFonts w:ascii="Sylfaen" w:hAnsi="Sylfaen" w:cs="Sylfaen"/>
                <w:sz w:val="18"/>
                <w:szCs w:val="18"/>
              </w:rPr>
              <w:t>3</w:t>
            </w:r>
          </w:p>
        </w:tc>
        <w:tc>
          <w:tcPr>
            <w:tcW w:w="2826" w:type="dxa"/>
          </w:tcPr>
          <w:p w:rsidR="00355F5A" w:rsidRDefault="00355F5A" w:rsidP="00BD3399">
            <w:pPr>
              <w:rPr>
                <w:rFonts w:ascii="Sylfaen" w:hAnsi="Sylfaen" w:cs="Sylfaen"/>
                <w:sz w:val="18"/>
                <w:szCs w:val="18"/>
              </w:rPr>
            </w:pPr>
            <w:r>
              <w:rPr>
                <w:rFonts w:ascii="Sylfaen" w:hAnsi="Sylfaen" w:cs="Sylfaen"/>
                <w:sz w:val="18"/>
                <w:szCs w:val="18"/>
              </w:rPr>
              <w:t>Բանվորների տեղափ. մեքենա</w:t>
            </w:r>
          </w:p>
        </w:tc>
        <w:tc>
          <w:tcPr>
            <w:tcW w:w="2358" w:type="dxa"/>
            <w:vAlign w:val="center"/>
          </w:tcPr>
          <w:p w:rsidR="00355F5A" w:rsidRDefault="00355F5A" w:rsidP="00C00C3C">
            <w:pPr>
              <w:jc w:val="center"/>
              <w:rPr>
                <w:rFonts w:ascii="Sylfaen" w:hAnsi="Sylfaen" w:cs="Sylfaen"/>
                <w:sz w:val="18"/>
                <w:szCs w:val="18"/>
              </w:rPr>
            </w:pPr>
          </w:p>
        </w:tc>
        <w:tc>
          <w:tcPr>
            <w:tcW w:w="1123" w:type="dxa"/>
            <w:shd w:val="clear" w:color="auto" w:fill="auto"/>
          </w:tcPr>
          <w:p w:rsidR="00355F5A" w:rsidRDefault="00355F5A"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355F5A" w:rsidP="004D3B9B">
            <w:pPr>
              <w:jc w:val="both"/>
              <w:rPr>
                <w:rFonts w:ascii="Sylfaen" w:hAnsi="Sylfaen" w:cs="Sylfaen"/>
                <w:sz w:val="18"/>
                <w:szCs w:val="18"/>
              </w:rPr>
            </w:pPr>
            <w:r>
              <w:rPr>
                <w:rFonts w:ascii="Sylfaen" w:hAnsi="Sylfaen" w:cs="Sylfaen"/>
                <w:sz w:val="18"/>
                <w:szCs w:val="18"/>
              </w:rPr>
              <w:t>4</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DD1693" w:rsidRDefault="00DD1693" w:rsidP="00C00C3C">
            <w:pPr>
              <w:jc w:val="center"/>
              <w:rPr>
                <w:rFonts w:ascii="Sylfaen" w:hAnsi="Sylfaen" w:cs="Sylfaen"/>
                <w:sz w:val="18"/>
                <w:szCs w:val="18"/>
              </w:rPr>
            </w:pP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355F5A" w:rsidRDefault="00355F5A" w:rsidP="004D3B9B">
            <w:pPr>
              <w:spacing w:after="200" w:line="276" w:lineRule="auto"/>
              <w:jc w:val="center"/>
              <w:rPr>
                <w:rFonts w:ascii="Sylfaen" w:hAnsi="Sylfaen"/>
                <w:sz w:val="18"/>
                <w:szCs w:val="18"/>
              </w:rPr>
            </w:pPr>
            <w:r>
              <w:rPr>
                <w:rFonts w:ascii="Sylfaen" w:hAnsi="Sylfaen"/>
                <w:sz w:val="18"/>
                <w:szCs w:val="18"/>
              </w:rPr>
              <w:t>բարձր. կրթութ.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r w:rsidR="0019411C">
              <w:rPr>
                <w:rFonts w:ascii="Sylfaen" w:hAnsi="Sylfaen" w:cs="Sylfaen"/>
                <w:sz w:val="18"/>
                <w:szCs w:val="18"/>
              </w:rPr>
              <w:t>ներ</w:t>
            </w:r>
          </w:p>
        </w:tc>
        <w:tc>
          <w:tcPr>
            <w:tcW w:w="1325" w:type="dxa"/>
            <w:vAlign w:val="center"/>
          </w:tcPr>
          <w:p w:rsidR="00FB1CFF" w:rsidRDefault="00355F5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r w:rsidR="0019411C">
              <w:rPr>
                <w:rFonts w:ascii="Sylfaen" w:hAnsi="Sylfaen" w:cs="Sylfaen"/>
                <w:sz w:val="18"/>
                <w:szCs w:val="18"/>
              </w:rPr>
              <w:t>ներ</w:t>
            </w:r>
          </w:p>
        </w:tc>
        <w:tc>
          <w:tcPr>
            <w:tcW w:w="1325" w:type="dxa"/>
            <w:vAlign w:val="center"/>
          </w:tcPr>
          <w:p w:rsidR="00A353DC" w:rsidRDefault="0019411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9E3A1C"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355F5A">
        <w:rPr>
          <w:rFonts w:ascii="Sylfaen" w:hAnsi="Sylfaen"/>
          <w:sz w:val="18"/>
          <w:szCs w:val="18"/>
        </w:rPr>
        <w:t>մայրուղային</w:t>
      </w:r>
      <w:r w:rsidR="00355F5A" w:rsidRPr="00355F5A">
        <w:rPr>
          <w:rFonts w:ascii="Sylfaen" w:hAnsi="Sylfaen"/>
          <w:sz w:val="18"/>
          <w:szCs w:val="18"/>
          <w:lang w:val="es-ES"/>
        </w:rPr>
        <w:t xml:space="preserve"> </w:t>
      </w:r>
      <w:r w:rsidR="00355F5A">
        <w:rPr>
          <w:rFonts w:ascii="Sylfaen" w:hAnsi="Sylfaen"/>
          <w:sz w:val="18"/>
          <w:szCs w:val="18"/>
        </w:rPr>
        <w:t>գազատարերի</w:t>
      </w:r>
      <w:r w:rsidR="00355F5A" w:rsidRPr="00355F5A">
        <w:rPr>
          <w:rFonts w:ascii="Sylfaen" w:hAnsi="Sylfaen"/>
          <w:sz w:val="18"/>
          <w:szCs w:val="18"/>
          <w:lang w:val="es-ES"/>
        </w:rPr>
        <w:t xml:space="preserve"> </w:t>
      </w:r>
      <w:r w:rsidR="00355F5A">
        <w:rPr>
          <w:rFonts w:ascii="Sylfaen" w:hAnsi="Sylfaen"/>
          <w:sz w:val="18"/>
          <w:szCs w:val="18"/>
        </w:rPr>
        <w:t>վերականգնման</w:t>
      </w:r>
      <w:r w:rsidR="009E7807" w:rsidRPr="008463B9">
        <w:rPr>
          <w:rFonts w:ascii="Sylfaen" w:hAnsi="Sylfaen"/>
          <w:sz w:val="18"/>
          <w:szCs w:val="18"/>
          <w:lang w:val="hy-AM"/>
        </w:rPr>
        <w:t xml:space="preserve"> 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251D1B" w:rsidRPr="00251D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D004C" w:rsidRPr="00541968" w:rsidRDefault="005D004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B7331A" w:rsidRPr="00C1471A" w:rsidRDefault="00A77010" w:rsidP="00C1471A">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7180D" w:rsidP="009E7807">
      <w:pPr>
        <w:pStyle w:val="Heading9"/>
        <w:jc w:val="right"/>
        <w:rPr>
          <w:rFonts w:ascii="Sylfaen" w:hAnsi="Sylfaen" w:cs="Sylfaen"/>
          <w:sz w:val="18"/>
          <w:szCs w:val="18"/>
        </w:rPr>
      </w:pPr>
      <w:r>
        <w:rPr>
          <w:rFonts w:ascii="Sylfaen" w:hAnsi="Sylfaen"/>
          <w:lang w:val="af-ZA"/>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D004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51D1B" w:rsidP="004D3B9B">
            <w:pPr>
              <w:tabs>
                <w:tab w:val="left" w:pos="1248"/>
              </w:tabs>
              <w:spacing w:line="360" w:lineRule="auto"/>
              <w:jc w:val="both"/>
              <w:rPr>
                <w:rFonts w:ascii="Sylfaen" w:hAnsi="Sylfaen" w:cs="GHEA Grapalat"/>
                <w:sz w:val="18"/>
                <w:szCs w:val="18"/>
                <w:lang w:eastAsia="ru-RU"/>
              </w:rPr>
            </w:pPr>
            <w:r w:rsidRPr="00251D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D004C" w:rsidRDefault="005D004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EC0F0F" w:rsidRDefault="00CD23B1" w:rsidP="00CD23B1">
      <w:pPr>
        <w:rPr>
          <w:rFonts w:ascii="Sylfaen" w:hAnsi="Sylfaen"/>
          <w:lang w:val="hy-AM" w:eastAsia="ru-RU"/>
        </w:rPr>
      </w:pPr>
    </w:p>
    <w:p w:rsidR="00C1471A" w:rsidRPr="00EC0F0F" w:rsidRDefault="00C1471A" w:rsidP="00CD23B1">
      <w:pPr>
        <w:rPr>
          <w:rFonts w:ascii="Sylfaen" w:hAnsi="Sylfaen"/>
          <w:lang w:val="hy-AM" w:eastAsia="ru-RU"/>
        </w:rPr>
      </w:pPr>
    </w:p>
    <w:p w:rsidR="00C1471A" w:rsidRPr="00EC0F0F" w:rsidRDefault="00C1471A"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C1471A" w:rsidRPr="00EC0F0F" w:rsidRDefault="00C1471A" w:rsidP="00A77010">
      <w:pPr>
        <w:pStyle w:val="BodyTextIndent3"/>
        <w:jc w:val="right"/>
        <w:rPr>
          <w:rFonts w:ascii="Sylfaen" w:hAnsi="Sylfaen" w:cs="Sylfaen"/>
          <w:b/>
          <w:color w:val="000000" w:themeColor="text1"/>
          <w:sz w:val="18"/>
          <w:szCs w:val="18"/>
          <w:lang w:val="hy-AM"/>
        </w:rPr>
      </w:pPr>
    </w:p>
    <w:p w:rsidR="00C1471A" w:rsidRPr="00EC0F0F" w:rsidRDefault="00C1471A" w:rsidP="00A77010">
      <w:pPr>
        <w:pStyle w:val="BodyTextIndent3"/>
        <w:jc w:val="right"/>
        <w:rPr>
          <w:rFonts w:ascii="Sylfaen" w:hAnsi="Sylfaen" w:cs="Sylfaen"/>
          <w:b/>
          <w:color w:val="000000" w:themeColor="text1"/>
          <w:sz w:val="18"/>
          <w:szCs w:val="18"/>
          <w:lang w:val="hy-AM"/>
        </w:rPr>
      </w:pPr>
    </w:p>
    <w:p w:rsidR="00C1471A" w:rsidRPr="00EC0F0F" w:rsidRDefault="00C1471A"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355F5A">
        <w:rPr>
          <w:rFonts w:ascii="Sylfaen" w:hAnsi="Sylfaen"/>
          <w:sz w:val="18"/>
          <w:szCs w:val="18"/>
          <w:lang w:val="af-ZA"/>
        </w:rPr>
        <w:t>№131/Garm/15_2.1-4/19.08.15</w:t>
      </w:r>
      <w:r w:rsidR="002543C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D004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D004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C1471A" w:rsidP="00477893">
            <w:pPr>
              <w:rPr>
                <w:rFonts w:ascii="Sylfaen" w:hAnsi="Sylfaen"/>
                <w:b/>
                <w:color w:val="FF0000"/>
                <w:sz w:val="18"/>
                <w:szCs w:val="18"/>
                <w:lang w:val="es-ES"/>
              </w:rPr>
            </w:pPr>
            <w:r>
              <w:rPr>
                <w:rFonts w:ascii="Sylfaen" w:hAnsi="Sylfaen" w:cs="Sylfaen"/>
                <w:sz w:val="18"/>
                <w:szCs w:val="18"/>
                <w:lang w:val="af-ZA"/>
              </w:rPr>
              <w:t>«Ղազախ-Երևան մ/գ Փ-1000մմ գազուղու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Default="00466C86" w:rsidP="005851AF">
      <w:pPr>
        <w:ind w:firstLine="567"/>
        <w:jc w:val="right"/>
        <w:rPr>
          <w:rFonts w:ascii="Sylfaen" w:hAnsi="Sylfaen" w:cs="TimesArmenianPSMT"/>
          <w:b/>
          <w:i/>
          <w:color w:val="000000"/>
          <w:sz w:val="18"/>
          <w:szCs w:val="18"/>
          <w:lang w:eastAsia="ru-RU"/>
        </w:rPr>
      </w:pPr>
    </w:p>
    <w:p w:rsidR="00C1471A" w:rsidRDefault="00C1471A" w:rsidP="006E365B">
      <w:pPr>
        <w:rPr>
          <w:rFonts w:ascii="Sylfaen" w:hAnsi="Sylfaen" w:cs="TimesArmenianPSMT"/>
          <w:b/>
          <w:i/>
          <w:color w:val="000000"/>
          <w:sz w:val="18"/>
          <w:szCs w:val="18"/>
          <w:lang w:eastAsia="ru-RU"/>
        </w:rPr>
      </w:pPr>
    </w:p>
    <w:p w:rsidR="001A29FE" w:rsidRDefault="001A29FE"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tbl>
      <w:tblPr>
        <w:tblW w:w="10172" w:type="dxa"/>
        <w:tblInd w:w="-318" w:type="dxa"/>
        <w:tblLayout w:type="fixed"/>
        <w:tblLook w:val="04A0"/>
      </w:tblPr>
      <w:tblGrid>
        <w:gridCol w:w="710"/>
        <w:gridCol w:w="271"/>
        <w:gridCol w:w="4604"/>
        <w:gridCol w:w="1359"/>
        <w:gridCol w:w="419"/>
        <w:gridCol w:w="576"/>
        <w:gridCol w:w="124"/>
        <w:gridCol w:w="806"/>
        <w:gridCol w:w="275"/>
        <w:gridCol w:w="1028"/>
      </w:tblGrid>
      <w:tr w:rsidR="00BB5874" w:rsidRPr="00BB5874" w:rsidTr="00116F1C">
        <w:trPr>
          <w:trHeight w:val="960"/>
        </w:trPr>
        <w:tc>
          <w:tcPr>
            <w:tcW w:w="10172" w:type="dxa"/>
            <w:gridSpan w:val="10"/>
            <w:tcBorders>
              <w:top w:val="nil"/>
              <w:left w:val="nil"/>
              <w:bottom w:val="nil"/>
              <w:right w:val="nil"/>
            </w:tcBorders>
            <w:vAlign w:val="center"/>
            <w:hideMark/>
          </w:tcPr>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Default="006E365B" w:rsidP="006E365B">
            <w:pPr>
              <w:rPr>
                <w:rFonts w:ascii="Sylfaen" w:hAnsi="Sylfaen" w:cs="TimesArmenianPSMT"/>
                <w:b/>
                <w:i/>
                <w:color w:val="000000"/>
                <w:sz w:val="18"/>
                <w:szCs w:val="18"/>
                <w:lang w:eastAsia="ru-RU"/>
              </w:rPr>
            </w:pPr>
          </w:p>
          <w:p w:rsidR="006E365B" w:rsidRPr="006E365B" w:rsidRDefault="006E365B" w:rsidP="006E365B">
            <w:pPr>
              <w:rPr>
                <w:rFonts w:ascii="Sylfaen" w:hAnsi="Sylfaen" w:cs="TimesArmenianPSMT"/>
                <w:b/>
                <w:i/>
                <w:color w:val="000000"/>
                <w:sz w:val="18"/>
                <w:szCs w:val="18"/>
                <w:lang w:eastAsia="ru-RU"/>
              </w:rPr>
            </w:pPr>
          </w:p>
          <w:p w:rsidR="006E365B" w:rsidRPr="006E365B" w:rsidRDefault="006E365B" w:rsidP="006E365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ab/>
              <w:t>Հավելված 4.</w:t>
            </w:r>
            <w:r w:rsidRPr="006E365B">
              <w:rPr>
                <w:rFonts w:ascii="Sylfaen" w:hAnsi="Sylfaen" w:cs="TimesArmenianPSMT"/>
                <w:b/>
                <w:i/>
                <w:color w:val="000000"/>
                <w:sz w:val="18"/>
                <w:szCs w:val="18"/>
                <w:lang w:val="hy-AM" w:eastAsia="ru-RU"/>
              </w:rPr>
              <w:t>1</w:t>
            </w:r>
          </w:p>
          <w:p w:rsidR="006E365B" w:rsidRPr="008463B9" w:rsidRDefault="006E365B" w:rsidP="006E365B">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6E365B" w:rsidRPr="008463B9" w:rsidRDefault="006E365B" w:rsidP="006E365B">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E365B" w:rsidRPr="008463B9" w:rsidRDefault="006E365B" w:rsidP="006E365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E365B" w:rsidRPr="00F82768" w:rsidRDefault="006E365B" w:rsidP="006E365B">
            <w:pPr>
              <w:tabs>
                <w:tab w:val="left" w:pos="3579"/>
              </w:tabs>
              <w:ind w:firstLine="567"/>
              <w:rPr>
                <w:rFonts w:ascii="Sylfaen" w:hAnsi="Sylfaen" w:cs="TimesArmenianPSMT"/>
                <w:b/>
                <w:i/>
                <w:color w:val="000000"/>
                <w:sz w:val="18"/>
                <w:szCs w:val="18"/>
                <w:lang w:val="hy-AM" w:eastAsia="ru-RU"/>
              </w:rPr>
            </w:pPr>
          </w:p>
          <w:tbl>
            <w:tblPr>
              <w:tblW w:w="10172" w:type="dxa"/>
              <w:tblLayout w:type="fixed"/>
              <w:tblLook w:val="04A0"/>
            </w:tblPr>
            <w:tblGrid>
              <w:gridCol w:w="5585"/>
              <w:gridCol w:w="1359"/>
              <w:gridCol w:w="1119"/>
              <w:gridCol w:w="1081"/>
              <w:gridCol w:w="1028"/>
            </w:tblGrid>
            <w:tr w:rsidR="006E365B" w:rsidRPr="00BB5874" w:rsidTr="005D004C">
              <w:trPr>
                <w:trHeight w:val="300"/>
              </w:trPr>
              <w:tc>
                <w:tcPr>
                  <w:tcW w:w="5585" w:type="dxa"/>
                  <w:tcBorders>
                    <w:top w:val="nil"/>
                    <w:left w:val="nil"/>
                    <w:bottom w:val="nil"/>
                    <w:right w:val="nil"/>
                  </w:tcBorders>
                  <w:shd w:val="clear" w:color="000000" w:fill="FFFFFF"/>
                  <w:noWrap/>
                  <w:vAlign w:val="bottom"/>
                  <w:hideMark/>
                </w:tcPr>
                <w:p w:rsidR="006E365B" w:rsidRPr="00BB5874" w:rsidRDefault="006E365B" w:rsidP="005D004C">
                  <w:r w:rsidRPr="00BB5874">
                    <w:t> </w:t>
                  </w:r>
                </w:p>
              </w:tc>
              <w:tc>
                <w:tcPr>
                  <w:tcW w:w="2478" w:type="dxa"/>
                  <w:gridSpan w:val="2"/>
                  <w:tcBorders>
                    <w:top w:val="nil"/>
                    <w:left w:val="nil"/>
                    <w:bottom w:val="nil"/>
                    <w:right w:val="nil"/>
                  </w:tcBorders>
                  <w:shd w:val="clear" w:color="000000" w:fill="FFFFFF"/>
                  <w:vAlign w:val="center"/>
                  <w:hideMark/>
                </w:tcPr>
                <w:p w:rsidR="006E365B" w:rsidRPr="00BB5874" w:rsidRDefault="006E365B" w:rsidP="005D004C">
                  <w:r w:rsidRPr="00BB5874">
                    <w:t> </w:t>
                  </w:r>
                </w:p>
              </w:tc>
              <w:tc>
                <w:tcPr>
                  <w:tcW w:w="1081" w:type="dxa"/>
                  <w:tcBorders>
                    <w:top w:val="nil"/>
                    <w:left w:val="nil"/>
                    <w:bottom w:val="nil"/>
                    <w:right w:val="nil"/>
                  </w:tcBorders>
                  <w:shd w:val="clear" w:color="000000" w:fill="FFFFFF"/>
                  <w:noWrap/>
                  <w:vAlign w:val="bottom"/>
                  <w:hideMark/>
                </w:tcPr>
                <w:p w:rsidR="006E365B" w:rsidRPr="00BB5874" w:rsidRDefault="006E365B" w:rsidP="005D004C"/>
              </w:tc>
              <w:tc>
                <w:tcPr>
                  <w:tcW w:w="1028" w:type="dxa"/>
                  <w:tcBorders>
                    <w:top w:val="nil"/>
                    <w:left w:val="nil"/>
                    <w:bottom w:val="nil"/>
                    <w:right w:val="nil"/>
                  </w:tcBorders>
                  <w:shd w:val="clear" w:color="000000" w:fill="FFFFFF"/>
                  <w:noWrap/>
                  <w:vAlign w:val="bottom"/>
                  <w:hideMark/>
                </w:tcPr>
                <w:p w:rsidR="006E365B" w:rsidRPr="00297AA4" w:rsidRDefault="006E365B" w:rsidP="005D004C">
                  <w:pPr>
                    <w:rPr>
                      <w:sz w:val="16"/>
                      <w:szCs w:val="16"/>
                    </w:rPr>
                  </w:pPr>
                </w:p>
              </w:tc>
            </w:tr>
            <w:tr w:rsidR="006E365B" w:rsidRPr="00BB5874" w:rsidTr="005D004C">
              <w:trPr>
                <w:trHeight w:val="315"/>
              </w:trPr>
              <w:tc>
                <w:tcPr>
                  <w:tcW w:w="5585" w:type="dxa"/>
                  <w:tcBorders>
                    <w:top w:val="nil"/>
                    <w:left w:val="nil"/>
                    <w:bottom w:val="nil"/>
                    <w:right w:val="nil"/>
                  </w:tcBorders>
                  <w:shd w:val="clear" w:color="000000" w:fill="FFFFFF"/>
                  <w:noWrap/>
                  <w:vAlign w:val="bottom"/>
                  <w:hideMark/>
                </w:tcPr>
                <w:p w:rsidR="006E365B" w:rsidRPr="00BB5874" w:rsidRDefault="006E365B" w:rsidP="005D004C"/>
              </w:tc>
              <w:tc>
                <w:tcPr>
                  <w:tcW w:w="1359" w:type="dxa"/>
                  <w:tcBorders>
                    <w:top w:val="nil"/>
                    <w:left w:val="nil"/>
                    <w:bottom w:val="nil"/>
                    <w:right w:val="nil"/>
                  </w:tcBorders>
                  <w:shd w:val="clear" w:color="000000" w:fill="FFFFFF"/>
                  <w:noWrap/>
                  <w:vAlign w:val="bottom"/>
                  <w:hideMark/>
                </w:tcPr>
                <w:p w:rsidR="006E365B" w:rsidRPr="00BB5874" w:rsidRDefault="006E365B" w:rsidP="005D004C">
                  <w:r w:rsidRPr="00BB5874">
                    <w:t> </w:t>
                  </w:r>
                </w:p>
              </w:tc>
              <w:tc>
                <w:tcPr>
                  <w:tcW w:w="1119" w:type="dxa"/>
                  <w:tcBorders>
                    <w:top w:val="nil"/>
                    <w:left w:val="nil"/>
                    <w:bottom w:val="nil"/>
                    <w:right w:val="nil"/>
                  </w:tcBorders>
                  <w:shd w:val="clear" w:color="000000" w:fill="FFFFFF"/>
                  <w:noWrap/>
                  <w:vAlign w:val="bottom"/>
                  <w:hideMark/>
                </w:tcPr>
                <w:p w:rsidR="006E365B" w:rsidRPr="00BB5874" w:rsidRDefault="006E365B" w:rsidP="005D004C">
                  <w:r w:rsidRPr="00BB5874">
                    <w:t> </w:t>
                  </w:r>
                </w:p>
              </w:tc>
              <w:tc>
                <w:tcPr>
                  <w:tcW w:w="1081" w:type="dxa"/>
                  <w:tcBorders>
                    <w:top w:val="nil"/>
                    <w:left w:val="nil"/>
                    <w:bottom w:val="nil"/>
                    <w:right w:val="nil"/>
                  </w:tcBorders>
                  <w:shd w:val="clear" w:color="000000" w:fill="FFFFFF"/>
                  <w:noWrap/>
                  <w:vAlign w:val="bottom"/>
                  <w:hideMark/>
                </w:tcPr>
                <w:p w:rsidR="006E365B" w:rsidRPr="00BB5874" w:rsidRDefault="006E365B" w:rsidP="005D004C">
                  <w:r w:rsidRPr="00BB5874">
                    <w:t> </w:t>
                  </w:r>
                </w:p>
              </w:tc>
              <w:tc>
                <w:tcPr>
                  <w:tcW w:w="1028" w:type="dxa"/>
                  <w:tcBorders>
                    <w:top w:val="nil"/>
                    <w:left w:val="nil"/>
                    <w:bottom w:val="nil"/>
                    <w:right w:val="nil"/>
                  </w:tcBorders>
                  <w:shd w:val="clear" w:color="000000" w:fill="FFFFFF"/>
                  <w:noWrap/>
                  <w:vAlign w:val="bottom"/>
                  <w:hideMark/>
                </w:tcPr>
                <w:p w:rsidR="006E365B" w:rsidRPr="00BB5874" w:rsidRDefault="006E365B" w:rsidP="005D004C">
                  <w:r w:rsidRPr="00BB5874">
                    <w:t> </w:t>
                  </w:r>
                </w:p>
              </w:tc>
            </w:tr>
            <w:tr w:rsidR="006E365B" w:rsidRPr="00BB5874" w:rsidTr="005D004C">
              <w:trPr>
                <w:trHeight w:val="322"/>
              </w:trPr>
              <w:tc>
                <w:tcPr>
                  <w:tcW w:w="10172" w:type="dxa"/>
                  <w:gridSpan w:val="5"/>
                  <w:tcBorders>
                    <w:top w:val="nil"/>
                    <w:left w:val="nil"/>
                    <w:bottom w:val="nil"/>
                    <w:right w:val="nil"/>
                  </w:tcBorders>
                  <w:shd w:val="clear" w:color="000000" w:fill="FFFFFF"/>
                  <w:vAlign w:val="center"/>
                  <w:hideMark/>
                </w:tcPr>
                <w:p w:rsidR="006E365B" w:rsidRPr="006E365B" w:rsidRDefault="006E365B" w:rsidP="005D004C">
                  <w:pPr>
                    <w:jc w:val="center"/>
                    <w:rPr>
                      <w:b/>
                      <w:sz w:val="28"/>
                      <w:szCs w:val="28"/>
                    </w:rPr>
                  </w:pPr>
                  <w:r w:rsidRPr="006E365B">
                    <w:rPr>
                      <w:rFonts w:ascii="Sylfaen" w:hAnsi="Sylfaen" w:cs="Sylfaen"/>
                      <w:b/>
                      <w:sz w:val="28"/>
                      <w:szCs w:val="28"/>
                      <w:lang w:val="af-ZA"/>
                    </w:rPr>
                    <w:t>«Ղազախ-Երևան մ/գ Փ-1000մմ գազուղու վերականգնում»</w:t>
                  </w:r>
                </w:p>
              </w:tc>
            </w:tr>
          </w:tbl>
          <w:p w:rsidR="00BB5874" w:rsidRPr="00BB5874" w:rsidRDefault="00BB5874" w:rsidP="006E365B">
            <w:pPr>
              <w:spacing w:after="200" w:line="276" w:lineRule="auto"/>
            </w:pPr>
          </w:p>
        </w:tc>
      </w:tr>
      <w:tr w:rsidR="00BB5874" w:rsidRPr="00BB5874" w:rsidTr="00116F1C">
        <w:trPr>
          <w:trHeight w:val="300"/>
        </w:trPr>
        <w:tc>
          <w:tcPr>
            <w:tcW w:w="981"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B5874" w:rsidP="006E365B"/>
        </w:tc>
        <w:tc>
          <w:tcPr>
            <w:tcW w:w="1359" w:type="dxa"/>
            <w:tcBorders>
              <w:top w:val="nil"/>
              <w:left w:val="nil"/>
              <w:bottom w:val="nil"/>
              <w:right w:val="nil"/>
            </w:tcBorders>
            <w:shd w:val="clear" w:color="000000" w:fill="FFFFFF"/>
            <w:noWrap/>
            <w:vAlign w:val="bottom"/>
            <w:hideMark/>
          </w:tcPr>
          <w:p w:rsidR="00BB5874" w:rsidRPr="00BB5874" w:rsidRDefault="00BB5874" w:rsidP="00BB5874"/>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116F1C">
        <w:trPr>
          <w:trHeight w:val="255"/>
        </w:trPr>
        <w:tc>
          <w:tcPr>
            <w:tcW w:w="10172" w:type="dxa"/>
            <w:gridSpan w:val="10"/>
            <w:tcBorders>
              <w:top w:val="nil"/>
              <w:left w:val="nil"/>
              <w:bottom w:val="nil"/>
              <w:right w:val="nil"/>
            </w:tcBorders>
            <w:shd w:val="clear" w:color="000000" w:fill="FFFFFF"/>
            <w:noWrap/>
            <w:vAlign w:val="bottom"/>
            <w:hideMark/>
          </w:tcPr>
          <w:p w:rsidR="00BB5874" w:rsidRPr="00BB5874" w:rsidRDefault="00BB5874" w:rsidP="007D6D93">
            <w:pPr>
              <w:jc w:val="center"/>
            </w:pPr>
            <w:r w:rsidRPr="00BB5874">
              <w:rPr>
                <w:rFonts w:ascii="Sylfaen" w:hAnsi="Sylfaen" w:cs="Sylfaen"/>
              </w:rPr>
              <w:t>ԾԱՎԱԼԱԹԵՐԹ</w:t>
            </w:r>
            <w:r w:rsidRPr="00BB5874">
              <w:t>-</w:t>
            </w:r>
            <w:r w:rsidRPr="00BB5874">
              <w:rPr>
                <w:rFonts w:ascii="Sylfaen" w:hAnsi="Sylfaen" w:cs="Sylfaen"/>
              </w:rPr>
              <w:t>ՆԱԽԱՀԱՇԻՎ</w:t>
            </w:r>
          </w:p>
        </w:tc>
      </w:tr>
      <w:tr w:rsidR="0034469F" w:rsidRPr="00BB5874" w:rsidTr="006E365B">
        <w:trPr>
          <w:trHeight w:val="88"/>
        </w:trPr>
        <w:tc>
          <w:tcPr>
            <w:tcW w:w="710" w:type="dxa"/>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875" w:type="dxa"/>
            <w:gridSpan w:val="2"/>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6E365B" w:rsidTr="00116F1C">
        <w:trPr>
          <w:trHeight w:val="360"/>
        </w:trPr>
        <w:tc>
          <w:tcPr>
            <w:tcW w:w="71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BB5874" w:rsidRPr="00BB5874" w:rsidRDefault="00BB5874" w:rsidP="00BB5874">
            <w:r w:rsidRPr="00BB5874">
              <w:rPr>
                <w:rFonts w:ascii="Sylfaen" w:hAnsi="Sylfaen" w:cs="Sylfaen"/>
              </w:rPr>
              <w:t>Հ</w:t>
            </w:r>
            <w:r w:rsidRPr="00BB5874">
              <w:t>/</w:t>
            </w:r>
            <w:r w:rsidRPr="00BB5874">
              <w:rPr>
                <w:rFonts w:ascii="Sylfaen" w:hAnsi="Sylfaen" w:cs="Sylfaen"/>
              </w:rPr>
              <w:t>Հ</w:t>
            </w:r>
          </w:p>
        </w:tc>
        <w:tc>
          <w:tcPr>
            <w:tcW w:w="4875"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BB5874" w:rsidRPr="006E365B" w:rsidRDefault="00BB5874" w:rsidP="00BB5874">
            <w:pPr>
              <w:rPr>
                <w:sz w:val="18"/>
                <w:szCs w:val="18"/>
              </w:rPr>
            </w:pPr>
            <w:r w:rsidRPr="006E365B">
              <w:rPr>
                <w:rFonts w:ascii="Sylfaen" w:hAnsi="Sylfaen" w:cs="Sylfaen"/>
                <w:sz w:val="18"/>
                <w:szCs w:val="18"/>
              </w:rPr>
              <w:t>Աշխատանքների</w:t>
            </w:r>
            <w:r w:rsidRPr="006E365B">
              <w:rPr>
                <w:sz w:val="18"/>
                <w:szCs w:val="18"/>
              </w:rPr>
              <w:t xml:space="preserve"> </w:t>
            </w:r>
            <w:r w:rsidRPr="006E365B">
              <w:rPr>
                <w:rFonts w:ascii="Sylfaen" w:hAnsi="Sylfaen" w:cs="Sylfaen"/>
                <w:sz w:val="18"/>
                <w:szCs w:val="18"/>
              </w:rPr>
              <w:t>անվանումը</w:t>
            </w:r>
            <w:r w:rsidRPr="006E365B">
              <w:rPr>
                <w:sz w:val="18"/>
                <w:szCs w:val="18"/>
              </w:rPr>
              <w:t xml:space="preserve"> </w:t>
            </w:r>
          </w:p>
        </w:tc>
        <w:tc>
          <w:tcPr>
            <w:tcW w:w="13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6E365B" w:rsidRDefault="00BB5874" w:rsidP="00BB5874">
            <w:pPr>
              <w:rPr>
                <w:sz w:val="18"/>
                <w:szCs w:val="18"/>
              </w:rPr>
            </w:pPr>
            <w:r w:rsidRPr="006E365B">
              <w:rPr>
                <w:rFonts w:ascii="Sylfaen" w:hAnsi="Sylfaen" w:cs="Sylfaen"/>
                <w:sz w:val="18"/>
                <w:szCs w:val="18"/>
              </w:rPr>
              <w:t>Չափման</w:t>
            </w:r>
            <w:r w:rsidRPr="006E365B">
              <w:rPr>
                <w:sz w:val="18"/>
                <w:szCs w:val="18"/>
              </w:rPr>
              <w:t xml:space="preserve"> </w:t>
            </w:r>
            <w:r w:rsidRPr="006E365B">
              <w:rPr>
                <w:rFonts w:ascii="Sylfaen" w:hAnsi="Sylfaen" w:cs="Sylfaen"/>
                <w:sz w:val="18"/>
                <w:szCs w:val="18"/>
              </w:rPr>
              <w:t>միավորը</w:t>
            </w:r>
          </w:p>
        </w:tc>
        <w:tc>
          <w:tcPr>
            <w:tcW w:w="1119"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6E365B" w:rsidRDefault="00BB5874" w:rsidP="00BB5874">
            <w:pPr>
              <w:rPr>
                <w:sz w:val="18"/>
                <w:szCs w:val="18"/>
              </w:rPr>
            </w:pPr>
            <w:r w:rsidRPr="006E365B">
              <w:rPr>
                <w:rFonts w:ascii="Sylfaen" w:hAnsi="Sylfaen" w:cs="Sylfaen"/>
                <w:sz w:val="18"/>
                <w:szCs w:val="18"/>
              </w:rPr>
              <w:t>Քանակը</w:t>
            </w:r>
          </w:p>
        </w:tc>
        <w:tc>
          <w:tcPr>
            <w:tcW w:w="1081"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BB5874" w:rsidRPr="006E365B" w:rsidRDefault="00BB5874" w:rsidP="00BB5874">
            <w:pPr>
              <w:rPr>
                <w:sz w:val="18"/>
                <w:szCs w:val="18"/>
              </w:rPr>
            </w:pPr>
            <w:r w:rsidRPr="006E365B">
              <w:rPr>
                <w:rFonts w:ascii="Sylfaen" w:hAnsi="Sylfaen" w:cs="Sylfaen"/>
                <w:sz w:val="18"/>
                <w:szCs w:val="18"/>
              </w:rPr>
              <w:t>Միավորի</w:t>
            </w:r>
            <w:r w:rsidRPr="006E365B">
              <w:rPr>
                <w:sz w:val="18"/>
                <w:szCs w:val="18"/>
              </w:rPr>
              <w:t xml:space="preserve"> </w:t>
            </w:r>
            <w:r w:rsidRPr="006E365B">
              <w:rPr>
                <w:rFonts w:ascii="Sylfaen" w:hAnsi="Sylfaen" w:cs="Sylfaen"/>
                <w:sz w:val="18"/>
                <w:szCs w:val="18"/>
              </w:rPr>
              <w:t>ընդհանուր</w:t>
            </w:r>
            <w:r w:rsidRPr="006E365B">
              <w:rPr>
                <w:sz w:val="18"/>
                <w:szCs w:val="18"/>
              </w:rPr>
              <w:t xml:space="preserve"> </w:t>
            </w:r>
            <w:r w:rsidRPr="006E365B">
              <w:rPr>
                <w:rFonts w:ascii="Sylfaen" w:hAnsi="Sylfaen" w:cs="Sylfaen"/>
                <w:sz w:val="18"/>
                <w:szCs w:val="18"/>
              </w:rPr>
              <w:t>արժեքը</w:t>
            </w:r>
            <w:r w:rsidRPr="006E365B">
              <w:rPr>
                <w:sz w:val="18"/>
                <w:szCs w:val="18"/>
              </w:rPr>
              <w:t xml:space="preserve">  </w:t>
            </w:r>
            <w:r w:rsidRPr="006E365B">
              <w:rPr>
                <w:rFonts w:ascii="Sylfaen" w:hAnsi="Sylfaen" w:cs="Sylfaen"/>
                <w:sz w:val="18"/>
                <w:szCs w:val="18"/>
              </w:rPr>
              <w:t>դրամ</w:t>
            </w:r>
          </w:p>
        </w:tc>
        <w:tc>
          <w:tcPr>
            <w:tcW w:w="1028"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BB5874" w:rsidRPr="006E365B" w:rsidRDefault="00BB5874" w:rsidP="00BB5874">
            <w:pPr>
              <w:rPr>
                <w:sz w:val="18"/>
                <w:szCs w:val="18"/>
              </w:rPr>
            </w:pPr>
            <w:r w:rsidRPr="006E365B">
              <w:rPr>
                <w:rFonts w:ascii="Sylfaen" w:hAnsi="Sylfaen" w:cs="Sylfaen"/>
                <w:sz w:val="18"/>
                <w:szCs w:val="18"/>
              </w:rPr>
              <w:t>Ընդհանուր</w:t>
            </w:r>
            <w:r w:rsidRPr="006E365B">
              <w:rPr>
                <w:sz w:val="18"/>
                <w:szCs w:val="18"/>
              </w:rPr>
              <w:t xml:space="preserve"> </w:t>
            </w:r>
            <w:r w:rsidRPr="006E365B">
              <w:rPr>
                <w:rFonts w:ascii="Sylfaen" w:hAnsi="Sylfaen" w:cs="Sylfaen"/>
                <w:sz w:val="18"/>
                <w:szCs w:val="18"/>
              </w:rPr>
              <w:t>արժեքը</w:t>
            </w:r>
            <w:r w:rsidRPr="006E365B">
              <w:rPr>
                <w:sz w:val="18"/>
                <w:szCs w:val="18"/>
              </w:rPr>
              <w:t xml:space="preserve"> </w:t>
            </w:r>
            <w:r w:rsidRPr="006E365B">
              <w:rPr>
                <w:rFonts w:ascii="Sylfaen" w:hAnsi="Sylfaen" w:cs="Sylfaen"/>
                <w:sz w:val="18"/>
                <w:szCs w:val="18"/>
              </w:rPr>
              <w:t>դրամ</w:t>
            </w:r>
          </w:p>
        </w:tc>
      </w:tr>
      <w:tr w:rsidR="00BB5874" w:rsidRPr="006E365B" w:rsidTr="00116F1C">
        <w:trPr>
          <w:trHeight w:val="450"/>
        </w:trPr>
        <w:tc>
          <w:tcPr>
            <w:tcW w:w="710"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6E365B" w:rsidRDefault="00BB5874" w:rsidP="00BB5874">
            <w:pPr>
              <w:rPr>
                <w:sz w:val="18"/>
                <w:szCs w:val="18"/>
              </w:rPr>
            </w:pPr>
          </w:p>
        </w:tc>
      </w:tr>
      <w:tr w:rsidR="00BB5874" w:rsidRPr="006E365B" w:rsidTr="00116F1C">
        <w:trPr>
          <w:trHeight w:val="450"/>
        </w:trPr>
        <w:tc>
          <w:tcPr>
            <w:tcW w:w="710"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6E365B" w:rsidRDefault="00BB5874" w:rsidP="00BB5874">
            <w:pPr>
              <w:rPr>
                <w:sz w:val="18"/>
                <w:szCs w:val="18"/>
              </w:rPr>
            </w:pPr>
          </w:p>
        </w:tc>
      </w:tr>
      <w:tr w:rsidR="00BB5874" w:rsidRPr="006E365B" w:rsidTr="00116F1C">
        <w:trPr>
          <w:trHeight w:val="450"/>
        </w:trPr>
        <w:tc>
          <w:tcPr>
            <w:tcW w:w="710"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6E365B" w:rsidRDefault="00BB5874" w:rsidP="00BB5874">
            <w:pPr>
              <w:rPr>
                <w:sz w:val="18"/>
                <w:szCs w:val="18"/>
              </w:rPr>
            </w:pPr>
          </w:p>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6E365B" w:rsidRDefault="00BB5874" w:rsidP="00BB5874">
            <w:pPr>
              <w:rPr>
                <w:sz w:val="18"/>
                <w:szCs w:val="18"/>
              </w:rPr>
            </w:pPr>
          </w:p>
        </w:tc>
      </w:tr>
      <w:tr w:rsidR="00BB5874" w:rsidRPr="00BB5874" w:rsidTr="006E365B">
        <w:trPr>
          <w:trHeight w:val="276"/>
        </w:trPr>
        <w:tc>
          <w:tcPr>
            <w:tcW w:w="710" w:type="dxa"/>
            <w:vMerge/>
            <w:tcBorders>
              <w:top w:val="double" w:sz="6" w:space="0" w:color="auto"/>
              <w:left w:val="double" w:sz="6" w:space="0" w:color="auto"/>
              <w:bottom w:val="single" w:sz="4" w:space="0" w:color="000000"/>
              <w:right w:val="single" w:sz="4" w:space="0" w:color="auto"/>
            </w:tcBorders>
            <w:vAlign w:val="center"/>
            <w:hideMark/>
          </w:tcPr>
          <w:p w:rsidR="00BB5874" w:rsidRPr="00BB5874" w:rsidRDefault="00BB5874" w:rsidP="00BB5874"/>
        </w:tc>
        <w:tc>
          <w:tcPr>
            <w:tcW w:w="4875"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359" w:type="dxa"/>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119" w:type="dxa"/>
            <w:gridSpan w:val="3"/>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81" w:type="dxa"/>
            <w:gridSpan w:val="2"/>
            <w:vMerge/>
            <w:tcBorders>
              <w:top w:val="double" w:sz="6" w:space="0" w:color="auto"/>
              <w:left w:val="single" w:sz="4" w:space="0" w:color="auto"/>
              <w:bottom w:val="single" w:sz="4" w:space="0" w:color="000000"/>
              <w:right w:val="single" w:sz="4" w:space="0" w:color="auto"/>
            </w:tcBorders>
            <w:vAlign w:val="center"/>
            <w:hideMark/>
          </w:tcPr>
          <w:p w:rsidR="00BB5874" w:rsidRPr="00BB5874" w:rsidRDefault="00BB5874" w:rsidP="00BB5874"/>
        </w:tc>
        <w:tc>
          <w:tcPr>
            <w:tcW w:w="1028" w:type="dxa"/>
            <w:vMerge/>
            <w:tcBorders>
              <w:top w:val="double" w:sz="6" w:space="0" w:color="auto"/>
              <w:left w:val="single" w:sz="4" w:space="0" w:color="auto"/>
              <w:bottom w:val="single" w:sz="4" w:space="0" w:color="000000"/>
              <w:right w:val="double" w:sz="6" w:space="0" w:color="auto"/>
            </w:tcBorders>
            <w:vAlign w:val="center"/>
            <w:hideMark/>
          </w:tcPr>
          <w:p w:rsidR="00BB5874" w:rsidRPr="00BB5874" w:rsidRDefault="00BB5874" w:rsidP="00BB5874"/>
        </w:tc>
      </w:tr>
      <w:tr w:rsidR="0034469F"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C80296" w:rsidRDefault="00C80296" w:rsidP="00BB5874">
            <w:pPr>
              <w:rPr>
                <w:rFonts w:ascii="Sylfaen" w:hAnsi="Sylfaen"/>
              </w:rPr>
            </w:pPr>
            <w:r>
              <w:rPr>
                <w:rFonts w:ascii="Sylfaen" w:hAnsi="Sylfaen"/>
              </w:rPr>
              <w:t>Ծառերի կտրում տրամագ. 16սմ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C80296" w:rsidRDefault="00116F1C" w:rsidP="00BB5874">
            <w:pPr>
              <w:rPr>
                <w:rFonts w:ascii="Sylfaen" w:hAnsi="Sylfaen"/>
              </w:rPr>
            </w:pPr>
            <w:r>
              <w:rPr>
                <w:rFonts w:ascii="Sylfaen" w:hAnsi="Sylfaen"/>
              </w:rPr>
              <w:t>100</w:t>
            </w:r>
            <w:r w:rsidR="00C80296">
              <w:rPr>
                <w:rFonts w:ascii="Sylfaen" w:hAnsi="Sylfaen"/>
              </w:rPr>
              <w:t>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116F1C" w:rsidP="00BB5874">
            <w:r>
              <w:t>6.3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116F1C"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Նույնը 24սմ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0.61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Ծառերի տեղափոխում մինչև 300մ /16սմ/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6.3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Default="00116F1C" w:rsidP="00EC0F0F">
            <w:r w:rsidRPr="00952DE0">
              <w:rPr>
                <w:rFonts w:ascii="Sylfaen" w:hAnsi="Sylfaen"/>
              </w:rPr>
              <w:t xml:space="preserve">Ծառերի տեղափոխում </w:t>
            </w:r>
            <w:r>
              <w:rPr>
                <w:rFonts w:ascii="Sylfaen" w:hAnsi="Sylfaen"/>
              </w:rPr>
              <w:t>300մ /24սմ/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0.61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Default="00116F1C" w:rsidP="00116F1C">
            <w:r w:rsidRPr="00952DE0">
              <w:rPr>
                <w:rFonts w:ascii="Sylfaen" w:hAnsi="Sylfaen"/>
              </w:rPr>
              <w:t xml:space="preserve">Ծառերի </w:t>
            </w:r>
            <w:r>
              <w:rPr>
                <w:rFonts w:ascii="Sylfaen" w:hAnsi="Sylfaen"/>
              </w:rPr>
              <w:t>կտրատում /մշակում/ 16սմ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6.3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6</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Default="00116F1C" w:rsidP="00116F1C">
            <w:r w:rsidRPr="00952DE0">
              <w:rPr>
                <w:rFonts w:ascii="Sylfaen" w:hAnsi="Sylfaen"/>
              </w:rPr>
              <w:t xml:space="preserve">Ծառերի </w:t>
            </w:r>
            <w:r>
              <w:rPr>
                <w:rFonts w:ascii="Sylfaen" w:hAnsi="Sylfaen"/>
              </w:rPr>
              <w:t>կտրատում /մշակում/ 24սմ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0.61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54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7</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Ծառերի արմատների հանում 16սմ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6.3</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8</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Նույնը 24սմ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100հատ</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0.6</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rsidRPr="00BB5874">
              <w:t>9</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Փոսերի լվացում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A7711D">
              <w:rPr>
                <w:rFonts w:ascii="Sylfaen" w:hAnsi="Sylfaen"/>
              </w:rPr>
              <w:t>100</w:t>
            </w:r>
            <w:r>
              <w:rPr>
                <w:rFonts w:ascii="Sylfaen" w:hAnsi="Sylfaen"/>
              </w:rPr>
              <w:t>փոս</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6.9</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t>10</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Հարթակի մաքրում թփերից</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Pr="00116F1C" w:rsidRDefault="00116F1C">
            <w:pPr>
              <w:rPr>
                <w:rFonts w:ascii="Sylfaen" w:hAnsi="Sylfaen"/>
              </w:rPr>
            </w:pPr>
            <w:r>
              <w:t>10000</w:t>
            </w:r>
            <w:r>
              <w:rPr>
                <w:rFonts w:ascii="Sylfaen" w:hAnsi="Sylfaen"/>
              </w:rPr>
              <w:t>մ</w:t>
            </w:r>
            <w:r w:rsidRPr="00116F1C">
              <w:rPr>
                <w:rFonts w:ascii="Sylfaen" w:hAnsi="Sylfaen"/>
                <w:vertAlign w:val="superscript"/>
              </w:rPr>
              <w:t>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4.8</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56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t>11</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Թփերի հավաքում և տեղափոխում 100մ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272A39">
              <w:t>10000</w:t>
            </w:r>
            <w:r w:rsidRPr="00272A39">
              <w:rPr>
                <w:rFonts w:ascii="Sylfaen" w:hAnsi="Sylfaen"/>
              </w:rPr>
              <w:t>մ</w:t>
            </w:r>
            <w:r w:rsidRPr="00272A39">
              <w:rPr>
                <w:rFonts w:ascii="Sylfaen" w:hAnsi="Sylfaen"/>
                <w:vertAlign w:val="superscript"/>
              </w:rPr>
              <w:t>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4.8</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116F1C"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r>
              <w:t>12</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116F1C" w:rsidRPr="00116F1C" w:rsidRDefault="00116F1C" w:rsidP="00BB5874">
            <w:pPr>
              <w:rPr>
                <w:rFonts w:ascii="Sylfaen" w:hAnsi="Sylfaen"/>
              </w:rPr>
            </w:pPr>
            <w:r>
              <w:rPr>
                <w:rFonts w:ascii="Sylfaen" w:hAnsi="Sylfaen"/>
              </w:rPr>
              <w:t>Թփերի արմատների հանում</w:t>
            </w:r>
          </w:p>
        </w:tc>
        <w:tc>
          <w:tcPr>
            <w:tcW w:w="1359" w:type="dxa"/>
            <w:tcBorders>
              <w:top w:val="single" w:sz="4" w:space="0" w:color="auto"/>
              <w:left w:val="nil"/>
              <w:bottom w:val="single" w:sz="4" w:space="0" w:color="auto"/>
              <w:right w:val="single" w:sz="4" w:space="0" w:color="auto"/>
            </w:tcBorders>
            <w:shd w:val="clear" w:color="000000" w:fill="FFFFFF"/>
            <w:noWrap/>
            <w:hideMark/>
          </w:tcPr>
          <w:p w:rsidR="00116F1C" w:rsidRDefault="00116F1C">
            <w:r w:rsidRPr="00272A39">
              <w:t>10000</w:t>
            </w:r>
            <w:r w:rsidRPr="00272A39">
              <w:rPr>
                <w:rFonts w:ascii="Sylfaen" w:hAnsi="Sylfaen"/>
              </w:rPr>
              <w:t>մ</w:t>
            </w:r>
            <w:r w:rsidRPr="00272A39">
              <w:rPr>
                <w:rFonts w:ascii="Sylfaen" w:hAnsi="Sylfaen"/>
                <w:vertAlign w:val="superscript"/>
              </w:rPr>
              <w:t>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r>
              <w:t>4.8</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6F1C" w:rsidRPr="00BB5874" w:rsidRDefault="00116F1C"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116F1C" w:rsidRPr="00BB5874" w:rsidRDefault="00116F1C" w:rsidP="00BB5874"/>
        </w:tc>
      </w:tr>
      <w:tr w:rsidR="0034469F"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116F1C" w:rsidP="00BB5874">
            <w:r>
              <w:t>13</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116F1C" w:rsidRDefault="00116F1C" w:rsidP="00BB5874">
            <w:pPr>
              <w:rPr>
                <w:rFonts w:ascii="Sylfaen" w:hAnsi="Sylfaen"/>
              </w:rPr>
            </w:pPr>
            <w:r>
              <w:rPr>
                <w:rFonts w:ascii="Sylfaen" w:hAnsi="Sylfaen"/>
              </w:rPr>
              <w:t>Գազատարի ուղեգծի վերականգնում էքսկավատորով 4 կարգի գրունտում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EC0F0F" w:rsidRDefault="00EC0F0F" w:rsidP="00BB5874">
            <w:pPr>
              <w:rPr>
                <w:rFonts w:ascii="Sylfaen" w:hAnsi="Sylfaen"/>
              </w:rPr>
            </w:pPr>
            <w:r>
              <w:t>1000</w:t>
            </w:r>
            <w:r>
              <w:rPr>
                <w:rFonts w:ascii="Sylfaen" w:hAnsi="Sylfaen"/>
              </w:rPr>
              <w:t>մ</w:t>
            </w:r>
            <w:r w:rsidRPr="00EC0F0F">
              <w:rPr>
                <w:rFonts w:ascii="Sylfaen" w:hAnsi="Sylfaen"/>
                <w:vertAlign w:val="superscript"/>
              </w:rPr>
              <w:t>3</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EC0F0F" w:rsidP="00BB5874">
            <w:r>
              <w:t>12.65</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116F1C">
        <w:trPr>
          <w:trHeight w:val="25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CC04CB">
            <w:r w:rsidRPr="00BB5874">
              <w:t>1</w:t>
            </w:r>
            <w:r w:rsidR="00CC04CB">
              <w:t>4</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116F1C" w:rsidRDefault="00116F1C" w:rsidP="00BB5874">
            <w:pPr>
              <w:rPr>
                <w:rFonts w:ascii="Sylfaen" w:hAnsi="Sylfaen"/>
              </w:rPr>
            </w:pPr>
            <w:r>
              <w:rPr>
                <w:rFonts w:ascii="Sylfaen" w:hAnsi="Sylfaen"/>
              </w:rPr>
              <w:t>Տարածքի հարթեցում բուլդոզերով /5կմ/</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EC0F0F" w:rsidP="00BB5874">
            <w:r>
              <w:t>100</w:t>
            </w:r>
            <w:r w:rsidRPr="00272A39">
              <w:rPr>
                <w:rFonts w:ascii="Sylfaen" w:hAnsi="Sylfaen"/>
              </w:rPr>
              <w:t>մ</w:t>
            </w:r>
            <w:r w:rsidRPr="00272A39">
              <w:rPr>
                <w:rFonts w:ascii="Sylfaen" w:hAnsi="Sylfaen"/>
                <w:vertAlign w:val="superscript"/>
              </w:rPr>
              <w:t>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EC0F0F" w:rsidP="00BB5874">
            <w:r>
              <w:t>482.67</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116F1C">
        <w:trPr>
          <w:trHeight w:val="375"/>
        </w:trPr>
        <w:tc>
          <w:tcPr>
            <w:tcW w:w="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1</w:t>
            </w:r>
            <w:r w:rsidR="00CC04CB">
              <w:t>5</w:t>
            </w:r>
          </w:p>
        </w:tc>
        <w:tc>
          <w:tcPr>
            <w:tcW w:w="4875" w:type="dxa"/>
            <w:gridSpan w:val="2"/>
            <w:tcBorders>
              <w:top w:val="single" w:sz="4" w:space="0" w:color="auto"/>
              <w:left w:val="nil"/>
              <w:bottom w:val="single" w:sz="4" w:space="0" w:color="auto"/>
              <w:right w:val="single" w:sz="4" w:space="0" w:color="auto"/>
            </w:tcBorders>
            <w:shd w:val="clear" w:color="000000" w:fill="FFFFFF"/>
            <w:hideMark/>
          </w:tcPr>
          <w:p w:rsidR="00BB5874" w:rsidRPr="00116F1C" w:rsidRDefault="00116F1C" w:rsidP="00BB5874">
            <w:pPr>
              <w:rPr>
                <w:rFonts w:ascii="Sylfaen" w:hAnsi="Sylfaen"/>
              </w:rPr>
            </w:pPr>
            <w:r>
              <w:rPr>
                <w:rFonts w:ascii="Sylfaen" w:hAnsi="Sylfaen"/>
              </w:rPr>
              <w:t>Նույնը ձեռքով</w:t>
            </w:r>
          </w:p>
        </w:tc>
        <w:tc>
          <w:tcPr>
            <w:tcW w:w="1359"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EC0F0F" w:rsidP="00BB5874">
            <w:r>
              <w:t>100</w:t>
            </w:r>
            <w:r w:rsidRPr="00272A39">
              <w:rPr>
                <w:rFonts w:ascii="Sylfaen" w:hAnsi="Sylfaen"/>
              </w:rPr>
              <w:t>մ</w:t>
            </w:r>
            <w:r w:rsidRPr="00272A39">
              <w:rPr>
                <w:rFonts w:ascii="Sylfaen" w:hAnsi="Sylfaen"/>
                <w:vertAlign w:val="superscript"/>
              </w:rPr>
              <w:t>2</w:t>
            </w:r>
          </w:p>
        </w:tc>
        <w:tc>
          <w:tcPr>
            <w:tcW w:w="111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EC0F0F" w:rsidP="00BB5874">
            <w:r>
              <w:t>24.1</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tc>
        <w:tc>
          <w:tcPr>
            <w:tcW w:w="1028" w:type="dxa"/>
            <w:tcBorders>
              <w:top w:val="single" w:sz="4" w:space="0" w:color="auto"/>
              <w:left w:val="nil"/>
              <w:bottom w:val="single" w:sz="4" w:space="0" w:color="auto"/>
              <w:right w:val="single" w:sz="4" w:space="0" w:color="auto"/>
            </w:tcBorders>
            <w:shd w:val="clear" w:color="000000" w:fill="FFFFFF"/>
            <w:noWrap/>
            <w:vAlign w:val="center"/>
            <w:hideMark/>
          </w:tcPr>
          <w:p w:rsidR="00BB5874" w:rsidRPr="00BB5874" w:rsidRDefault="00BB5874" w:rsidP="00BB5874"/>
        </w:tc>
      </w:tr>
      <w:tr w:rsidR="0034469F" w:rsidRPr="00BB5874" w:rsidTr="00116F1C">
        <w:trPr>
          <w:trHeight w:val="300"/>
        </w:trPr>
        <w:tc>
          <w:tcPr>
            <w:tcW w:w="710"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Ընդամենը</w:t>
            </w:r>
            <w:r w:rsidRPr="00BB5874">
              <w:t xml:space="preserve"> </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11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116F1C">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Շահույթ</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w:t>
            </w:r>
          </w:p>
        </w:tc>
        <w:tc>
          <w:tcPr>
            <w:tcW w:w="111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116F1C">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Ընդամենը</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11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116F1C">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ԱԱՀ</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20%</w:t>
            </w:r>
          </w:p>
        </w:tc>
        <w:tc>
          <w:tcPr>
            <w:tcW w:w="111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r>
      <w:tr w:rsidR="0034469F" w:rsidRPr="00BB5874" w:rsidTr="00116F1C">
        <w:trPr>
          <w:trHeight w:val="315"/>
        </w:trPr>
        <w:tc>
          <w:tcPr>
            <w:tcW w:w="710"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r w:rsidRPr="00BB5874">
              <w:rPr>
                <w:rFonts w:ascii="Sylfaen" w:hAnsi="Sylfaen" w:cs="Sylfaen"/>
              </w:rPr>
              <w:t>Ընդամենը</w:t>
            </w:r>
            <w:r w:rsidRPr="00BB5874">
              <w:t xml:space="preserve"> </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11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B5874" w:rsidRPr="00BB5874" w:rsidRDefault="00BB5874" w:rsidP="00BB5874"/>
        </w:tc>
        <w:tc>
          <w:tcPr>
            <w:tcW w:w="1028" w:type="dxa"/>
            <w:tcBorders>
              <w:top w:val="single" w:sz="4" w:space="0" w:color="auto"/>
              <w:left w:val="single" w:sz="4" w:space="0" w:color="auto"/>
              <w:bottom w:val="single" w:sz="4" w:space="0" w:color="auto"/>
              <w:right w:val="single" w:sz="4" w:space="0" w:color="auto"/>
            </w:tcBorders>
            <w:shd w:val="clear" w:color="000000" w:fill="FFFFFF"/>
            <w:noWrap/>
            <w:hideMark/>
          </w:tcPr>
          <w:p w:rsidR="00BB5874" w:rsidRPr="00BB5874" w:rsidRDefault="00BB5874" w:rsidP="00BB5874"/>
        </w:tc>
      </w:tr>
      <w:tr w:rsidR="0034469F" w:rsidRPr="00BB5874" w:rsidTr="00116F1C">
        <w:trPr>
          <w:trHeight w:val="315"/>
        </w:trPr>
        <w:tc>
          <w:tcPr>
            <w:tcW w:w="710" w:type="dxa"/>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4875" w:type="dxa"/>
            <w:gridSpan w:val="2"/>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1359" w:type="dxa"/>
            <w:tcBorders>
              <w:top w:val="single" w:sz="4" w:space="0" w:color="auto"/>
              <w:left w:val="nil"/>
              <w:bottom w:val="nil"/>
              <w:right w:val="nil"/>
            </w:tcBorders>
            <w:shd w:val="clear" w:color="000000" w:fill="FFFFFF"/>
            <w:noWrap/>
            <w:vAlign w:val="center"/>
            <w:hideMark/>
          </w:tcPr>
          <w:p w:rsidR="00BB5874" w:rsidRPr="00BB5874" w:rsidRDefault="00BB5874" w:rsidP="00BB5874">
            <w:r w:rsidRPr="00BB5874">
              <w:t> </w:t>
            </w:r>
          </w:p>
        </w:tc>
        <w:tc>
          <w:tcPr>
            <w:tcW w:w="1119" w:type="dxa"/>
            <w:gridSpan w:val="3"/>
            <w:tcBorders>
              <w:top w:val="single" w:sz="4" w:space="0" w:color="auto"/>
              <w:left w:val="nil"/>
              <w:bottom w:val="nil"/>
              <w:right w:val="nil"/>
            </w:tcBorders>
            <w:shd w:val="clear" w:color="000000" w:fill="FFFFFF"/>
            <w:noWrap/>
            <w:vAlign w:val="center"/>
            <w:hideMark/>
          </w:tcPr>
          <w:p w:rsidR="00BB5874" w:rsidRPr="00BB5874" w:rsidRDefault="00BB5874" w:rsidP="00BB5874">
            <w:r w:rsidRPr="00BB5874">
              <w:t> </w:t>
            </w:r>
          </w:p>
        </w:tc>
        <w:tc>
          <w:tcPr>
            <w:tcW w:w="1081" w:type="dxa"/>
            <w:gridSpan w:val="2"/>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c>
          <w:tcPr>
            <w:tcW w:w="1028" w:type="dxa"/>
            <w:tcBorders>
              <w:top w:val="single" w:sz="4" w:space="0" w:color="auto"/>
              <w:left w:val="nil"/>
              <w:bottom w:val="nil"/>
              <w:right w:val="nil"/>
            </w:tcBorders>
            <w:shd w:val="clear" w:color="000000" w:fill="FFFFFF"/>
            <w:noWrap/>
            <w:hideMark/>
          </w:tcPr>
          <w:p w:rsidR="00BB5874" w:rsidRPr="00BB5874" w:rsidRDefault="00BB5874" w:rsidP="00BB5874">
            <w:r w:rsidRPr="00BB5874">
              <w:t> </w:t>
            </w:r>
          </w:p>
        </w:tc>
      </w:tr>
      <w:tr w:rsidR="0034469F" w:rsidRPr="00BB5874" w:rsidTr="00116F1C">
        <w:trPr>
          <w:trHeight w:val="315"/>
        </w:trPr>
        <w:tc>
          <w:tcPr>
            <w:tcW w:w="710" w:type="dxa"/>
            <w:tcBorders>
              <w:top w:val="nil"/>
              <w:left w:val="nil"/>
              <w:bottom w:val="nil"/>
              <w:right w:val="nil"/>
            </w:tcBorders>
            <w:shd w:val="clear" w:color="000000" w:fill="FFFFFF"/>
            <w:noWrap/>
            <w:hideMark/>
          </w:tcPr>
          <w:p w:rsidR="00BB5874" w:rsidRPr="00BB5874" w:rsidRDefault="00BB5874" w:rsidP="00BB5874">
            <w:r w:rsidRPr="00BB5874">
              <w:t> </w:t>
            </w:r>
          </w:p>
        </w:tc>
        <w:tc>
          <w:tcPr>
            <w:tcW w:w="6653" w:type="dxa"/>
            <w:gridSpan w:val="4"/>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930"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75" w:type="dxa"/>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8A136D"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8A136D"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3A59C7" w:rsidRDefault="00A25630" w:rsidP="003A59C7">
      <w:pPr>
        <w:pStyle w:val="BodyTextIndent"/>
        <w:ind w:firstLine="0"/>
        <w:rPr>
          <w:rFonts w:ascii="Sylfaen" w:hAnsi="Sylfaen" w:cs="Sylfaen"/>
          <w:i w:val="0"/>
          <w:sz w:val="18"/>
          <w:szCs w:val="18"/>
          <w:lang w:val="hy-AM"/>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355F5A">
        <w:rPr>
          <w:rFonts w:ascii="Sylfaen" w:hAnsi="Sylfaen"/>
          <w:sz w:val="18"/>
          <w:szCs w:val="18"/>
          <w:lang w:val="af-ZA"/>
        </w:rPr>
        <w:t>№131/Garm/15_2.1-4/19.08.15</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210A7D" w:rsidP="00A869AD">
            <w:pPr>
              <w:jc w:val="center"/>
              <w:rPr>
                <w:rFonts w:ascii="Sylfaen" w:hAnsi="Sylfaen" w:cs="Sylfaen"/>
                <w:sz w:val="20"/>
                <w:szCs w:val="20"/>
                <w:lang w:val="af-ZA"/>
              </w:rPr>
            </w:pPr>
            <w:r>
              <w:rPr>
                <w:rFonts w:ascii="Sylfaen" w:hAnsi="Sylfaen" w:cs="Sylfaen"/>
                <w:sz w:val="18"/>
                <w:szCs w:val="18"/>
                <w:lang w:val="af-ZA"/>
              </w:rPr>
              <w:t>«Ղազախ-Երևան մ/գ Փ-1000մմ գազուղու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355F5A">
        <w:rPr>
          <w:rFonts w:ascii="Sylfaen" w:hAnsi="Sylfaen"/>
          <w:sz w:val="18"/>
          <w:szCs w:val="18"/>
          <w:lang w:val="af-ZA"/>
        </w:rPr>
        <w:t>№131/Garm/15_2.1-4/19.08.15</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355F5A">
        <w:rPr>
          <w:rFonts w:ascii="Sylfaen" w:hAnsi="Sylfaen" w:cs="Sylfaen"/>
          <w:sz w:val="16"/>
          <w:szCs w:val="16"/>
          <w:lang w:val="nl-NL"/>
        </w:rPr>
        <w:t>№131/Garm/15_2.1-4/19.08.15</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6E365B">
        <w:rPr>
          <w:rFonts w:ascii="Sylfaen" w:hAnsi="Sylfaen" w:cs="Sylfaen"/>
          <w:sz w:val="16"/>
          <w:szCs w:val="16"/>
          <w:lang w:val="nl-NL"/>
        </w:rPr>
        <w:t>«</w:t>
      </w:r>
      <w:r w:rsidR="00355F5A">
        <w:rPr>
          <w:rFonts w:ascii="Sylfaen" w:hAnsi="Sylfaen" w:cs="Sylfaen"/>
          <w:sz w:val="16"/>
          <w:szCs w:val="16"/>
          <w:lang w:val="nl-NL"/>
        </w:rPr>
        <w:t xml:space="preserve">Ղազախ-Երևան մ/գ Փ-1000մմ գազուղու վերականգնում»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355F5A">
        <w:rPr>
          <w:rFonts w:ascii="Sylfaen" w:hAnsi="Sylfaen" w:cs="Sylfaen"/>
          <w:sz w:val="16"/>
          <w:szCs w:val="16"/>
          <w:lang w:val="nl-NL"/>
        </w:rPr>
        <w:t>№131/Garm/15_2.1-4/19.08.15</w:t>
      </w:r>
      <w:r w:rsidR="006C2C0F">
        <w:rPr>
          <w:rFonts w:ascii="Sylfaen" w:hAnsi="Sylfaen" w:cs="Sylfaen"/>
          <w:sz w:val="16"/>
          <w:szCs w:val="16"/>
          <w:lang w:val="nl-NL"/>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0E2784">
        <w:rPr>
          <w:rFonts w:ascii="Sylfaen" w:hAnsi="Sylfaen" w:cs="Sylfaen"/>
          <w:sz w:val="16"/>
          <w:szCs w:val="16"/>
          <w:lang w:val="nl-NL"/>
        </w:rPr>
        <w:t>«</w:t>
      </w:r>
      <w:r w:rsidR="00355F5A">
        <w:rPr>
          <w:rFonts w:ascii="Sylfaen" w:hAnsi="Sylfaen" w:cs="Sylfaen"/>
          <w:sz w:val="16"/>
          <w:szCs w:val="16"/>
          <w:lang w:val="nl-NL"/>
        </w:rPr>
        <w:t xml:space="preserve">Ղազախ-Երևան մ/գ Փ-1000մմ գազուղու վերականգնում»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355F5A">
        <w:rPr>
          <w:rFonts w:ascii="Sylfaen" w:hAnsi="Sylfaen" w:cs="Sylfaen"/>
          <w:sz w:val="16"/>
          <w:szCs w:val="16"/>
          <w:lang w:val="nl-NL"/>
        </w:rPr>
        <w:t>№131/Garm/15_2.1-4/19.08.15</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0E2784">
        <w:rPr>
          <w:rFonts w:ascii="Sylfaen" w:hAnsi="Sylfaen" w:cs="Sylfaen"/>
          <w:sz w:val="16"/>
          <w:szCs w:val="16"/>
          <w:lang w:val="nl-NL"/>
        </w:rPr>
        <w:t>«</w:t>
      </w:r>
      <w:r w:rsidR="00355F5A">
        <w:rPr>
          <w:rFonts w:ascii="Sylfaen" w:hAnsi="Sylfaen" w:cs="Sylfaen"/>
          <w:sz w:val="16"/>
          <w:szCs w:val="16"/>
          <w:lang w:val="nl-NL"/>
        </w:rPr>
        <w:t xml:space="preserve">Ղազախ-Երևան մ/գ Փ-1000մմ գազուղու վերականգնում»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355F5A">
        <w:rPr>
          <w:rFonts w:ascii="Sylfaen" w:hAnsi="Sylfaen"/>
          <w:sz w:val="16"/>
          <w:szCs w:val="16"/>
          <w:lang w:val="pt-BR"/>
        </w:rPr>
        <w:t>№131/Garm/15_2.1-4/19.08.15</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lastRenderedPageBreak/>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default" r:id="rId8"/>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D004C"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210A7D" w:rsidRPr="00210A7D">
        <w:rPr>
          <w:rFonts w:ascii="Sylfaen" w:hAnsi="Sylfaen" w:cs="Sylfaen"/>
          <w:sz w:val="22"/>
          <w:szCs w:val="22"/>
          <w:lang w:val="af-ZA"/>
        </w:rPr>
        <w:t>«</w:t>
      </w:r>
      <w:r w:rsidR="00355F5A" w:rsidRPr="00210A7D">
        <w:rPr>
          <w:rFonts w:ascii="Sylfaen" w:hAnsi="Sylfaen" w:cs="Sylfaen"/>
          <w:sz w:val="22"/>
          <w:szCs w:val="22"/>
          <w:lang w:val="af-ZA"/>
        </w:rPr>
        <w:t xml:space="preserve">Ղազախ-Երևան մ/գ Փ-1000մմ գազուղու վերականգնում»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աշխատանքները, այն է` կատարել 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D004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B06" w:rsidRDefault="00C23B06" w:rsidP="004D3B9B">
      <w:r>
        <w:separator/>
      </w:r>
    </w:p>
  </w:endnote>
  <w:endnote w:type="continuationSeparator" w:id="0">
    <w:p w:rsidR="00C23B06" w:rsidRDefault="00C23B06"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B06" w:rsidRDefault="00C23B06" w:rsidP="004D3B9B">
      <w:r>
        <w:separator/>
      </w:r>
    </w:p>
  </w:footnote>
  <w:footnote w:type="continuationSeparator" w:id="0">
    <w:p w:rsidR="00C23B06" w:rsidRDefault="00C23B06" w:rsidP="004D3B9B">
      <w:r>
        <w:continuationSeparator/>
      </w:r>
    </w:p>
  </w:footnote>
  <w:footnote w:id="1">
    <w:p w:rsidR="005D004C" w:rsidRPr="004E5447" w:rsidRDefault="005D004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04C" w:rsidRDefault="005D004C">
    <w:pPr>
      <w:pStyle w:val="Header"/>
      <w:rPr>
        <w:lang w:val="en-US"/>
      </w:rPr>
    </w:pPr>
  </w:p>
  <w:p w:rsidR="005D004C" w:rsidRPr="00460191" w:rsidRDefault="005D004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2837"/>
    <w:rsid w:val="00023469"/>
    <w:rsid w:val="00026DB9"/>
    <w:rsid w:val="0003355F"/>
    <w:rsid w:val="00037D87"/>
    <w:rsid w:val="00045A4B"/>
    <w:rsid w:val="00050DC1"/>
    <w:rsid w:val="00052A0A"/>
    <w:rsid w:val="00052A7D"/>
    <w:rsid w:val="00055FE9"/>
    <w:rsid w:val="00061BB3"/>
    <w:rsid w:val="00063D4C"/>
    <w:rsid w:val="00077E51"/>
    <w:rsid w:val="000805DF"/>
    <w:rsid w:val="00095E25"/>
    <w:rsid w:val="0009611C"/>
    <w:rsid w:val="00096547"/>
    <w:rsid w:val="000A2A26"/>
    <w:rsid w:val="000A462B"/>
    <w:rsid w:val="000C3A3D"/>
    <w:rsid w:val="000C6DCE"/>
    <w:rsid w:val="000D6038"/>
    <w:rsid w:val="000E199E"/>
    <w:rsid w:val="000E2784"/>
    <w:rsid w:val="000E5066"/>
    <w:rsid w:val="000E53BC"/>
    <w:rsid w:val="000F09C3"/>
    <w:rsid w:val="000F5518"/>
    <w:rsid w:val="0010292E"/>
    <w:rsid w:val="00107142"/>
    <w:rsid w:val="00116F1C"/>
    <w:rsid w:val="00122721"/>
    <w:rsid w:val="00123358"/>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85E08"/>
    <w:rsid w:val="0019411C"/>
    <w:rsid w:val="001A29FE"/>
    <w:rsid w:val="001A3ECD"/>
    <w:rsid w:val="001B0688"/>
    <w:rsid w:val="001C51F9"/>
    <w:rsid w:val="001C76FF"/>
    <w:rsid w:val="001C7A03"/>
    <w:rsid w:val="001D0131"/>
    <w:rsid w:val="001D2487"/>
    <w:rsid w:val="001D3CDC"/>
    <w:rsid w:val="001D72F2"/>
    <w:rsid w:val="001E684A"/>
    <w:rsid w:val="001F23C2"/>
    <w:rsid w:val="001F4BCD"/>
    <w:rsid w:val="001F5381"/>
    <w:rsid w:val="00205968"/>
    <w:rsid w:val="0020753F"/>
    <w:rsid w:val="002100D1"/>
    <w:rsid w:val="00210A7D"/>
    <w:rsid w:val="00212453"/>
    <w:rsid w:val="0021563E"/>
    <w:rsid w:val="00223B2B"/>
    <w:rsid w:val="0022478F"/>
    <w:rsid w:val="0023352F"/>
    <w:rsid w:val="00244C65"/>
    <w:rsid w:val="00245E0E"/>
    <w:rsid w:val="00251D1B"/>
    <w:rsid w:val="00251EF4"/>
    <w:rsid w:val="002543CF"/>
    <w:rsid w:val="0025781C"/>
    <w:rsid w:val="00260662"/>
    <w:rsid w:val="00262A3A"/>
    <w:rsid w:val="0026610B"/>
    <w:rsid w:val="00270688"/>
    <w:rsid w:val="0027180D"/>
    <w:rsid w:val="00274A61"/>
    <w:rsid w:val="0027776F"/>
    <w:rsid w:val="002804E2"/>
    <w:rsid w:val="0029641A"/>
    <w:rsid w:val="002971CB"/>
    <w:rsid w:val="00297AA4"/>
    <w:rsid w:val="002A160B"/>
    <w:rsid w:val="002A75FB"/>
    <w:rsid w:val="002B0F15"/>
    <w:rsid w:val="002B7932"/>
    <w:rsid w:val="002C67FF"/>
    <w:rsid w:val="002D3D78"/>
    <w:rsid w:val="002E2658"/>
    <w:rsid w:val="002E742A"/>
    <w:rsid w:val="002F1826"/>
    <w:rsid w:val="002F1890"/>
    <w:rsid w:val="002F5E18"/>
    <w:rsid w:val="002F692F"/>
    <w:rsid w:val="00303E79"/>
    <w:rsid w:val="00312A71"/>
    <w:rsid w:val="0031408A"/>
    <w:rsid w:val="003157FA"/>
    <w:rsid w:val="00323FB4"/>
    <w:rsid w:val="00335D7A"/>
    <w:rsid w:val="00335F42"/>
    <w:rsid w:val="00336FFE"/>
    <w:rsid w:val="0034469F"/>
    <w:rsid w:val="00345A89"/>
    <w:rsid w:val="0034763B"/>
    <w:rsid w:val="00355F5A"/>
    <w:rsid w:val="003577B6"/>
    <w:rsid w:val="00360452"/>
    <w:rsid w:val="00360597"/>
    <w:rsid w:val="00360D1C"/>
    <w:rsid w:val="0036470E"/>
    <w:rsid w:val="003669B9"/>
    <w:rsid w:val="003759A4"/>
    <w:rsid w:val="003832E5"/>
    <w:rsid w:val="003925FA"/>
    <w:rsid w:val="00392EFE"/>
    <w:rsid w:val="003A462D"/>
    <w:rsid w:val="003A59C7"/>
    <w:rsid w:val="003A76A3"/>
    <w:rsid w:val="003A7A7F"/>
    <w:rsid w:val="003B3849"/>
    <w:rsid w:val="003B5205"/>
    <w:rsid w:val="003B7FE7"/>
    <w:rsid w:val="003C2499"/>
    <w:rsid w:val="003D635F"/>
    <w:rsid w:val="003E7789"/>
    <w:rsid w:val="003F1291"/>
    <w:rsid w:val="003F77A7"/>
    <w:rsid w:val="004003C4"/>
    <w:rsid w:val="00402971"/>
    <w:rsid w:val="004045CC"/>
    <w:rsid w:val="00406649"/>
    <w:rsid w:val="004130FF"/>
    <w:rsid w:val="00416245"/>
    <w:rsid w:val="00420D63"/>
    <w:rsid w:val="0042186A"/>
    <w:rsid w:val="00427355"/>
    <w:rsid w:val="004277C1"/>
    <w:rsid w:val="004327F9"/>
    <w:rsid w:val="00432DD3"/>
    <w:rsid w:val="00436801"/>
    <w:rsid w:val="004464CA"/>
    <w:rsid w:val="004526DB"/>
    <w:rsid w:val="004535F1"/>
    <w:rsid w:val="00454849"/>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21EB6"/>
    <w:rsid w:val="0052322A"/>
    <w:rsid w:val="0052371A"/>
    <w:rsid w:val="00523A0E"/>
    <w:rsid w:val="005305E1"/>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A1421"/>
    <w:rsid w:val="005A5D42"/>
    <w:rsid w:val="005B2491"/>
    <w:rsid w:val="005B2F49"/>
    <w:rsid w:val="005B67AF"/>
    <w:rsid w:val="005C1E06"/>
    <w:rsid w:val="005D004C"/>
    <w:rsid w:val="005D348A"/>
    <w:rsid w:val="005D442B"/>
    <w:rsid w:val="005D44B4"/>
    <w:rsid w:val="005D70CE"/>
    <w:rsid w:val="005F0FA2"/>
    <w:rsid w:val="005F1C03"/>
    <w:rsid w:val="0060120D"/>
    <w:rsid w:val="00614F8F"/>
    <w:rsid w:val="00621F58"/>
    <w:rsid w:val="00626C8B"/>
    <w:rsid w:val="006314E6"/>
    <w:rsid w:val="00641782"/>
    <w:rsid w:val="00643445"/>
    <w:rsid w:val="00655B12"/>
    <w:rsid w:val="006570CC"/>
    <w:rsid w:val="00674F36"/>
    <w:rsid w:val="00675A24"/>
    <w:rsid w:val="00685A69"/>
    <w:rsid w:val="00691C37"/>
    <w:rsid w:val="006929CF"/>
    <w:rsid w:val="006B6C24"/>
    <w:rsid w:val="006C053C"/>
    <w:rsid w:val="006C2C0F"/>
    <w:rsid w:val="006C6BDF"/>
    <w:rsid w:val="006C77BC"/>
    <w:rsid w:val="006D36CA"/>
    <w:rsid w:val="006D5FD1"/>
    <w:rsid w:val="006D7E8F"/>
    <w:rsid w:val="006E2072"/>
    <w:rsid w:val="006E365B"/>
    <w:rsid w:val="006F3F2D"/>
    <w:rsid w:val="006F5DCF"/>
    <w:rsid w:val="006F72FB"/>
    <w:rsid w:val="007024CA"/>
    <w:rsid w:val="00702C86"/>
    <w:rsid w:val="0070479C"/>
    <w:rsid w:val="00705174"/>
    <w:rsid w:val="007213D3"/>
    <w:rsid w:val="0072163D"/>
    <w:rsid w:val="00727EBC"/>
    <w:rsid w:val="00730903"/>
    <w:rsid w:val="00733D7C"/>
    <w:rsid w:val="00734E33"/>
    <w:rsid w:val="00740387"/>
    <w:rsid w:val="007408CE"/>
    <w:rsid w:val="00742732"/>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42A"/>
    <w:rsid w:val="00793E11"/>
    <w:rsid w:val="007A0C05"/>
    <w:rsid w:val="007A4EC9"/>
    <w:rsid w:val="007A53CC"/>
    <w:rsid w:val="007A636F"/>
    <w:rsid w:val="007C348B"/>
    <w:rsid w:val="007C562B"/>
    <w:rsid w:val="007D4375"/>
    <w:rsid w:val="007D5399"/>
    <w:rsid w:val="007D6D93"/>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36D"/>
    <w:rsid w:val="008A15BE"/>
    <w:rsid w:val="008A35B0"/>
    <w:rsid w:val="008A3D0F"/>
    <w:rsid w:val="008B1419"/>
    <w:rsid w:val="008B14D4"/>
    <w:rsid w:val="008E112C"/>
    <w:rsid w:val="008E563D"/>
    <w:rsid w:val="008F11C4"/>
    <w:rsid w:val="008F5219"/>
    <w:rsid w:val="008F7216"/>
    <w:rsid w:val="00904467"/>
    <w:rsid w:val="00904AD3"/>
    <w:rsid w:val="00911498"/>
    <w:rsid w:val="00917713"/>
    <w:rsid w:val="00921299"/>
    <w:rsid w:val="00923DFA"/>
    <w:rsid w:val="00930305"/>
    <w:rsid w:val="00935E08"/>
    <w:rsid w:val="00944D06"/>
    <w:rsid w:val="00947814"/>
    <w:rsid w:val="00951B6F"/>
    <w:rsid w:val="009534D9"/>
    <w:rsid w:val="00954666"/>
    <w:rsid w:val="00957AD4"/>
    <w:rsid w:val="00961CCA"/>
    <w:rsid w:val="009654AC"/>
    <w:rsid w:val="00974B8C"/>
    <w:rsid w:val="00977CC5"/>
    <w:rsid w:val="009824BC"/>
    <w:rsid w:val="009855F0"/>
    <w:rsid w:val="00986F46"/>
    <w:rsid w:val="00996D72"/>
    <w:rsid w:val="00997376"/>
    <w:rsid w:val="009A1813"/>
    <w:rsid w:val="009B2A38"/>
    <w:rsid w:val="009B7675"/>
    <w:rsid w:val="009B767F"/>
    <w:rsid w:val="009C051E"/>
    <w:rsid w:val="009E24F6"/>
    <w:rsid w:val="009E26A2"/>
    <w:rsid w:val="009E3A1C"/>
    <w:rsid w:val="009E7807"/>
    <w:rsid w:val="009E7994"/>
    <w:rsid w:val="009F090C"/>
    <w:rsid w:val="009F3DC4"/>
    <w:rsid w:val="00A021E0"/>
    <w:rsid w:val="00A04EFC"/>
    <w:rsid w:val="00A058B7"/>
    <w:rsid w:val="00A107A4"/>
    <w:rsid w:val="00A130C9"/>
    <w:rsid w:val="00A13E7B"/>
    <w:rsid w:val="00A145CE"/>
    <w:rsid w:val="00A14715"/>
    <w:rsid w:val="00A1576B"/>
    <w:rsid w:val="00A23BF8"/>
    <w:rsid w:val="00A25630"/>
    <w:rsid w:val="00A26AF5"/>
    <w:rsid w:val="00A353DC"/>
    <w:rsid w:val="00A35AC1"/>
    <w:rsid w:val="00A443B6"/>
    <w:rsid w:val="00A50C11"/>
    <w:rsid w:val="00A54082"/>
    <w:rsid w:val="00A56B0E"/>
    <w:rsid w:val="00A57762"/>
    <w:rsid w:val="00A64179"/>
    <w:rsid w:val="00A64AD5"/>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E3116"/>
    <w:rsid w:val="00AE7AE9"/>
    <w:rsid w:val="00AF4E65"/>
    <w:rsid w:val="00B04722"/>
    <w:rsid w:val="00B049C4"/>
    <w:rsid w:val="00B05DCE"/>
    <w:rsid w:val="00B103F0"/>
    <w:rsid w:val="00B267A9"/>
    <w:rsid w:val="00B340B9"/>
    <w:rsid w:val="00B40D43"/>
    <w:rsid w:val="00B44140"/>
    <w:rsid w:val="00B507F4"/>
    <w:rsid w:val="00B646CE"/>
    <w:rsid w:val="00B671F1"/>
    <w:rsid w:val="00B7331A"/>
    <w:rsid w:val="00B7701D"/>
    <w:rsid w:val="00B8504C"/>
    <w:rsid w:val="00B95629"/>
    <w:rsid w:val="00B96A7D"/>
    <w:rsid w:val="00BA1662"/>
    <w:rsid w:val="00BB24A9"/>
    <w:rsid w:val="00BB5874"/>
    <w:rsid w:val="00BC1485"/>
    <w:rsid w:val="00BC510C"/>
    <w:rsid w:val="00BC5B3B"/>
    <w:rsid w:val="00BC7052"/>
    <w:rsid w:val="00BD12E9"/>
    <w:rsid w:val="00BD2BBF"/>
    <w:rsid w:val="00BD3399"/>
    <w:rsid w:val="00BD3E10"/>
    <w:rsid w:val="00BD449E"/>
    <w:rsid w:val="00BD559F"/>
    <w:rsid w:val="00BE0175"/>
    <w:rsid w:val="00BE10B8"/>
    <w:rsid w:val="00BE22EB"/>
    <w:rsid w:val="00BE2B60"/>
    <w:rsid w:val="00BE6BCD"/>
    <w:rsid w:val="00BE7D41"/>
    <w:rsid w:val="00BF3F88"/>
    <w:rsid w:val="00C00C3C"/>
    <w:rsid w:val="00C0544C"/>
    <w:rsid w:val="00C1285F"/>
    <w:rsid w:val="00C1471A"/>
    <w:rsid w:val="00C20E9C"/>
    <w:rsid w:val="00C216B5"/>
    <w:rsid w:val="00C2230E"/>
    <w:rsid w:val="00C23B06"/>
    <w:rsid w:val="00C276F1"/>
    <w:rsid w:val="00C33AE0"/>
    <w:rsid w:val="00C34DB8"/>
    <w:rsid w:val="00C3542C"/>
    <w:rsid w:val="00C405DE"/>
    <w:rsid w:val="00C4282E"/>
    <w:rsid w:val="00C46DDD"/>
    <w:rsid w:val="00C60397"/>
    <w:rsid w:val="00C605AD"/>
    <w:rsid w:val="00C724A3"/>
    <w:rsid w:val="00C7371F"/>
    <w:rsid w:val="00C747AD"/>
    <w:rsid w:val="00C76E64"/>
    <w:rsid w:val="00C80296"/>
    <w:rsid w:val="00C943E1"/>
    <w:rsid w:val="00CA1775"/>
    <w:rsid w:val="00CA2321"/>
    <w:rsid w:val="00CB6201"/>
    <w:rsid w:val="00CC02E3"/>
    <w:rsid w:val="00CC04CB"/>
    <w:rsid w:val="00CC1684"/>
    <w:rsid w:val="00CC1821"/>
    <w:rsid w:val="00CD23B1"/>
    <w:rsid w:val="00CD40D3"/>
    <w:rsid w:val="00CE0AAC"/>
    <w:rsid w:val="00CE6C85"/>
    <w:rsid w:val="00CF1E54"/>
    <w:rsid w:val="00CF320C"/>
    <w:rsid w:val="00D009B4"/>
    <w:rsid w:val="00D02830"/>
    <w:rsid w:val="00D05DB8"/>
    <w:rsid w:val="00D10078"/>
    <w:rsid w:val="00D1055C"/>
    <w:rsid w:val="00D15F05"/>
    <w:rsid w:val="00D22454"/>
    <w:rsid w:val="00D41C96"/>
    <w:rsid w:val="00D43289"/>
    <w:rsid w:val="00D53477"/>
    <w:rsid w:val="00D60093"/>
    <w:rsid w:val="00D67745"/>
    <w:rsid w:val="00D75236"/>
    <w:rsid w:val="00D8070C"/>
    <w:rsid w:val="00D848F4"/>
    <w:rsid w:val="00D85F8C"/>
    <w:rsid w:val="00D871C6"/>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02EC1"/>
    <w:rsid w:val="00E12E41"/>
    <w:rsid w:val="00E146AD"/>
    <w:rsid w:val="00E1555C"/>
    <w:rsid w:val="00E267A4"/>
    <w:rsid w:val="00E26ABA"/>
    <w:rsid w:val="00E271F3"/>
    <w:rsid w:val="00E30272"/>
    <w:rsid w:val="00E3602A"/>
    <w:rsid w:val="00E36C65"/>
    <w:rsid w:val="00E55F08"/>
    <w:rsid w:val="00E61513"/>
    <w:rsid w:val="00E63602"/>
    <w:rsid w:val="00E63CC6"/>
    <w:rsid w:val="00E6487D"/>
    <w:rsid w:val="00E67954"/>
    <w:rsid w:val="00E70362"/>
    <w:rsid w:val="00E73B6D"/>
    <w:rsid w:val="00E8528B"/>
    <w:rsid w:val="00E87B0C"/>
    <w:rsid w:val="00E9151C"/>
    <w:rsid w:val="00E968FD"/>
    <w:rsid w:val="00EA27C3"/>
    <w:rsid w:val="00EA42F5"/>
    <w:rsid w:val="00EA55D0"/>
    <w:rsid w:val="00EB51FE"/>
    <w:rsid w:val="00EC0F0F"/>
    <w:rsid w:val="00ED22D3"/>
    <w:rsid w:val="00ED5890"/>
    <w:rsid w:val="00EF6A3B"/>
    <w:rsid w:val="00EF7CE8"/>
    <w:rsid w:val="00F00842"/>
    <w:rsid w:val="00F03E1D"/>
    <w:rsid w:val="00F122C7"/>
    <w:rsid w:val="00F14B8B"/>
    <w:rsid w:val="00F21D3D"/>
    <w:rsid w:val="00F22A53"/>
    <w:rsid w:val="00F23338"/>
    <w:rsid w:val="00F30D1D"/>
    <w:rsid w:val="00F327AD"/>
    <w:rsid w:val="00F4061A"/>
    <w:rsid w:val="00F41EAD"/>
    <w:rsid w:val="00F60EAF"/>
    <w:rsid w:val="00F6426A"/>
    <w:rsid w:val="00F67FFE"/>
    <w:rsid w:val="00F76731"/>
    <w:rsid w:val="00F80A9B"/>
    <w:rsid w:val="00F80E82"/>
    <w:rsid w:val="00F82768"/>
    <w:rsid w:val="00F840D8"/>
    <w:rsid w:val="00F96CB4"/>
    <w:rsid w:val="00FA1853"/>
    <w:rsid w:val="00FA5F9F"/>
    <w:rsid w:val="00FA7A7A"/>
    <w:rsid w:val="00FB0D34"/>
    <w:rsid w:val="00FB1CFF"/>
    <w:rsid w:val="00FC46CE"/>
    <w:rsid w:val="00FD17C4"/>
    <w:rsid w:val="00FD191F"/>
    <w:rsid w:val="00FD35CA"/>
    <w:rsid w:val="00FD4B83"/>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BD0C49-617E-4F3D-991C-C794F53D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36</Pages>
  <Words>14699</Words>
  <Characters>83789</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318</cp:revision>
  <dcterms:created xsi:type="dcterms:W3CDTF">2014-03-19T12:47:00Z</dcterms:created>
  <dcterms:modified xsi:type="dcterms:W3CDTF">2015-08-20T08:35:00Z</dcterms:modified>
</cp:coreProperties>
</file>