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97" w:rsidRPr="00113533" w:rsidRDefault="00130D97" w:rsidP="00130D97">
      <w:pPr>
        <w:spacing w:line="360" w:lineRule="auto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  <w:r w:rsidRPr="00113533">
        <w:rPr>
          <w:rFonts w:ascii="Sylfaen" w:hAnsi="Sylfaen"/>
          <w:b/>
          <w:sz w:val="22"/>
          <w:szCs w:val="22"/>
          <w:lang w:val="ru-RU"/>
        </w:rPr>
        <w:t xml:space="preserve">                             </w:t>
      </w:r>
      <w:r w:rsidRPr="00113533">
        <w:rPr>
          <w:rFonts w:ascii="Sylfaen" w:hAnsi="Sylfaen"/>
          <w:b/>
          <w:sz w:val="22"/>
          <w:szCs w:val="22"/>
          <w:lang w:val="af-ZA"/>
        </w:rPr>
        <w:t>ՀԱՅՏԱՐԱՐՈՒԹՅՈՒՆ (ՀԱՇՎԵՏՎՈՒԹՅՈՒՆ)</w:t>
      </w:r>
    </w:p>
    <w:p w:rsidR="00130D97" w:rsidRPr="00113533" w:rsidRDefault="00130D97" w:rsidP="00130D97">
      <w:pPr>
        <w:spacing w:after="240" w:line="360" w:lineRule="auto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  <w:r w:rsidRPr="00113533">
        <w:rPr>
          <w:rFonts w:ascii="Sylfaen" w:hAnsi="Sylfaen"/>
          <w:b/>
          <w:sz w:val="22"/>
          <w:szCs w:val="22"/>
          <w:lang w:val="af-ZA"/>
        </w:rPr>
        <w:t xml:space="preserve">        </w:t>
      </w:r>
      <w:proofErr w:type="gramStart"/>
      <w:r w:rsidRPr="00113533">
        <w:rPr>
          <w:rFonts w:ascii="Sylfaen" w:hAnsi="Sylfaen"/>
          <w:b/>
          <w:sz w:val="22"/>
          <w:szCs w:val="22"/>
        </w:rPr>
        <w:t>ՊԱՐԶԵՑՎԱԾ</w:t>
      </w:r>
      <w:r w:rsidRPr="00113533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113533">
        <w:rPr>
          <w:rFonts w:ascii="Sylfaen" w:hAnsi="Sylfaen"/>
          <w:b/>
          <w:sz w:val="22"/>
          <w:szCs w:val="22"/>
        </w:rPr>
        <w:t>ԸՆԹԱՑԱԿԱՐԳՈՎ</w:t>
      </w:r>
      <w:proofErr w:type="gramEnd"/>
      <w:r w:rsidRPr="00113533">
        <w:rPr>
          <w:rFonts w:ascii="Sylfaen" w:hAnsi="Sylfaen"/>
          <w:b/>
          <w:sz w:val="22"/>
          <w:szCs w:val="22"/>
          <w:lang w:val="af-ZA"/>
        </w:rPr>
        <w:t xml:space="preserve"> ԿՆՔՎԱԾ ՊԱՅՄԱՆԱԳՐԻ ՄԱՍԻՆ</w:t>
      </w:r>
    </w:p>
    <w:p w:rsidR="00130D97" w:rsidRPr="00113533" w:rsidRDefault="00130D97" w:rsidP="00130D97">
      <w:pPr>
        <w:spacing w:after="240" w:line="360" w:lineRule="auto"/>
        <w:ind w:firstLine="709"/>
        <w:jc w:val="center"/>
        <w:rPr>
          <w:rFonts w:ascii="Sylfaen" w:hAnsi="Sylfaen"/>
          <w:sz w:val="22"/>
          <w:szCs w:val="22"/>
          <w:lang w:val="af-ZA"/>
        </w:rPr>
      </w:pPr>
      <w:r w:rsidRPr="00113533">
        <w:rPr>
          <w:rFonts w:ascii="Sylfaen" w:hAnsi="Sylfaen"/>
          <w:sz w:val="22"/>
          <w:szCs w:val="22"/>
          <w:lang w:val="af-ZA"/>
        </w:rPr>
        <w:t>Հայտարարության (հաշվետվության) սույն տեքստը հրապարակվում է &lt; Գնումների մա սին&gt; ՀՀ օրենքի 10-րդ հոդվածի համաձայն</w:t>
      </w:r>
    </w:p>
    <w:p w:rsidR="00130D97" w:rsidRPr="00F77BE4" w:rsidRDefault="00130D97" w:rsidP="00130D97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113533">
        <w:rPr>
          <w:rFonts w:ascii="Sylfaen" w:hAnsi="Sylfaen"/>
          <w:sz w:val="22"/>
          <w:szCs w:val="22"/>
          <w:lang w:val="af-ZA"/>
        </w:rPr>
        <w:t xml:space="preserve">        ՊԱՐԶԵՑՎԱԾ ԸՆԹԱՑԱԿԱՐԳԻ ԾԱԾ</w:t>
      </w:r>
      <w:r>
        <w:rPr>
          <w:rFonts w:ascii="Sylfaen" w:hAnsi="Sylfaen"/>
          <w:sz w:val="22"/>
          <w:szCs w:val="22"/>
          <w:lang w:val="af-ZA"/>
        </w:rPr>
        <w:t xml:space="preserve">ԿԱԳԻՐԸ` </w:t>
      </w:r>
      <w:r w:rsidRPr="009F034A">
        <w:rPr>
          <w:rFonts w:ascii="Arial Unicode" w:hAnsi="Arial Unicode"/>
          <w:b/>
          <w:sz w:val="20"/>
          <w:lang w:val="hy-AM"/>
        </w:rPr>
        <w:t>ԱՄԿԳ</w:t>
      </w:r>
      <w:r w:rsidRPr="009F034A">
        <w:rPr>
          <w:rFonts w:ascii="Arial Unicode" w:hAnsi="Arial Unicode" w:cs="Sylfaen"/>
          <w:b/>
          <w:sz w:val="20"/>
          <w:lang w:val="hy-AM"/>
        </w:rPr>
        <w:t>ՊԸԱՇՁԲ</w:t>
      </w:r>
      <w:r w:rsidRPr="009F034A">
        <w:rPr>
          <w:rFonts w:ascii="Arial Unicode" w:hAnsi="Arial Unicode" w:cs="Sylfaen"/>
          <w:b/>
          <w:sz w:val="20"/>
          <w:lang w:val="es-ES"/>
        </w:rPr>
        <w:t>15/</w:t>
      </w:r>
      <w:r w:rsidRPr="00F77BE4">
        <w:rPr>
          <w:rFonts w:ascii="Arial Unicode" w:hAnsi="Arial Unicode" w:cs="Sylfaen"/>
          <w:b/>
          <w:sz w:val="20"/>
          <w:lang w:val="af-ZA"/>
        </w:rPr>
        <w:t>3</w:t>
      </w:r>
    </w:p>
    <w:p w:rsidR="00130D97" w:rsidRPr="00113533" w:rsidRDefault="00130D97" w:rsidP="00130D97">
      <w:pPr>
        <w:pStyle w:val="BodyTextIndent"/>
        <w:jc w:val="both"/>
        <w:rPr>
          <w:rFonts w:ascii="Sylfaen" w:hAnsi="Sylfaen"/>
          <w:sz w:val="22"/>
          <w:szCs w:val="22"/>
          <w:lang w:val="af-ZA"/>
        </w:rPr>
      </w:pPr>
      <w:r w:rsidRPr="00113533">
        <w:rPr>
          <w:rFonts w:ascii="Sylfaen" w:hAnsi="Sylfaen"/>
          <w:sz w:val="22"/>
          <w:szCs w:val="22"/>
          <w:lang w:val="af-ZA"/>
        </w:rPr>
        <w:t xml:space="preserve">        Պատվի</w:t>
      </w:r>
      <w:r>
        <w:rPr>
          <w:rFonts w:ascii="Sylfaen" w:hAnsi="Sylfaen"/>
          <w:sz w:val="22"/>
          <w:szCs w:val="22"/>
          <w:lang w:val="af-ZA"/>
        </w:rPr>
        <w:t>րատուն` Կարբիի  գյուղապետարանը</w:t>
      </w:r>
      <w:r w:rsidRPr="00113533">
        <w:rPr>
          <w:rFonts w:ascii="Sylfaen" w:hAnsi="Sylfaen"/>
          <w:sz w:val="22"/>
          <w:szCs w:val="22"/>
          <w:lang w:val="af-ZA"/>
        </w:rPr>
        <w:t xml:space="preserve">, որը </w:t>
      </w:r>
      <w:r w:rsidRPr="00113533">
        <w:rPr>
          <w:rFonts w:ascii="Sylfaen" w:hAnsi="Sylfaen"/>
          <w:sz w:val="22"/>
          <w:szCs w:val="22"/>
          <w:lang w:val="ru-RU"/>
        </w:rPr>
        <w:t>գ</w:t>
      </w:r>
      <w:r>
        <w:rPr>
          <w:rFonts w:ascii="Sylfaen" w:hAnsi="Sylfaen"/>
          <w:sz w:val="22"/>
          <w:szCs w:val="22"/>
          <w:lang w:val="af-ZA"/>
        </w:rPr>
        <w:t>տնվում է Արագածոտնի մարզի  Կարբի  համայնքի  3 փողոց,  թիվ  1 հասցեում</w:t>
      </w:r>
      <w:r w:rsidRPr="00113533">
        <w:rPr>
          <w:rFonts w:ascii="Sylfaen" w:hAnsi="Sylfaen"/>
          <w:sz w:val="22"/>
          <w:szCs w:val="22"/>
          <w:lang w:val="af-ZA"/>
        </w:rPr>
        <w:t xml:space="preserve">, </w:t>
      </w:r>
      <w:r>
        <w:rPr>
          <w:rFonts w:ascii="Sylfaen" w:hAnsi="Sylfaen"/>
          <w:sz w:val="22"/>
          <w:szCs w:val="22"/>
          <w:lang w:val="af-ZA"/>
        </w:rPr>
        <w:t xml:space="preserve">  </w:t>
      </w:r>
      <w:r w:rsidRPr="00113533">
        <w:rPr>
          <w:rFonts w:ascii="Sylfaen" w:hAnsi="Sylfaen"/>
          <w:sz w:val="22"/>
          <w:szCs w:val="22"/>
          <w:lang w:val="af-ZA"/>
        </w:rPr>
        <w:t>ստորև ներկայա</w:t>
      </w:r>
      <w:r>
        <w:rPr>
          <w:rFonts w:ascii="Sylfaen" w:hAnsi="Sylfaen"/>
          <w:sz w:val="22"/>
          <w:szCs w:val="22"/>
          <w:lang w:val="af-ZA"/>
        </w:rPr>
        <w:t>ցնում է</w:t>
      </w:r>
      <w:r w:rsidRPr="00081077">
        <w:rPr>
          <w:rFonts w:ascii="Sylfaen" w:hAnsi="Sylfaen"/>
          <w:i/>
          <w:lang w:val="hy-AM"/>
        </w:rPr>
        <w:t xml:space="preserve"> </w:t>
      </w:r>
      <w:r w:rsidRPr="007540DB">
        <w:rPr>
          <w:rFonts w:ascii="Sylfaen" w:hAnsi="Sylfaen"/>
          <w:i/>
          <w:lang w:val="af-ZA"/>
        </w:rPr>
        <w:t>&lt;&lt;</w:t>
      </w:r>
      <w:r w:rsidRPr="009F034A">
        <w:rPr>
          <w:rFonts w:ascii="Arial Unicode" w:hAnsi="Arial Unicode"/>
          <w:b/>
          <w:sz w:val="20"/>
          <w:lang w:val="hy-AM"/>
        </w:rPr>
        <w:t>ԱՄԿԳ</w:t>
      </w:r>
      <w:r w:rsidRPr="009F034A">
        <w:rPr>
          <w:rFonts w:ascii="Arial Unicode" w:hAnsi="Arial Unicode" w:cs="Sylfaen"/>
          <w:b/>
          <w:sz w:val="20"/>
          <w:lang w:val="hy-AM"/>
        </w:rPr>
        <w:t>ՊԸԱՇՁԲ</w:t>
      </w:r>
      <w:r w:rsidRPr="009F034A">
        <w:rPr>
          <w:rFonts w:ascii="Arial Unicode" w:hAnsi="Arial Unicode" w:cs="Sylfaen"/>
          <w:b/>
          <w:sz w:val="20"/>
          <w:lang w:val="es-ES"/>
        </w:rPr>
        <w:t>15/</w:t>
      </w:r>
      <w:r w:rsidRPr="00D170D8">
        <w:rPr>
          <w:rFonts w:ascii="Arial Unicode" w:hAnsi="Arial Unicode" w:cs="Sylfaen"/>
          <w:b/>
          <w:sz w:val="20"/>
          <w:lang w:val="af-ZA"/>
        </w:rPr>
        <w:t>3</w:t>
      </w:r>
      <w:r>
        <w:rPr>
          <w:rFonts w:ascii="Arial Unicode" w:hAnsi="Arial Unicode" w:cs="Sylfaen"/>
          <w:b/>
          <w:sz w:val="20"/>
          <w:lang w:val="es-ES"/>
        </w:rPr>
        <w:t>&gt;&gt;</w:t>
      </w:r>
      <w:r w:rsidRPr="001B2455">
        <w:rPr>
          <w:rFonts w:ascii="Sylfaen" w:hAnsi="Sylfaen" w:cs="Sylfaen"/>
          <w:b/>
          <w:sz w:val="18"/>
          <w:szCs w:val="14"/>
          <w:lang w:val="af-ZA"/>
        </w:rPr>
        <w:t xml:space="preserve"> </w:t>
      </w:r>
      <w:r w:rsidRPr="00113533">
        <w:rPr>
          <w:rFonts w:ascii="Sylfaen" w:hAnsi="Sylfaen"/>
          <w:sz w:val="22"/>
          <w:szCs w:val="22"/>
          <w:lang w:val="af-ZA"/>
        </w:rPr>
        <w:t>ծածկագրով պարզեցված ընթացակարգի արդյունքում կնքված պայմանա</w:t>
      </w:r>
      <w:r w:rsidRPr="00113533">
        <w:rPr>
          <w:rFonts w:ascii="Sylfaen" w:hAnsi="Sylfaen"/>
          <w:sz w:val="22"/>
          <w:szCs w:val="22"/>
          <w:lang w:val="ru-RU"/>
        </w:rPr>
        <w:t>գ</w:t>
      </w:r>
      <w:r w:rsidRPr="00113533">
        <w:rPr>
          <w:rFonts w:ascii="Sylfaen" w:hAnsi="Sylfaen"/>
          <w:sz w:val="22"/>
          <w:szCs w:val="22"/>
          <w:lang w:val="af-ZA"/>
        </w:rPr>
        <w:t>րի մասին տեղեկատվությունը:</w:t>
      </w:r>
    </w:p>
    <w:tbl>
      <w:tblPr>
        <w:tblW w:w="100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47"/>
        <w:gridCol w:w="174"/>
        <w:gridCol w:w="105"/>
        <w:gridCol w:w="92"/>
        <w:gridCol w:w="827"/>
        <w:gridCol w:w="25"/>
        <w:gridCol w:w="406"/>
        <w:gridCol w:w="144"/>
        <w:gridCol w:w="553"/>
        <w:gridCol w:w="12"/>
        <w:gridCol w:w="353"/>
        <w:gridCol w:w="129"/>
        <w:gridCol w:w="182"/>
        <w:gridCol w:w="28"/>
        <w:gridCol w:w="173"/>
        <w:gridCol w:w="694"/>
        <w:gridCol w:w="224"/>
        <w:gridCol w:w="174"/>
        <w:gridCol w:w="15"/>
        <w:gridCol w:w="320"/>
        <w:gridCol w:w="218"/>
        <w:gridCol w:w="40"/>
        <w:gridCol w:w="136"/>
        <w:gridCol w:w="6"/>
        <w:gridCol w:w="186"/>
        <w:gridCol w:w="153"/>
        <w:gridCol w:w="151"/>
        <w:gridCol w:w="406"/>
        <w:gridCol w:w="167"/>
        <w:gridCol w:w="337"/>
        <w:gridCol w:w="399"/>
        <w:gridCol w:w="169"/>
        <w:gridCol w:w="13"/>
        <w:gridCol w:w="185"/>
        <w:gridCol w:w="27"/>
        <w:gridCol w:w="327"/>
        <w:gridCol w:w="900"/>
        <w:gridCol w:w="911"/>
        <w:gridCol w:w="30"/>
      </w:tblGrid>
      <w:tr w:rsidR="00130D97" w:rsidRPr="00113533" w:rsidTr="000376EE">
        <w:trPr>
          <w:gridAfter w:val="1"/>
          <w:wAfter w:w="30" w:type="dxa"/>
          <w:trHeight w:val="146"/>
        </w:trPr>
        <w:tc>
          <w:tcPr>
            <w:tcW w:w="10008" w:type="dxa"/>
            <w:gridSpan w:val="38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1353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1353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11353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30D97" w:rsidRPr="00113533" w:rsidTr="000376EE">
        <w:trPr>
          <w:gridAfter w:val="1"/>
          <w:wAfter w:w="30" w:type="dxa"/>
          <w:trHeight w:val="11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113533">
              <w:rPr>
                <w:rFonts w:ascii="Sylfaen" w:hAnsi="Sylfaen"/>
                <w:bCs/>
                <w:sz w:val="16"/>
                <w:szCs w:val="16"/>
              </w:rPr>
              <w:t>Չափա-բաժնի</w:t>
            </w:r>
            <w:proofErr w:type="spellEnd"/>
            <w:r w:rsidRPr="00113533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9" w:type="dxa"/>
            <w:gridSpan w:val="6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664" w:type="dxa"/>
            <w:gridSpan w:val="3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Քա-նակը</w:t>
            </w:r>
            <w:proofErr w:type="spellEnd"/>
          </w:p>
        </w:tc>
        <w:tc>
          <w:tcPr>
            <w:tcW w:w="2518" w:type="dxa"/>
            <w:gridSpan w:val="14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41" w:type="dxa"/>
            <w:gridSpan w:val="11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</w:rPr>
              <w:t>(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130D97" w:rsidRPr="00113533" w:rsidTr="000376EE">
        <w:trPr>
          <w:gridAfter w:val="1"/>
          <w:wAfter w:w="30" w:type="dxa"/>
          <w:trHeight w:val="175"/>
        </w:trPr>
        <w:tc>
          <w:tcPr>
            <w:tcW w:w="647" w:type="dxa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29" w:type="dxa"/>
            <w:gridSpan w:val="6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14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3841" w:type="dxa"/>
            <w:gridSpan w:val="11"/>
            <w:vMerge/>
            <w:shd w:val="clear" w:color="auto" w:fill="auto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275"/>
        </w:trPr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ընթացիկ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տարվա</w:t>
            </w:r>
            <w:proofErr w:type="spellEnd"/>
            <w:r w:rsidRPr="0011353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84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40"/>
        </w:trPr>
        <w:tc>
          <w:tcPr>
            <w:tcW w:w="647" w:type="dxa"/>
            <w:shd w:val="clear" w:color="auto" w:fill="auto"/>
          </w:tcPr>
          <w:p w:rsidR="00130D97" w:rsidRPr="00113533" w:rsidRDefault="00130D97" w:rsidP="000376EE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113533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D97" w:rsidRPr="00D170D8" w:rsidRDefault="00130D97" w:rsidP="000376EE">
            <w:pPr>
              <w:rPr>
                <w:rFonts w:ascii="Sylfaen" w:hAnsi="Sylfaen" w:cs="Sylfaen"/>
                <w:sz w:val="14"/>
                <w:szCs w:val="16"/>
              </w:rPr>
            </w:pPr>
            <w:r w:rsidRPr="00D170D8">
              <w:rPr>
                <w:rFonts w:ascii="Arial Unicode" w:hAnsi="Arial Unicode"/>
                <w:sz w:val="14"/>
                <w:lang w:val="ru-RU"/>
              </w:rPr>
              <w:t>Կարբի</w:t>
            </w:r>
            <w:r w:rsidRPr="00D170D8">
              <w:rPr>
                <w:rFonts w:ascii="Arial Unicode" w:hAnsi="Arial Unicode"/>
                <w:sz w:val="14"/>
              </w:rPr>
              <w:t xml:space="preserve"> </w:t>
            </w:r>
            <w:r w:rsidRPr="00D170D8">
              <w:rPr>
                <w:rFonts w:ascii="Arial Unicode" w:hAnsi="Arial Unicode"/>
                <w:sz w:val="14"/>
                <w:lang w:val="ru-RU"/>
              </w:rPr>
              <w:t>համայնքի</w:t>
            </w:r>
            <w:r w:rsidRPr="00D170D8">
              <w:rPr>
                <w:rFonts w:ascii="Arial Unicode" w:hAnsi="Arial Unicode"/>
                <w:sz w:val="14"/>
              </w:rPr>
              <w:t xml:space="preserve"> </w:t>
            </w:r>
            <w:r w:rsidRPr="00D170D8">
              <w:rPr>
                <w:rFonts w:ascii="Arial Unicode" w:hAnsi="Arial Unicode"/>
                <w:sz w:val="14"/>
                <w:lang w:val="ru-RU"/>
              </w:rPr>
              <w:t>փողոցների</w:t>
            </w:r>
            <w:r w:rsidRPr="00D170D8">
              <w:rPr>
                <w:rFonts w:ascii="Arial Unicode" w:hAnsi="Arial Unicode"/>
                <w:sz w:val="14"/>
              </w:rPr>
              <w:t xml:space="preserve"> </w:t>
            </w:r>
            <w:r w:rsidRPr="00D170D8">
              <w:rPr>
                <w:rFonts w:ascii="Arial Unicode" w:hAnsi="Arial Unicode"/>
                <w:sz w:val="14"/>
                <w:lang w:val="ru-RU"/>
              </w:rPr>
              <w:t>ասֆալտ</w:t>
            </w:r>
            <w:r w:rsidRPr="00D170D8">
              <w:rPr>
                <w:rFonts w:ascii="Arial Unicode" w:hAnsi="Arial Unicode"/>
                <w:sz w:val="14"/>
              </w:rPr>
              <w:t>-</w:t>
            </w:r>
            <w:r w:rsidRPr="00D170D8">
              <w:rPr>
                <w:rFonts w:ascii="Arial Unicode" w:hAnsi="Arial Unicode"/>
                <w:sz w:val="14"/>
                <w:lang w:val="ru-RU"/>
              </w:rPr>
              <w:t>բետոնե</w:t>
            </w:r>
            <w:r w:rsidRPr="00D170D8">
              <w:rPr>
                <w:rFonts w:ascii="Arial Unicode" w:hAnsi="Arial Unicode"/>
                <w:sz w:val="14"/>
              </w:rPr>
              <w:t xml:space="preserve"> </w:t>
            </w:r>
            <w:r w:rsidRPr="00D170D8">
              <w:rPr>
                <w:rFonts w:ascii="Arial Unicode" w:hAnsi="Arial Unicode"/>
                <w:sz w:val="14"/>
                <w:lang w:val="ru-RU"/>
              </w:rPr>
              <w:t>ծածկույթի</w:t>
            </w:r>
            <w:r w:rsidRPr="00D170D8">
              <w:rPr>
                <w:rFonts w:ascii="Arial Unicode" w:hAnsi="Arial Unicode"/>
                <w:sz w:val="14"/>
              </w:rPr>
              <w:t xml:space="preserve"> </w:t>
            </w:r>
            <w:r w:rsidRPr="00D170D8">
              <w:rPr>
                <w:rFonts w:ascii="Arial Unicode" w:hAnsi="Arial Unicode"/>
                <w:sz w:val="14"/>
                <w:lang w:val="ru-RU"/>
              </w:rPr>
              <w:t>փոսային</w:t>
            </w:r>
            <w:r w:rsidRPr="00D170D8">
              <w:rPr>
                <w:rFonts w:ascii="Arial Unicode" w:hAnsi="Arial Unicode"/>
                <w:sz w:val="14"/>
              </w:rPr>
              <w:t xml:space="preserve"> </w:t>
            </w:r>
            <w:r w:rsidRPr="00D170D8">
              <w:rPr>
                <w:rFonts w:ascii="Arial Unicode" w:hAnsi="Arial Unicode"/>
                <w:sz w:val="14"/>
                <w:lang w:val="ru-RU"/>
              </w:rPr>
              <w:t>նորոգման</w:t>
            </w:r>
            <w:r w:rsidRPr="00D170D8">
              <w:rPr>
                <w:rFonts w:ascii="Arial Unicode" w:hAnsi="Arial Unicode"/>
                <w:sz w:val="14"/>
              </w:rPr>
              <w:t xml:space="preserve"> </w:t>
            </w:r>
            <w:r w:rsidRPr="00D170D8">
              <w:rPr>
                <w:rFonts w:ascii="Arial Unicode" w:hAnsi="Arial Unicode"/>
                <w:sz w:val="14"/>
                <w:lang w:val="ru-RU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D97" w:rsidRPr="00113533" w:rsidRDefault="00130D97" w:rsidP="000376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113533">
              <w:rPr>
                <w:rFonts w:ascii="Sylfaen" w:hAnsi="Sylfaen" w:cs="Sylfaen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D97" w:rsidRPr="00113533" w:rsidRDefault="00130D97" w:rsidP="000376EE">
            <w:pPr>
              <w:jc w:val="center"/>
              <w:rPr>
                <w:rFonts w:ascii="Sylfaen" w:hAnsi="Sylfaen" w:cs="Sylfaen"/>
                <w:sz w:val="20"/>
              </w:rPr>
            </w:pPr>
            <w:r w:rsidRPr="00113533"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D97" w:rsidRPr="007540DB" w:rsidRDefault="00130D97" w:rsidP="000376EE">
            <w:pPr>
              <w:jc w:val="center"/>
              <w:rPr>
                <w:rFonts w:ascii="Sylfaen" w:hAnsi="Sylfaen" w:cs="Sylfaen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  <w:lang w:val="ru-RU"/>
              </w:rPr>
              <w:t>19513200</w:t>
            </w:r>
          </w:p>
        </w:tc>
        <w:tc>
          <w:tcPr>
            <w:tcW w:w="1225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D97" w:rsidRPr="007540DB" w:rsidRDefault="00130D97" w:rsidP="000376EE">
            <w:pPr>
              <w:jc w:val="center"/>
              <w:rPr>
                <w:rFonts w:ascii="Sylfaen" w:hAnsi="Sylfaen" w:cs="Sylfaen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  <w:lang w:val="ru-RU"/>
              </w:rPr>
              <w:t>19513200</w:t>
            </w:r>
          </w:p>
        </w:tc>
        <w:tc>
          <w:tcPr>
            <w:tcW w:w="384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D97" w:rsidRPr="00893C57" w:rsidRDefault="00130D97" w:rsidP="000376EE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113533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893C5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փորձաքննություն</w:t>
            </w:r>
            <w:r w:rsidRPr="00893C5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անցած</w:t>
            </w:r>
            <w:r w:rsidRPr="00893C5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sz w:val="16"/>
                <w:szCs w:val="16"/>
              </w:rPr>
              <w:t>նախագծա</w:t>
            </w:r>
            <w:r w:rsidRPr="00893C57">
              <w:rPr>
                <w:rFonts w:ascii="Sylfaen" w:hAnsi="Sylfaen" w:cs="Sylfaen"/>
                <w:sz w:val="16"/>
                <w:szCs w:val="16"/>
              </w:rPr>
              <w:t>-</w:t>
            </w:r>
            <w:r w:rsidRPr="00113533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 w:rsidRPr="00893C5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sz w:val="16"/>
                <w:szCs w:val="16"/>
              </w:rPr>
              <w:t>փաստաթղթերի</w:t>
            </w:r>
            <w:proofErr w:type="spellEnd"/>
          </w:p>
        </w:tc>
      </w:tr>
      <w:tr w:rsidR="00130D97" w:rsidRPr="00113533" w:rsidTr="000376EE">
        <w:trPr>
          <w:gridAfter w:val="1"/>
          <w:wAfter w:w="30" w:type="dxa"/>
          <w:trHeight w:val="40"/>
        </w:trPr>
        <w:tc>
          <w:tcPr>
            <w:tcW w:w="647" w:type="dxa"/>
            <w:shd w:val="clear" w:color="auto" w:fill="auto"/>
          </w:tcPr>
          <w:p w:rsidR="00130D97" w:rsidRPr="00893C57" w:rsidRDefault="00130D97" w:rsidP="000376EE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D97" w:rsidRPr="00893C57" w:rsidRDefault="00130D97" w:rsidP="000376EE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D97" w:rsidRPr="00893C57" w:rsidRDefault="00130D97" w:rsidP="000376EE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D97" w:rsidRPr="00893C57" w:rsidRDefault="00130D97" w:rsidP="000376E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D97" w:rsidRPr="00893C57" w:rsidRDefault="00130D97" w:rsidP="000376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25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0D97" w:rsidRPr="00893C57" w:rsidRDefault="00130D97" w:rsidP="000376E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384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D97" w:rsidRPr="00893C57" w:rsidRDefault="00130D97" w:rsidP="000376EE">
            <w:pPr>
              <w:jc w:val="both"/>
              <w:rPr>
                <w:rFonts w:ascii="Sylfaen" w:hAnsi="Sylfaen" w:cs="Sylfaen"/>
                <w:sz w:val="20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shd w:val="clear" w:color="auto" w:fill="99CCFF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137"/>
        </w:trPr>
        <w:tc>
          <w:tcPr>
            <w:tcW w:w="33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sz w:val="16"/>
                <w:szCs w:val="16"/>
                <w:lang w:val="af-ZA"/>
              </w:rPr>
            </w:pPr>
            <w:r w:rsidRPr="00113533">
              <w:rPr>
                <w:rFonts w:ascii="Sylfaen" w:hAnsi="Sylfaen"/>
                <w:sz w:val="16"/>
                <w:szCs w:val="16"/>
                <w:lang w:val="af-ZA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8E28D3" w:rsidRDefault="00130D97" w:rsidP="000376E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af-ZA"/>
              </w:rPr>
            </w:pPr>
            <w:r w:rsidRPr="00113533">
              <w:rPr>
                <w:rFonts w:ascii="Sylfaen" w:hAnsi="Sylfaen"/>
                <w:sz w:val="16"/>
                <w:szCs w:val="16"/>
                <w:lang w:val="af-ZA"/>
              </w:rPr>
              <w:t>&lt;&lt;Գնումների մա</w:t>
            </w:r>
            <w:r w:rsidRPr="00113533">
              <w:rPr>
                <w:rFonts w:ascii="Sylfaen" w:hAnsi="Sylfaen"/>
                <w:sz w:val="16"/>
                <w:szCs w:val="16"/>
                <w:lang w:val="ru-RU"/>
              </w:rPr>
              <w:t>սի</w:t>
            </w:r>
            <w:r w:rsidRPr="00113533">
              <w:rPr>
                <w:rFonts w:ascii="Sylfaen" w:hAnsi="Sylfaen"/>
                <w:sz w:val="16"/>
                <w:szCs w:val="16"/>
                <w:lang w:val="af-ZA"/>
              </w:rPr>
              <w:t>ն&gt;&gt; ՀՀ օրենքի 17-րդ հոդված, 5-րդ կետ</w:t>
            </w:r>
          </w:p>
        </w:tc>
      </w:tr>
      <w:tr w:rsidR="00130D97" w:rsidRPr="00113533" w:rsidTr="000376EE"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</w:trPr>
        <w:tc>
          <w:tcPr>
            <w:tcW w:w="1000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1353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</w:trPr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65"/>
        </w:trPr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842607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842607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2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65"/>
        </w:trPr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155"/>
        </w:trPr>
        <w:tc>
          <w:tcPr>
            <w:tcW w:w="567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1353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1353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3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0D97" w:rsidRPr="008E28D3" w:rsidRDefault="00130D97" w:rsidP="000376EE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8E28D3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164"/>
        </w:trPr>
        <w:tc>
          <w:tcPr>
            <w:tcW w:w="495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1353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8E28D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92"/>
        </w:trPr>
        <w:tc>
          <w:tcPr>
            <w:tcW w:w="495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8E28D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47"/>
        </w:trPr>
        <w:tc>
          <w:tcPr>
            <w:tcW w:w="495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074CA7">
              <w:rPr>
                <w:rFonts w:ascii="Sylfaen" w:hAnsi="Sylfaen"/>
                <w:b/>
                <w:sz w:val="14"/>
                <w:szCs w:val="14"/>
                <w:lang w:val="hy-AM"/>
              </w:rPr>
              <w:t>բ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47"/>
        </w:trPr>
        <w:tc>
          <w:tcPr>
            <w:tcW w:w="495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155"/>
        </w:trPr>
        <w:tc>
          <w:tcPr>
            <w:tcW w:w="495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rPr>
          <w:trHeight w:val="40"/>
        </w:trPr>
        <w:tc>
          <w:tcPr>
            <w:tcW w:w="1018" w:type="dxa"/>
            <w:gridSpan w:val="4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67" w:type="dxa"/>
            <w:gridSpan w:val="6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053" w:type="dxa"/>
            <w:gridSpan w:val="29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130D97" w:rsidRPr="00113533" w:rsidTr="000376EE">
        <w:trPr>
          <w:trHeight w:val="213"/>
        </w:trPr>
        <w:tc>
          <w:tcPr>
            <w:tcW w:w="1018" w:type="dxa"/>
            <w:gridSpan w:val="4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6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53" w:type="dxa"/>
            <w:gridSpan w:val="29"/>
            <w:shd w:val="clear" w:color="auto" w:fill="auto"/>
            <w:vAlign w:val="center"/>
          </w:tcPr>
          <w:p w:rsidR="00130D97" w:rsidRPr="00853F86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արժույթը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1353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  <w:r w:rsidRPr="00853F86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հհ</w:t>
            </w:r>
            <w:r w:rsidRPr="00853F8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դր</w:t>
            </w:r>
            <w:proofErr w:type="gramStart"/>
            <w:r w:rsidRPr="00853F86">
              <w:rPr>
                <w:rFonts w:ascii="Sylfaen" w:hAnsi="Sylfaen"/>
                <w:b/>
                <w:sz w:val="14"/>
                <w:szCs w:val="14"/>
              </w:rPr>
              <w:t>./</w:t>
            </w:r>
            <w:proofErr w:type="gramEnd"/>
          </w:p>
        </w:tc>
      </w:tr>
      <w:tr w:rsidR="00130D97" w:rsidRPr="00113533" w:rsidTr="000376EE">
        <w:trPr>
          <w:trHeight w:val="531"/>
        </w:trPr>
        <w:tc>
          <w:tcPr>
            <w:tcW w:w="10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113533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113533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30D97" w:rsidRPr="00113533" w:rsidTr="000376EE">
        <w:trPr>
          <w:trHeight w:val="680"/>
        </w:trPr>
        <w:tc>
          <w:tcPr>
            <w:tcW w:w="1018" w:type="dxa"/>
            <w:gridSpan w:val="4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Չափաբաժին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D97" w:rsidRPr="00C82007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2007">
              <w:rPr>
                <w:rFonts w:ascii="GHEA Grapalat" w:hAnsi="GHEA Grapalat" w:cs="Sylfaen"/>
                <w:sz w:val="12"/>
                <w:lang w:val="hy-AM"/>
              </w:rPr>
              <w:t>«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ԷԴԻԿ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ԵՎ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ՎԱՉԻԿ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ՇԻՆ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»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ՍՊ</w:t>
            </w:r>
            <w:r w:rsidRPr="00C82007">
              <w:rPr>
                <w:rFonts w:ascii="Sylfaen" w:hAnsi="Sylfaen" w:cs="Sylfaen"/>
                <w:sz w:val="10"/>
                <w:lang w:val="hy-AM"/>
              </w:rPr>
              <w:t>Ը</w:t>
            </w:r>
            <w:r w:rsidRPr="00C82007">
              <w:rPr>
                <w:rFonts w:ascii="Sylfaen" w:hAnsi="Sylfaen"/>
                <w:b/>
                <w:sz w:val="4"/>
                <w:szCs w:val="14"/>
              </w:rPr>
              <w:t xml:space="preserve"> </w:t>
            </w:r>
          </w:p>
        </w:tc>
        <w:tc>
          <w:tcPr>
            <w:tcW w:w="2550" w:type="dxa"/>
            <w:gridSpan w:val="12"/>
            <w:shd w:val="clear" w:color="auto" w:fill="auto"/>
            <w:vAlign w:val="bottom"/>
          </w:tcPr>
          <w:p w:rsidR="00130D97" w:rsidRPr="00842607" w:rsidRDefault="00F77BE4" w:rsidP="000376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  <w:lang w:val="ru-RU"/>
              </w:rPr>
              <w:t>16261000</w:t>
            </w:r>
          </w:p>
        </w:tc>
        <w:tc>
          <w:tcPr>
            <w:tcW w:w="212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7BE4" w:rsidRDefault="00F77BE4" w:rsidP="00F77BE4">
            <w:pPr>
              <w:widowControl w:val="0"/>
              <w:jc w:val="center"/>
              <w:rPr>
                <w:rFonts w:ascii="Calibri" w:hAnsi="Calibri"/>
                <w:color w:val="000000"/>
                <w:sz w:val="18"/>
                <w:szCs w:val="22"/>
                <w:lang w:val="ru-RU"/>
              </w:rPr>
            </w:pPr>
          </w:p>
          <w:p w:rsidR="00F77BE4" w:rsidRDefault="00F77BE4" w:rsidP="00F77BE4">
            <w:pPr>
              <w:widowControl w:val="0"/>
              <w:jc w:val="center"/>
              <w:rPr>
                <w:rFonts w:ascii="Calibri" w:hAnsi="Calibri"/>
                <w:color w:val="000000"/>
                <w:sz w:val="18"/>
                <w:szCs w:val="22"/>
                <w:lang w:val="ru-RU"/>
              </w:rPr>
            </w:pPr>
          </w:p>
          <w:p w:rsidR="00130D97" w:rsidRPr="00F77BE4" w:rsidRDefault="00F77BE4" w:rsidP="00F77B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7BE4">
              <w:rPr>
                <w:rFonts w:ascii="Calibri" w:hAnsi="Calibri"/>
                <w:color w:val="000000"/>
                <w:sz w:val="18"/>
                <w:szCs w:val="22"/>
                <w:lang w:val="ru-RU"/>
              </w:rPr>
              <w:t>3252200</w:t>
            </w:r>
          </w:p>
        </w:tc>
        <w:tc>
          <w:tcPr>
            <w:tcW w:w="2380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30D97" w:rsidRPr="00842607" w:rsidRDefault="00130D97" w:rsidP="000376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  <w:lang w:val="ru-RU"/>
              </w:rPr>
              <w:t>19513200</w:t>
            </w:r>
          </w:p>
        </w:tc>
      </w:tr>
      <w:tr w:rsidR="00130D97" w:rsidRPr="00113533" w:rsidTr="000376EE">
        <w:trPr>
          <w:trHeight w:val="680"/>
        </w:trPr>
        <w:tc>
          <w:tcPr>
            <w:tcW w:w="1018" w:type="dxa"/>
            <w:gridSpan w:val="4"/>
            <w:shd w:val="clear" w:color="auto" w:fill="auto"/>
            <w:vAlign w:val="center"/>
          </w:tcPr>
          <w:p w:rsidR="00130D97" w:rsidRPr="00853F86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D97" w:rsidRPr="00853F86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130D97" w:rsidRPr="00853F86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D97" w:rsidRPr="00853F86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8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D97" w:rsidRPr="00853F86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rPr>
          <w:trHeight w:val="290"/>
        </w:trPr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113533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130D97" w:rsidRPr="00113533" w:rsidTr="000376EE">
        <w:trPr>
          <w:trHeight w:val="290"/>
        </w:trPr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shd w:val="clear" w:color="auto" w:fill="99CCFF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</w:trPr>
        <w:tc>
          <w:tcPr>
            <w:tcW w:w="1000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1353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30D97" w:rsidRPr="00113533" w:rsidTr="000376EE">
        <w:trPr>
          <w:gridAfter w:val="1"/>
          <w:wAfter w:w="30" w:type="dxa"/>
        </w:trPr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024" w:type="dxa"/>
            <w:gridSpan w:val="3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6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130D97" w:rsidRPr="00113533" w:rsidTr="000376EE">
        <w:trPr>
          <w:gridAfter w:val="1"/>
          <w:wAfter w:w="30" w:type="dxa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ր-ով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11353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lastRenderedPageBreak/>
              <w:t>Մասնա-</w:t>
            </w:r>
            <w:r w:rsidRPr="00113533">
              <w:rPr>
                <w:rFonts w:ascii="Sylfaen" w:hAnsi="Sylfaen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</w:t>
            </w:r>
            <w:r w:rsidRPr="0011353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lastRenderedPageBreak/>
              <w:t>Տեխնի-</w:t>
            </w:r>
            <w:r w:rsidRPr="00113533">
              <w:rPr>
                <w:rFonts w:ascii="Sylfaen" w:hAnsi="Sylfaen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lastRenderedPageBreak/>
              <w:t>Աշխա-</w:t>
            </w:r>
            <w:r w:rsidRPr="00113533">
              <w:rPr>
                <w:rFonts w:ascii="Sylfaen" w:hAnsi="Sylfaen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130D97" w:rsidRPr="00113533" w:rsidTr="000376EE">
        <w:trPr>
          <w:gridAfter w:val="1"/>
          <w:wAfter w:w="30" w:type="dxa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0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  <w:lang w:val="ru-RU"/>
              </w:rPr>
            </w:pPr>
          </w:p>
        </w:tc>
        <w:tc>
          <w:tcPr>
            <w:tcW w:w="6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0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6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0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6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0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6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0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6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0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6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shd w:val="clear" w:color="auto" w:fill="auto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344"/>
        </w:trPr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13533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13533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13533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13533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13533">
              <w:rPr>
                <w:rFonts w:ascii="Sylfaen" w:hAnsi="Sylfaen" w:cs="Sylfaen"/>
                <w:sz w:val="14"/>
                <w:szCs w:val="14"/>
              </w:rPr>
              <w:t>:</w:t>
            </w:r>
          </w:p>
        </w:tc>
      </w:tr>
      <w:tr w:rsidR="00130D97" w:rsidRPr="00113533" w:rsidTr="000376EE"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shd w:val="clear" w:color="auto" w:fill="99CCFF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</w:trPr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49" w:type="dxa"/>
            <w:gridSpan w:val="4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138" w:type="dxa"/>
            <w:gridSpan w:val="32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30D97" w:rsidRPr="00113533" w:rsidTr="000376EE">
        <w:trPr>
          <w:gridAfter w:val="1"/>
          <w:wAfter w:w="30" w:type="dxa"/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4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77" w:type="dxa"/>
            <w:gridSpan w:val="4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Կանխա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>կանխա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68" w:type="dxa"/>
            <w:gridSpan w:val="9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30D97" w:rsidRPr="00113533" w:rsidTr="000376EE">
        <w:trPr>
          <w:gridAfter w:val="1"/>
          <w:wAfter w:w="30" w:type="dxa"/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4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4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68" w:type="dxa"/>
            <w:gridSpan w:val="9"/>
            <w:shd w:val="clear" w:color="auto" w:fill="auto"/>
            <w:vAlign w:val="center"/>
          </w:tcPr>
          <w:p w:rsidR="00130D97" w:rsidRPr="00BA689C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արժույթը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ՀՀ դրամ</w:t>
            </w:r>
          </w:p>
        </w:tc>
      </w:tr>
      <w:tr w:rsidR="00130D97" w:rsidRPr="00113533" w:rsidTr="000376EE">
        <w:trPr>
          <w:gridAfter w:val="1"/>
          <w:wAfter w:w="30" w:type="dxa"/>
          <w:trHeight w:val="263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Ընթացիկ</w:t>
            </w:r>
            <w:proofErr w:type="spellEnd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տարվա</w:t>
            </w:r>
            <w:proofErr w:type="spellEnd"/>
          </w:p>
        </w:tc>
        <w:tc>
          <w:tcPr>
            <w:tcW w:w="2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1353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130D97" w:rsidRPr="00113533" w:rsidTr="000376EE">
        <w:trPr>
          <w:gridAfter w:val="1"/>
          <w:wAfter w:w="30" w:type="dxa"/>
          <w:trHeight w:val="146"/>
        </w:trPr>
        <w:tc>
          <w:tcPr>
            <w:tcW w:w="821" w:type="dxa"/>
            <w:gridSpan w:val="2"/>
            <w:shd w:val="clear" w:color="auto" w:fill="auto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049" w:type="dxa"/>
            <w:gridSpan w:val="4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2007">
              <w:rPr>
                <w:rFonts w:ascii="GHEA Grapalat" w:hAnsi="GHEA Grapalat" w:cs="Sylfaen"/>
                <w:sz w:val="12"/>
                <w:lang w:val="hy-AM"/>
              </w:rPr>
              <w:t>«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ԷԴԻԿ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ԵՎ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ՎԱՉԻԿ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ՇԻՆ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»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ՍՊ</w:t>
            </w:r>
            <w:r w:rsidRPr="00C82007">
              <w:rPr>
                <w:rFonts w:ascii="Sylfaen" w:hAnsi="Sylfaen" w:cs="Sylfaen"/>
                <w:sz w:val="10"/>
                <w:lang w:val="hy-AM"/>
              </w:rPr>
              <w:t>Ը</w:t>
            </w:r>
          </w:p>
        </w:tc>
        <w:tc>
          <w:tcPr>
            <w:tcW w:w="1597" w:type="dxa"/>
            <w:gridSpan w:val="6"/>
            <w:shd w:val="clear" w:color="auto" w:fill="auto"/>
            <w:vAlign w:val="center"/>
          </w:tcPr>
          <w:p w:rsidR="00130D97" w:rsidRPr="00ED2620" w:rsidRDefault="00130D97" w:rsidP="000376E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D243C">
              <w:rPr>
                <w:rFonts w:ascii="Sylfaen" w:hAnsi="Sylfaen"/>
                <w:b/>
                <w:i/>
                <w:sz w:val="16"/>
                <w:lang w:val="af-ZA"/>
              </w:rPr>
              <w:t>&lt;&lt;</w:t>
            </w:r>
            <w:r w:rsidRPr="00DD243C">
              <w:rPr>
                <w:rFonts w:ascii="Arial Unicode" w:hAnsi="Arial Unicode"/>
                <w:b/>
                <w:sz w:val="12"/>
                <w:lang w:val="hy-AM"/>
              </w:rPr>
              <w:t>ԱՄԿԳ</w:t>
            </w:r>
            <w:r w:rsidRPr="00DD243C">
              <w:rPr>
                <w:rFonts w:ascii="Arial Unicode" w:hAnsi="Arial Unicode" w:cs="Sylfaen"/>
                <w:b/>
                <w:sz w:val="12"/>
                <w:lang w:val="hy-AM"/>
              </w:rPr>
              <w:t>ՊԸԱՇՁԲ</w:t>
            </w:r>
            <w:r w:rsidRPr="00DD243C">
              <w:rPr>
                <w:rFonts w:ascii="Arial Unicode" w:hAnsi="Arial Unicode" w:cs="Sylfaen"/>
                <w:b/>
                <w:sz w:val="12"/>
                <w:lang w:val="es-ES"/>
              </w:rPr>
              <w:t>15/</w:t>
            </w:r>
            <w:r w:rsidRPr="00DD243C">
              <w:rPr>
                <w:rFonts w:ascii="Arial Unicode" w:hAnsi="Arial Unicode" w:cs="Sylfaen"/>
                <w:b/>
                <w:sz w:val="12"/>
                <w:lang w:val="ru-RU"/>
              </w:rPr>
              <w:t>3</w:t>
            </w:r>
            <w:r w:rsidRPr="00DD243C">
              <w:rPr>
                <w:rFonts w:ascii="Arial Unicode" w:hAnsi="Arial Unicode" w:cs="Sylfaen"/>
                <w:b/>
                <w:sz w:val="12"/>
                <w:lang w:val="es-ES"/>
              </w:rPr>
              <w:t>&gt;&gt;</w:t>
            </w:r>
          </w:p>
        </w:tc>
        <w:tc>
          <w:tcPr>
            <w:tcW w:w="1077" w:type="dxa"/>
            <w:gridSpan w:val="4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09</w:t>
            </w:r>
            <w:r w:rsidRPr="00113533">
              <w:rPr>
                <w:rFonts w:ascii="Sylfaen" w:hAnsi="Sylfaen" w:cs="Sylfaen"/>
                <w:b/>
                <w:sz w:val="14"/>
                <w:szCs w:val="14"/>
              </w:rPr>
              <w:t xml:space="preserve"> .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11353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bottom"/>
          </w:tcPr>
          <w:p w:rsidR="00130D97" w:rsidRPr="00842607" w:rsidRDefault="00130D97" w:rsidP="000376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  <w:lang w:val="ru-RU"/>
              </w:rPr>
              <w:t>19513200</w:t>
            </w:r>
          </w:p>
        </w:tc>
        <w:tc>
          <w:tcPr>
            <w:tcW w:w="2138" w:type="dxa"/>
            <w:gridSpan w:val="3"/>
            <w:shd w:val="clear" w:color="auto" w:fill="auto"/>
            <w:vAlign w:val="bottom"/>
          </w:tcPr>
          <w:p w:rsidR="00130D97" w:rsidRPr="00842607" w:rsidRDefault="00130D97" w:rsidP="000376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  <w:lang w:val="ru-RU"/>
              </w:rPr>
              <w:t>19513200</w:t>
            </w:r>
          </w:p>
        </w:tc>
      </w:tr>
      <w:tr w:rsidR="00130D97" w:rsidRPr="00113533" w:rsidTr="000376EE">
        <w:trPr>
          <w:gridAfter w:val="1"/>
          <w:wAfter w:w="30" w:type="dxa"/>
          <w:trHeight w:val="150"/>
        </w:trPr>
        <w:tc>
          <w:tcPr>
            <w:tcW w:w="10008" w:type="dxa"/>
            <w:gridSpan w:val="38"/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113533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0D97" w:rsidRPr="00113533" w:rsidTr="000376EE">
        <w:trPr>
          <w:gridAfter w:val="1"/>
          <w:wAfter w:w="30" w:type="dxa"/>
          <w:trHeight w:val="12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Չափա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1353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5"/>
            </w:r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30D97" w:rsidRPr="00113533" w:rsidTr="000376EE">
        <w:trPr>
          <w:gridAfter w:val="1"/>
          <w:wAfter w:w="30" w:type="dxa"/>
          <w:trHeight w:val="15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0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73144A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C82007">
              <w:rPr>
                <w:rFonts w:ascii="GHEA Grapalat" w:hAnsi="GHEA Grapalat" w:cs="Sylfaen"/>
                <w:sz w:val="12"/>
                <w:lang w:val="hy-AM"/>
              </w:rPr>
              <w:t>«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ԷԴԻԿ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ԵՎ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ՎԱՉԻԿ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ՇԻՆ</w:t>
            </w:r>
            <w:r w:rsidRPr="00C82007">
              <w:rPr>
                <w:rFonts w:ascii="Arial" w:hAnsi="Arial" w:cs="Arial"/>
                <w:sz w:val="12"/>
                <w:lang w:val="hy-AM"/>
              </w:rPr>
              <w:t xml:space="preserve">»  </w:t>
            </w:r>
            <w:r w:rsidRPr="00C82007">
              <w:rPr>
                <w:rFonts w:ascii="Sylfaen" w:hAnsi="Sylfaen" w:cs="Sylfaen"/>
                <w:sz w:val="12"/>
                <w:lang w:val="hy-AM"/>
              </w:rPr>
              <w:t>ՍՊ</w:t>
            </w:r>
            <w:r w:rsidRPr="00C82007">
              <w:rPr>
                <w:rFonts w:ascii="Sylfaen" w:hAnsi="Sylfaen" w:cs="Sylfaen"/>
                <w:sz w:val="10"/>
                <w:lang w:val="hy-AM"/>
              </w:rPr>
              <w:t>Ը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2B5EC1" w:rsidRDefault="00130D97" w:rsidP="000376E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sz w:val="16"/>
                <w:vertAlign w:val="subscript"/>
                <w:lang w:val="ru-RU"/>
              </w:rPr>
              <w:t>Արագածոտնի</w:t>
            </w:r>
            <w:r w:rsidRPr="0052421D">
              <w:rPr>
                <w:rFonts w:ascii="Arial Unicode" w:hAnsi="Arial Unicode"/>
                <w:sz w:val="16"/>
                <w:vertAlign w:val="subscript"/>
                <w:lang w:val="nl-NL"/>
              </w:rPr>
              <w:t xml:space="preserve"> </w:t>
            </w:r>
            <w:r>
              <w:rPr>
                <w:rFonts w:ascii="Arial Unicode" w:hAnsi="Arial Unicode"/>
                <w:sz w:val="16"/>
                <w:vertAlign w:val="subscript"/>
                <w:lang w:val="ru-RU"/>
              </w:rPr>
              <w:t>մարզ</w:t>
            </w:r>
            <w:r w:rsidRPr="0052421D">
              <w:rPr>
                <w:rFonts w:ascii="Arial Unicode" w:hAnsi="Arial Unicode"/>
                <w:sz w:val="16"/>
                <w:vertAlign w:val="subscript"/>
                <w:lang w:val="nl-NL"/>
              </w:rPr>
              <w:t>,</w:t>
            </w:r>
            <w:r>
              <w:rPr>
                <w:rFonts w:ascii="Arial Unicode" w:hAnsi="Arial Unicode"/>
                <w:sz w:val="16"/>
                <w:vertAlign w:val="subscript"/>
                <w:lang w:val="ru-RU"/>
              </w:rPr>
              <w:t>ք</w:t>
            </w:r>
            <w:r w:rsidRPr="0052421D">
              <w:rPr>
                <w:rFonts w:ascii="Arial Unicode" w:hAnsi="Arial Unicode"/>
                <w:sz w:val="16"/>
                <w:vertAlign w:val="subscript"/>
                <w:lang w:val="nl-NL"/>
              </w:rPr>
              <w:t xml:space="preserve">. </w:t>
            </w:r>
            <w:r>
              <w:rPr>
                <w:rFonts w:ascii="Arial Unicode" w:hAnsi="Arial Unicode"/>
                <w:sz w:val="16"/>
                <w:vertAlign w:val="subscript"/>
                <w:lang w:val="ru-RU"/>
              </w:rPr>
              <w:t>Ապարան</w:t>
            </w:r>
            <w:r w:rsidRPr="0052421D">
              <w:rPr>
                <w:rFonts w:ascii="Arial Unicode" w:hAnsi="Arial Unicode"/>
                <w:sz w:val="16"/>
                <w:vertAlign w:val="subscript"/>
                <w:lang w:val="nl-NL"/>
              </w:rPr>
              <w:t>,</w:t>
            </w:r>
            <w:r>
              <w:rPr>
                <w:rFonts w:ascii="Arial Unicode" w:hAnsi="Arial Unicode"/>
                <w:sz w:val="16"/>
                <w:vertAlign w:val="subscript"/>
                <w:lang w:val="ru-RU"/>
              </w:rPr>
              <w:t>Բաղրամյան</w:t>
            </w:r>
            <w:r w:rsidRPr="0052421D">
              <w:rPr>
                <w:rFonts w:ascii="Arial Unicode" w:hAnsi="Arial Unicode"/>
                <w:sz w:val="16"/>
                <w:vertAlign w:val="subscript"/>
                <w:lang w:val="nl-NL"/>
              </w:rPr>
              <w:t xml:space="preserve"> 46/1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F77BE4" w:rsidRDefault="00130D97" w:rsidP="000376EE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2B5EC1" w:rsidRDefault="00130D97" w:rsidP="000376EE">
            <w:pPr>
              <w:jc w:val="both"/>
              <w:rPr>
                <w:rFonts w:ascii="GHEA Grapalat" w:hAnsi="GHEA Grapalat"/>
                <w:sz w:val="14"/>
                <w:lang w:val="hy-AM"/>
              </w:rPr>
            </w:pPr>
            <w:r w:rsidRPr="00F77BE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2B5EC1">
              <w:rPr>
                <w:rFonts w:ascii="GHEA Grapalat" w:hAnsi="GHEA Grapalat" w:cs="Sylfaen"/>
                <w:sz w:val="12"/>
                <w:lang w:val="hy-AM"/>
              </w:rPr>
              <w:t>«</w:t>
            </w:r>
            <w:r w:rsidRPr="002B5EC1">
              <w:rPr>
                <w:rFonts w:ascii="Sylfaen" w:hAnsi="Sylfaen" w:cs="Sylfaen"/>
                <w:sz w:val="12"/>
                <w:lang w:val="hy-AM"/>
              </w:rPr>
              <w:t>ՅՈՒՆԻԲԱՆԿ</w:t>
            </w:r>
            <w:r w:rsidRPr="002B5EC1">
              <w:rPr>
                <w:rFonts w:ascii="Arial" w:hAnsi="Arial" w:cs="Arial"/>
                <w:sz w:val="12"/>
                <w:lang w:val="hy-AM"/>
              </w:rPr>
              <w:t xml:space="preserve">»  </w:t>
            </w:r>
            <w:r w:rsidRPr="002B5EC1">
              <w:rPr>
                <w:rFonts w:ascii="Sylfaen" w:hAnsi="Sylfaen" w:cs="Sylfaen"/>
                <w:sz w:val="12"/>
                <w:lang w:val="hy-AM"/>
              </w:rPr>
              <w:t>ՓԲԸ</w:t>
            </w:r>
            <w:r w:rsidRPr="002B5EC1">
              <w:rPr>
                <w:rFonts w:ascii="Arial" w:hAnsi="Arial" w:cs="Arial"/>
                <w:sz w:val="12"/>
                <w:lang w:val="hy-AM"/>
              </w:rPr>
              <w:t xml:space="preserve">   </w:t>
            </w:r>
            <w:r w:rsidRPr="002B5EC1">
              <w:rPr>
                <w:rFonts w:ascii="Sylfaen" w:hAnsi="Sylfaen" w:cs="Sylfaen"/>
                <w:sz w:val="12"/>
                <w:lang w:val="hy-AM"/>
              </w:rPr>
              <w:t>Աշտարակի</w:t>
            </w:r>
            <w:r w:rsidRPr="002B5EC1">
              <w:rPr>
                <w:rFonts w:ascii="Arial" w:hAnsi="Arial" w:cs="Arial"/>
                <w:sz w:val="12"/>
                <w:lang w:val="hy-AM"/>
              </w:rPr>
              <w:t xml:space="preserve">   </w:t>
            </w:r>
            <w:r w:rsidRPr="002B5EC1">
              <w:rPr>
                <w:rFonts w:ascii="Sylfaen" w:hAnsi="Sylfaen" w:cs="Sylfaen"/>
                <w:sz w:val="12"/>
                <w:lang w:val="hy-AM"/>
              </w:rPr>
              <w:t>մ</w:t>
            </w:r>
            <w:r w:rsidRPr="002B5EC1">
              <w:rPr>
                <w:rFonts w:ascii="Arial" w:hAnsi="Arial" w:cs="Arial"/>
                <w:sz w:val="12"/>
                <w:lang w:val="hy-AM"/>
              </w:rPr>
              <w:t>/</w:t>
            </w:r>
            <w:r w:rsidRPr="002B5EC1">
              <w:rPr>
                <w:rFonts w:ascii="Sylfaen" w:hAnsi="Sylfaen" w:cs="Sylfaen"/>
                <w:sz w:val="12"/>
                <w:lang w:val="hy-AM"/>
              </w:rPr>
              <w:t>ճ</w:t>
            </w:r>
          </w:p>
          <w:p w:rsidR="00130D97" w:rsidRPr="00F77BE4" w:rsidRDefault="00130D97" w:rsidP="000376EE">
            <w:pPr>
              <w:widowControl w:val="0"/>
              <w:spacing w:line="360" w:lineRule="auto"/>
              <w:rPr>
                <w:rFonts w:ascii="Sylfaen" w:hAnsi="Sylfaen" w:cs="Sylfaen"/>
                <w:sz w:val="4"/>
                <w:szCs w:val="14"/>
              </w:rPr>
            </w:pPr>
          </w:p>
          <w:p w:rsidR="00130D97" w:rsidRPr="00F77BE4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Հ/Հ </w:t>
            </w:r>
            <w:r w:rsidRPr="002B5EC1">
              <w:rPr>
                <w:rFonts w:ascii="GHEA Grapalat" w:hAnsi="GHEA Grapalat" w:cs="Times Armenian"/>
                <w:sz w:val="14"/>
                <w:u w:val="single"/>
                <w:lang w:val="hy-AM"/>
              </w:rPr>
              <w:t>241221006000</w:t>
            </w:r>
          </w:p>
        </w:tc>
        <w:tc>
          <w:tcPr>
            <w:tcW w:w="21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 w:cs="Sylfaen"/>
                <w:sz w:val="14"/>
                <w:szCs w:val="14"/>
              </w:rPr>
              <w:t xml:space="preserve">ՀՎՀՀ </w:t>
            </w:r>
            <w:r w:rsidRPr="002B5EC1">
              <w:rPr>
                <w:rFonts w:ascii="Arial" w:hAnsi="Arial" w:cs="Arial"/>
                <w:sz w:val="16"/>
                <w:lang w:val="hy-AM"/>
              </w:rPr>
              <w:t>05204821</w:t>
            </w:r>
          </w:p>
        </w:tc>
      </w:tr>
      <w:tr w:rsidR="00130D97" w:rsidRPr="00113533" w:rsidTr="000376EE"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shd w:val="clear" w:color="auto" w:fill="99CCFF"/>
            <w:vAlign w:val="center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4"/>
                <w:lang w:val="hy-AM"/>
              </w:rPr>
            </w:pPr>
          </w:p>
        </w:tc>
      </w:tr>
      <w:tr w:rsidR="00130D97" w:rsidRPr="00113533" w:rsidTr="00037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200"/>
        </w:trPr>
        <w:tc>
          <w:tcPr>
            <w:tcW w:w="2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5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13533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130D97" w:rsidRPr="00113533" w:rsidTr="000376EE"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shd w:val="clear" w:color="auto" w:fill="99CCFF"/>
            <w:vAlign w:val="center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4"/>
                <w:lang w:val="hy-AM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475"/>
        </w:trPr>
        <w:tc>
          <w:tcPr>
            <w:tcW w:w="24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D97" w:rsidRPr="0011353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88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30D97" w:rsidRPr="001818C4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818C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,սահմանված կարգով համապատասխան հայտարարություններ են հրապարակվել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fldChar w:fldCharType="begin"/>
            </w:r>
            <w:r w:rsidRPr="001818C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instrText xml:space="preserve"> HYPERLINK "http://www.gnumner.am" </w:instrText>
            </w:r>
            <w:r w:rsidRPr="008A114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fldChar w:fldCharType="separate"/>
            </w:r>
            <w:r w:rsidRPr="001818C4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www.gnumner.am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fldChar w:fldCharType="end"/>
            </w:r>
            <w:r w:rsidRPr="001818C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130D97" w:rsidRPr="00113533" w:rsidTr="000376EE"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shd w:val="clear" w:color="auto" w:fill="99CCFF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427"/>
        </w:trPr>
        <w:tc>
          <w:tcPr>
            <w:tcW w:w="2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1353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8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427"/>
        </w:trPr>
        <w:tc>
          <w:tcPr>
            <w:tcW w:w="2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1353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35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8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183"/>
        </w:trPr>
        <w:tc>
          <w:tcPr>
            <w:tcW w:w="10008" w:type="dxa"/>
            <w:gridSpan w:val="38"/>
            <w:shd w:val="clear" w:color="auto" w:fill="99CCFF"/>
            <w:vAlign w:val="center"/>
          </w:tcPr>
          <w:p w:rsidR="00130D97" w:rsidRPr="00113533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287"/>
        </w:trPr>
        <w:tc>
          <w:tcPr>
            <w:tcW w:w="2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B2455" w:rsidRDefault="00130D97" w:rsidP="000376E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4"/>
              </w:rPr>
            </w:pPr>
            <w:proofErr w:type="spellStart"/>
            <w:r w:rsidRPr="001B2455">
              <w:rPr>
                <w:rFonts w:ascii="Sylfaen" w:hAnsi="Sylfaen"/>
                <w:b/>
                <w:sz w:val="12"/>
                <w:szCs w:val="14"/>
              </w:rPr>
              <w:t>Այլ</w:t>
            </w:r>
            <w:proofErr w:type="spellEnd"/>
            <w:r w:rsidRPr="001B2455">
              <w:rPr>
                <w:rFonts w:ascii="Sylfaen" w:hAnsi="Sylfaen"/>
                <w:b/>
                <w:sz w:val="12"/>
                <w:szCs w:val="14"/>
              </w:rPr>
              <w:t xml:space="preserve"> </w:t>
            </w:r>
            <w:proofErr w:type="spellStart"/>
            <w:r w:rsidRPr="001B2455">
              <w:rPr>
                <w:rFonts w:ascii="Sylfaen" w:hAnsi="Sylfaen"/>
                <w:b/>
                <w:sz w:val="12"/>
                <w:szCs w:val="14"/>
              </w:rPr>
              <w:t>անհրաժեշտ</w:t>
            </w:r>
            <w:proofErr w:type="spellEnd"/>
            <w:r w:rsidRPr="001B2455">
              <w:rPr>
                <w:rFonts w:ascii="Sylfaen" w:hAnsi="Sylfaen"/>
                <w:b/>
                <w:sz w:val="12"/>
                <w:szCs w:val="14"/>
              </w:rPr>
              <w:t xml:space="preserve"> </w:t>
            </w:r>
            <w:proofErr w:type="spellStart"/>
            <w:r w:rsidRPr="001B2455">
              <w:rPr>
                <w:rFonts w:ascii="Sylfaen" w:hAnsi="Sylfaen"/>
                <w:b/>
                <w:sz w:val="12"/>
                <w:szCs w:val="14"/>
              </w:rPr>
              <w:t>տեղեկություններ</w:t>
            </w:r>
            <w:proofErr w:type="spellEnd"/>
          </w:p>
        </w:tc>
        <w:tc>
          <w:tcPr>
            <w:tcW w:w="758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B2455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288"/>
        </w:trPr>
        <w:tc>
          <w:tcPr>
            <w:tcW w:w="10008" w:type="dxa"/>
            <w:gridSpan w:val="38"/>
            <w:shd w:val="clear" w:color="auto" w:fill="99CCFF"/>
            <w:vAlign w:val="center"/>
          </w:tcPr>
          <w:p w:rsidR="00130D97" w:rsidRPr="001B2455" w:rsidRDefault="00130D97" w:rsidP="000376E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4"/>
              </w:rPr>
            </w:pPr>
          </w:p>
        </w:tc>
      </w:tr>
      <w:tr w:rsidR="00130D97" w:rsidRPr="00113533" w:rsidTr="000376EE">
        <w:trPr>
          <w:gridAfter w:val="1"/>
          <w:wAfter w:w="30" w:type="dxa"/>
          <w:trHeight w:val="227"/>
        </w:trPr>
        <w:tc>
          <w:tcPr>
            <w:tcW w:w="10008" w:type="dxa"/>
            <w:gridSpan w:val="38"/>
            <w:shd w:val="clear" w:color="auto" w:fill="auto"/>
            <w:vAlign w:val="center"/>
          </w:tcPr>
          <w:p w:rsidR="00130D97" w:rsidRPr="00113533" w:rsidRDefault="00130D97" w:rsidP="000376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53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0D97" w:rsidRPr="00113533" w:rsidTr="000376EE">
        <w:trPr>
          <w:gridAfter w:val="1"/>
          <w:wAfter w:w="30" w:type="dxa"/>
          <w:trHeight w:val="47"/>
        </w:trPr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0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D97" w:rsidRPr="00113533" w:rsidRDefault="00130D97" w:rsidP="000376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1353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53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0D97" w:rsidRPr="00113533" w:rsidTr="000376EE">
        <w:trPr>
          <w:gridAfter w:val="1"/>
          <w:wAfter w:w="30" w:type="dxa"/>
          <w:trHeight w:val="47"/>
        </w:trPr>
        <w:tc>
          <w:tcPr>
            <w:tcW w:w="2973" w:type="dxa"/>
            <w:gridSpan w:val="9"/>
            <w:shd w:val="clear" w:color="auto" w:fill="auto"/>
            <w:vAlign w:val="center"/>
          </w:tcPr>
          <w:p w:rsidR="00130D97" w:rsidRPr="0073144A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</w:t>
            </w:r>
            <w:r w:rsidRPr="0073144A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Բաղդասարյան</w:t>
            </w:r>
          </w:p>
        </w:tc>
        <w:tc>
          <w:tcPr>
            <w:tcW w:w="3043" w:type="dxa"/>
            <w:gridSpan w:val="17"/>
            <w:shd w:val="clear" w:color="auto" w:fill="auto"/>
            <w:vAlign w:val="center"/>
          </w:tcPr>
          <w:p w:rsidR="00130D97" w:rsidRPr="00113533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093-35-96-52</w:t>
            </w:r>
          </w:p>
        </w:tc>
        <w:tc>
          <w:tcPr>
            <w:tcW w:w="3992" w:type="dxa"/>
            <w:gridSpan w:val="12"/>
            <w:shd w:val="clear" w:color="auto" w:fill="auto"/>
            <w:vAlign w:val="center"/>
          </w:tcPr>
          <w:p w:rsidR="00130D97" w:rsidRPr="00081077" w:rsidRDefault="00130D97" w:rsidP="00037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3144A">
              <w:rPr>
                <w:rFonts w:ascii="Arial Unicode" w:hAnsi="Arial Unicode"/>
                <w:i/>
                <w:color w:val="000000"/>
                <w:sz w:val="16"/>
                <w:lang w:val="hy-AM"/>
              </w:rPr>
              <w:t>baghdasaryan@inbox.ru</w:t>
            </w:r>
          </w:p>
        </w:tc>
      </w:tr>
    </w:tbl>
    <w:p w:rsidR="00130D97" w:rsidRPr="001B2455" w:rsidRDefault="00130D97" w:rsidP="00130D97">
      <w:pPr>
        <w:pStyle w:val="BodyTextIndent3"/>
        <w:spacing w:after="240" w:line="360" w:lineRule="auto"/>
        <w:ind w:firstLine="0"/>
        <w:rPr>
          <w:rFonts w:ascii="Sylfaen" w:hAnsi="Sylfaen" w:cs="Tahoma"/>
          <w:b w:val="0"/>
          <w:i w:val="0"/>
          <w:u w:val="none"/>
          <w:lang w:val="en-US"/>
        </w:rPr>
      </w:pPr>
      <w:r w:rsidRPr="00D3428E">
        <w:rPr>
          <w:rFonts w:ascii="Sylfaen" w:hAnsi="Sylfaen" w:cs="Tahoma"/>
          <w:b w:val="0"/>
          <w:i w:val="0"/>
          <w:u w:val="none"/>
          <w:lang w:val="ru-RU"/>
        </w:rPr>
        <w:t>Պատվիրատու՝</w:t>
      </w:r>
      <w:r w:rsidRPr="0073144A">
        <w:rPr>
          <w:rFonts w:ascii="Sylfaen" w:hAnsi="Sylfaen" w:cs="Tahoma"/>
          <w:b w:val="0"/>
          <w:i w:val="0"/>
          <w:u w:val="none"/>
          <w:lang w:val="en-US"/>
        </w:rPr>
        <w:t xml:space="preserve"> </w:t>
      </w:r>
      <w:proofErr w:type="spellStart"/>
      <w:r>
        <w:rPr>
          <w:rFonts w:ascii="Sylfaen" w:hAnsi="Sylfaen" w:cs="Tahoma"/>
          <w:b w:val="0"/>
          <w:i w:val="0"/>
          <w:u w:val="none"/>
          <w:lang w:val="en-US"/>
        </w:rPr>
        <w:t>Կարբիի</w:t>
      </w:r>
      <w:proofErr w:type="spellEnd"/>
      <w:r>
        <w:rPr>
          <w:rFonts w:ascii="Sylfaen" w:hAnsi="Sylfaen" w:cs="Tahoma"/>
          <w:b w:val="0"/>
          <w:i w:val="0"/>
          <w:u w:val="none"/>
          <w:lang w:val="en-US"/>
        </w:rPr>
        <w:t xml:space="preserve"> </w:t>
      </w:r>
      <w:proofErr w:type="spellStart"/>
      <w:r>
        <w:rPr>
          <w:rFonts w:ascii="Sylfaen" w:hAnsi="Sylfaen" w:cs="Tahoma"/>
          <w:b w:val="0"/>
          <w:i w:val="0"/>
          <w:u w:val="none"/>
          <w:lang w:val="en-US"/>
        </w:rPr>
        <w:t>Գյուղապետարան</w:t>
      </w:r>
      <w:proofErr w:type="spellEnd"/>
    </w:p>
    <w:p w:rsidR="00091259" w:rsidRDefault="00091259"/>
    <w:sectPr w:rsidR="00091259" w:rsidSect="00C02474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375" w:rsidRDefault="00570375" w:rsidP="00130D97">
      <w:r>
        <w:separator/>
      </w:r>
    </w:p>
  </w:endnote>
  <w:endnote w:type="continuationSeparator" w:id="0">
    <w:p w:rsidR="00570375" w:rsidRDefault="00570375" w:rsidP="0013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89C" w:rsidRDefault="00570375" w:rsidP="00C024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689C" w:rsidRDefault="00570375" w:rsidP="00C024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89C" w:rsidRDefault="00570375" w:rsidP="00C024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7BE4">
      <w:rPr>
        <w:rStyle w:val="PageNumber"/>
        <w:noProof/>
      </w:rPr>
      <w:t>2</w:t>
    </w:r>
    <w:r>
      <w:rPr>
        <w:rStyle w:val="PageNumber"/>
      </w:rPr>
      <w:fldChar w:fldCharType="end"/>
    </w:r>
  </w:p>
  <w:p w:rsidR="00BA689C" w:rsidRDefault="00570375" w:rsidP="00C024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375" w:rsidRDefault="00570375" w:rsidP="00130D97">
      <w:r>
        <w:separator/>
      </w:r>
    </w:p>
  </w:footnote>
  <w:footnote w:type="continuationSeparator" w:id="0">
    <w:p w:rsidR="00570375" w:rsidRDefault="00570375" w:rsidP="00130D97">
      <w:r>
        <w:continuationSeparator/>
      </w:r>
    </w:p>
  </w:footnote>
  <w:footnote w:id="1">
    <w:p w:rsidR="00130D97" w:rsidRPr="006E3B59" w:rsidRDefault="00130D97" w:rsidP="00130D97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6E3B59">
        <w:rPr>
          <w:rFonts w:ascii="GHEA Grapalat" w:hAnsi="GHEA Grapalat"/>
          <w:bCs/>
          <w:i/>
          <w:sz w:val="14"/>
          <w:szCs w:val="14"/>
          <w:lang w:val="hy-AM"/>
        </w:rPr>
        <w:t>Եթե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hy-AM"/>
        </w:rPr>
        <w:t>տվյալ տարում նախատեսված են ավելի քիչ միջոցներ</w:t>
      </w:r>
      <w:r w:rsidRPr="006E3B59">
        <w:rPr>
          <w:rFonts w:ascii="GHEA Grapalat" w:hAnsi="GHEA Grapalat"/>
          <w:bCs/>
          <w:i/>
          <w:sz w:val="14"/>
          <w:szCs w:val="14"/>
        </w:rPr>
        <w:t xml:space="preserve">,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լ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րացնել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տ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վյալ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տարվա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ՀՀ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պետական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բյուջեով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և (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կամ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)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արտաբյուջեով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նախատեսված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գումարի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չափը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,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նախահաշվային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գումարը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 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կողքի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>` «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</w:rPr>
        <w:t xml:space="preserve">»,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2">
    <w:p w:rsidR="00130D97" w:rsidRPr="006E3B59" w:rsidRDefault="00130D97" w:rsidP="00130D97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Նշվում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են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հրավերում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կատարված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բոլոր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փոփոխությունների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ամսաթվերը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3">
    <w:p w:rsidR="00130D97" w:rsidRPr="00B65EB0" w:rsidRDefault="00130D97" w:rsidP="00130D97">
      <w:pPr>
        <w:pStyle w:val="FootnoteText"/>
        <w:jc w:val="both"/>
        <w:rPr>
          <w:rFonts w:ascii="GHEA Grapalat" w:hAnsi="GHEA Grapalat"/>
          <w:bCs/>
          <w:i/>
          <w:sz w:val="16"/>
          <w:szCs w:val="18"/>
          <w:lang w:val="es-ES"/>
        </w:rPr>
      </w:pPr>
      <w:r w:rsidRPr="006E3B59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Եթե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առաջարկվ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ած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գները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ներկայացված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են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երկու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կամ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ավելի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արժույթներով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ապա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գրել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տվյալ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օրվա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Կենտրոնական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Բանկի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սահմանած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փոխարժեքով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`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Հայաստանի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Հանրապետության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դրամով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4">
    <w:p w:rsidR="00130D97" w:rsidRPr="006E3B59" w:rsidRDefault="00130D97" w:rsidP="00130D97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</w:p>
  </w:footnote>
  <w:footnote w:id="5">
    <w:p w:rsidR="00130D97" w:rsidRPr="00F77BE4" w:rsidRDefault="00130D97" w:rsidP="00130D97">
      <w:pPr>
        <w:pStyle w:val="FootnoteText"/>
        <w:rPr>
          <w:rFonts w:ascii="Tahoma" w:hAnsi="Tahoma" w:cs="Tahoma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D97"/>
    <w:rsid w:val="00091259"/>
    <w:rsid w:val="00130D97"/>
    <w:rsid w:val="00570375"/>
    <w:rsid w:val="00A7480D"/>
    <w:rsid w:val="00B554AC"/>
    <w:rsid w:val="00F7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D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30D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30D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0D97"/>
  </w:style>
  <w:style w:type="paragraph" w:styleId="Footer">
    <w:name w:val="footer"/>
    <w:basedOn w:val="Normal"/>
    <w:link w:val="FooterChar"/>
    <w:rsid w:val="00130D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0D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130D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0D9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130D97"/>
    <w:rPr>
      <w:vertAlign w:val="superscript"/>
    </w:rPr>
  </w:style>
  <w:style w:type="character" w:styleId="Hyperlink">
    <w:name w:val="Hyperlink"/>
    <w:basedOn w:val="DefaultParagraphFont"/>
    <w:rsid w:val="00130D9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30D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30D9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2015-09-22T10:31:00Z</cp:lastPrinted>
  <dcterms:created xsi:type="dcterms:W3CDTF">2015-09-22T10:31:00Z</dcterms:created>
  <dcterms:modified xsi:type="dcterms:W3CDTF">2015-09-22T10:37:00Z</dcterms:modified>
</cp:coreProperties>
</file>