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2015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i/>
          <w:sz w:val="22"/>
          <w:szCs w:val="22"/>
          <w:lang w:val="ru-RU"/>
        </w:rPr>
        <w:t>հոկտեմբերի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5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2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A44C2D" w:rsidP="004F18D2">
      <w:pPr>
        <w:pStyle w:val="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ՊԱՐԶԵՑՎԱԾ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«ԱՄԲԳ-ՊԸԱՇՁԲ-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>15</w:t>
      </w:r>
      <w:r w:rsidR="00A014A7">
        <w:rPr>
          <w:rFonts w:ascii="GHEA Grapalat" w:hAnsi="GHEA Grapalat"/>
          <w:i/>
          <w:sz w:val="22"/>
          <w:szCs w:val="22"/>
          <w:lang w:val="af-ZA"/>
        </w:rPr>
        <w:t>/6»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4F18D2">
      <w:pPr>
        <w:spacing w:after="240"/>
        <w:ind w:firstLine="567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A014A7">
        <w:rPr>
          <w:rFonts w:ascii="GHEA Grapalat" w:hAnsi="GHEA Grapalat"/>
          <w:sz w:val="22"/>
          <w:szCs w:val="22"/>
          <w:lang w:val="af-ZA"/>
        </w:rPr>
        <w:t>Բյուրականի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sz w:val="22"/>
          <w:szCs w:val="22"/>
          <w:lang w:val="af-ZA"/>
        </w:rPr>
        <w:t>գյուղա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պետարանը,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 w:cs="Arial Armenian"/>
          <w:sz w:val="22"/>
          <w:szCs w:val="22"/>
        </w:rPr>
        <w:t>մարզ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A014A7">
        <w:rPr>
          <w:rFonts w:ascii="GHEA Grapalat" w:hAnsi="GHEA Grapalat" w:cs="Arial Armenian"/>
          <w:sz w:val="22"/>
          <w:szCs w:val="22"/>
        </w:rPr>
        <w:t>հ</w:t>
      </w:r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>.</w:t>
      </w:r>
      <w:r w:rsidR="00A014A7">
        <w:rPr>
          <w:rFonts w:ascii="GHEA Grapalat" w:hAnsi="GHEA Grapalat" w:cs="Arial Armenian"/>
          <w:sz w:val="22"/>
          <w:szCs w:val="22"/>
          <w:lang w:val="af-ZA"/>
        </w:rPr>
        <w:t xml:space="preserve"> Բյուրական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, </w:t>
      </w:r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>1-</w:t>
      </w:r>
      <w:r w:rsidR="00A014A7">
        <w:rPr>
          <w:rFonts w:ascii="GHEA Grapalat" w:hAnsi="GHEA Grapalat" w:cs="Arial Armenian"/>
          <w:sz w:val="22"/>
          <w:szCs w:val="22"/>
        </w:rPr>
        <w:t>ին</w:t>
      </w:r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 w:cs="Arial Armenian"/>
          <w:sz w:val="22"/>
          <w:szCs w:val="22"/>
        </w:rPr>
        <w:t>փող</w:t>
      </w:r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>.</w:t>
      </w:r>
      <w:r w:rsidR="00A014A7">
        <w:rPr>
          <w:rFonts w:ascii="GHEA Grapalat" w:hAnsi="GHEA Grapalat" w:cs="Arial Armenian"/>
          <w:sz w:val="22"/>
          <w:szCs w:val="22"/>
          <w:lang w:val="af-ZA"/>
        </w:rPr>
        <w:t>, 68շ.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«ԱՄԲԳ-ՊԸԱՇՁԲ-15/6»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B478F3" w:rsidRPr="00A014A7">
        <w:rPr>
          <w:rFonts w:ascii="GHEA Grapalat" w:hAnsi="GHEA Grapalat"/>
          <w:sz w:val="22"/>
          <w:szCs w:val="22"/>
          <w:lang w:val="ru-RU"/>
        </w:rPr>
        <w:t>պարզեցված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4F18D2">
      <w:pPr>
        <w:spacing w:after="240"/>
        <w:ind w:firstLine="567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sz w:val="22"/>
          <w:szCs w:val="22"/>
          <w:lang w:val="af-ZA"/>
        </w:rPr>
        <w:t>Օրենսդրության պահանջներին անհամապատասխանություն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4664" w:rsidRDefault="00FB4AB3" w:rsidP="004F18D2">
      <w:pPr>
        <w:spacing w:after="240"/>
        <w:ind w:firstLine="567"/>
        <w:rPr>
          <w:rFonts w:ascii="GHEA Grapalat" w:hAnsi="GHEA Grapalat" w:cs="Times Armenia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7C2E92">
        <w:rPr>
          <w:rFonts w:ascii="GHEA Grapalat" w:hAnsi="GHEA Grapalat"/>
          <w:sz w:val="22"/>
          <w:szCs w:val="22"/>
          <w:lang w:val="af-ZA"/>
        </w:rPr>
        <w:t xml:space="preserve"> </w:t>
      </w:r>
      <w:r w:rsidR="00A44C2D" w:rsidRPr="00A014A7">
        <w:rPr>
          <w:rFonts w:ascii="GHEA Grapalat" w:hAnsi="GHEA Grapalat" w:cs="Sylfaen"/>
          <w:sz w:val="22"/>
          <w:szCs w:val="22"/>
        </w:rPr>
        <w:t>Հրավերով</w:t>
      </w:r>
      <w:r w:rsidR="00A44C2D" w:rsidRPr="00A014A7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7C2E92">
        <w:rPr>
          <w:rFonts w:ascii="GHEA Grapalat" w:hAnsi="GHEA Grapalat" w:cs="Times Armenian"/>
          <w:sz w:val="22"/>
          <w:szCs w:val="22"/>
          <w:lang w:val="af-ZA"/>
        </w:rPr>
        <w:t xml:space="preserve">սահմանված </w:t>
      </w:r>
      <w:r w:rsidR="00B478F3" w:rsidRPr="00A014A7">
        <w:rPr>
          <w:rFonts w:ascii="GHEA Grapalat" w:hAnsi="GHEA Grapalat" w:cs="Times Armenian"/>
          <w:sz w:val="22"/>
          <w:szCs w:val="22"/>
          <w:lang w:val="ru-RU"/>
        </w:rPr>
        <w:t>քաղաքաշինության</w:t>
      </w:r>
      <w:r w:rsidR="00B478F3" w:rsidRPr="00A014A7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B478F3" w:rsidRPr="00A014A7">
        <w:rPr>
          <w:rFonts w:ascii="GHEA Grapalat" w:hAnsi="GHEA Grapalat" w:cs="Times Armenian"/>
          <w:sz w:val="22"/>
          <w:szCs w:val="22"/>
          <w:lang w:val="ru-RU"/>
        </w:rPr>
        <w:t>բնագավառում</w:t>
      </w:r>
      <w:r w:rsidR="00B478F3" w:rsidRPr="00A014A7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B478F3" w:rsidRPr="00A014A7">
        <w:rPr>
          <w:rFonts w:ascii="GHEA Grapalat" w:hAnsi="GHEA Grapalat" w:cs="Times Armenian"/>
          <w:sz w:val="22"/>
          <w:szCs w:val="22"/>
          <w:lang w:val="ru-RU"/>
        </w:rPr>
        <w:t>լիցենզավորման</w:t>
      </w:r>
      <w:r w:rsidR="00B478F3" w:rsidRPr="00A014A7">
        <w:rPr>
          <w:rFonts w:ascii="GHEA Grapalat" w:hAnsi="GHEA Grapalat" w:cs="Times Armenian"/>
          <w:sz w:val="22"/>
          <w:szCs w:val="22"/>
          <w:lang w:val="af-ZA"/>
        </w:rPr>
        <w:t xml:space="preserve">  </w:t>
      </w:r>
      <w:r w:rsidR="00B478F3" w:rsidRPr="00A014A7">
        <w:rPr>
          <w:rFonts w:ascii="GHEA Grapalat" w:hAnsi="GHEA Grapalat" w:cs="Times Armenian"/>
          <w:sz w:val="22"/>
          <w:szCs w:val="22"/>
          <w:lang w:val="ru-RU"/>
        </w:rPr>
        <w:t>ենթակա</w:t>
      </w:r>
      <w:r w:rsidR="00B478F3" w:rsidRPr="00A014A7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B478F3" w:rsidRPr="00A014A7">
        <w:rPr>
          <w:rFonts w:ascii="GHEA Grapalat" w:hAnsi="GHEA Grapalat" w:cs="Times Armenian"/>
          <w:sz w:val="22"/>
          <w:szCs w:val="22"/>
          <w:lang w:val="ru-RU"/>
        </w:rPr>
        <w:t>գործունեությ</w:t>
      </w:r>
      <w:r w:rsidR="007C2E92">
        <w:rPr>
          <w:rFonts w:ascii="GHEA Grapalat" w:hAnsi="GHEA Grapalat" w:cs="Times Armenian"/>
          <w:sz w:val="22"/>
          <w:szCs w:val="22"/>
        </w:rPr>
        <w:t>ունը</w:t>
      </w:r>
      <w:r w:rsidR="007C2E92" w:rsidRPr="007C2E92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7C2E92">
        <w:rPr>
          <w:rFonts w:ascii="GHEA Grapalat" w:hAnsi="GHEA Grapalat" w:cs="Times Armenian"/>
          <w:sz w:val="22"/>
          <w:szCs w:val="22"/>
          <w:lang w:val="af-ZA"/>
        </w:rPr>
        <w:t xml:space="preserve">հանվել է: քանի որ </w:t>
      </w:r>
    </w:p>
    <w:p w:rsidR="00194664" w:rsidRPr="007C2E92" w:rsidRDefault="00FB4AB3" w:rsidP="004F18D2">
      <w:pPr>
        <w:spacing w:after="240"/>
        <w:ind w:firstLine="567"/>
        <w:rPr>
          <w:rFonts w:ascii="GHEA Grapalat" w:hAnsi="GHEA Grapalat" w:cs="Sylfaen"/>
          <w:b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194664">
        <w:rPr>
          <w:rFonts w:ascii="GHEA Grapalat" w:hAnsi="GHEA Grapalat"/>
          <w:sz w:val="22"/>
          <w:szCs w:val="22"/>
          <w:lang w:val="af-ZA"/>
        </w:rPr>
        <w:t xml:space="preserve"> </w:t>
      </w:r>
      <w:r w:rsidR="00194664">
        <w:rPr>
          <w:rFonts w:ascii="GHEA Grapalat" w:hAnsi="GHEA Grapalat" w:cs="Times Armenian"/>
          <w:sz w:val="22"/>
          <w:szCs w:val="22"/>
          <w:lang w:val="af-ZA"/>
        </w:rPr>
        <w:t>Գնման առարկան ներառված է ՀՀ քաղաքաշինության նախարարի 22.08.2002թ. թիվ 53  հրամանով սահմանված «Շինարարության թույլտվություն չպահանջող բարեկարգման աշխատանքների» ցանկում:</w:t>
      </w:r>
    </w:p>
    <w:p w:rsidR="00A44C2D" w:rsidRPr="00A014A7" w:rsidRDefault="00A44C2D" w:rsidP="004F18D2">
      <w:pPr>
        <w:spacing w:after="240"/>
        <w:ind w:firstLine="567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2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19466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</w:rPr>
        <w:t>Օրենսդրության</w:t>
      </w:r>
      <w:r w:rsidRPr="00A014A7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</w:rPr>
        <w:t>պահանջներին</w:t>
      </w:r>
      <w:r w:rsidR="00194664" w:rsidRPr="0019466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</w:rPr>
        <w:t>անհամապատասխ</w:t>
      </w:r>
      <w:r w:rsidR="00B478F3" w:rsidRPr="00A014A7">
        <w:rPr>
          <w:rFonts w:ascii="GHEA Grapalat" w:hAnsi="GHEA Grapalat" w:cs="Sylfaen"/>
          <w:sz w:val="22"/>
          <w:szCs w:val="22"/>
          <w:lang w:val="ru-RU"/>
        </w:rPr>
        <w:t>անություն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A44C2D" w:rsidRPr="00A014A7" w:rsidRDefault="00A44C2D" w:rsidP="004F18D2">
      <w:pPr>
        <w:spacing w:after="240"/>
        <w:ind w:firstLine="567"/>
        <w:rPr>
          <w:rFonts w:ascii="GHEA Grapalat" w:hAnsi="GHEA Grapalat" w:cs="Arial Armenia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  <w:r w:rsidR="00194664">
        <w:rPr>
          <w:rFonts w:ascii="GHEA Grapalat" w:hAnsi="GHEA Grapalat" w:cs="Arial Armenian"/>
          <w:sz w:val="22"/>
          <w:szCs w:val="22"/>
          <w:lang w:val="af-ZA"/>
        </w:rPr>
        <w:t>Ծավալաթերթ-նախահաշվում աշխատանքների կատարման արժեքների տեղադրում: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44C2D" w:rsidRDefault="00A44C2D" w:rsidP="004F18D2">
      <w:pPr>
        <w:spacing w:after="240"/>
        <w:ind w:firstLine="567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194664">
        <w:rPr>
          <w:rFonts w:ascii="GHEA Grapalat" w:hAnsi="GHEA Grapalat"/>
          <w:sz w:val="22"/>
          <w:szCs w:val="22"/>
          <w:lang w:val="af-ZA"/>
        </w:rPr>
        <w:t xml:space="preserve"> ՀՀ</w:t>
      </w:r>
      <w:r w:rsidRPr="00A014A7">
        <w:rPr>
          <w:rFonts w:ascii="GHEA Grapalat" w:hAnsi="GHEA Grapalat"/>
          <w:sz w:val="22"/>
          <w:szCs w:val="22"/>
          <w:lang w:val="pt-BR"/>
        </w:rPr>
        <w:t xml:space="preserve"> կառավարության 10.02.2011թ. N 168-Ն որոշմամբ հաստատված «Գնումների գործընթացի կազմակերպման» կարգի </w:t>
      </w:r>
      <w:r w:rsidR="00194664">
        <w:rPr>
          <w:rFonts w:ascii="GHEA Grapalat" w:hAnsi="GHEA Grapalat"/>
          <w:sz w:val="22"/>
          <w:szCs w:val="22"/>
          <w:lang w:val="af-ZA"/>
        </w:rPr>
        <w:t>3</w:t>
      </w:r>
      <w:r w:rsidRPr="00A014A7">
        <w:rPr>
          <w:rFonts w:ascii="GHEA Grapalat" w:hAnsi="GHEA Grapalat"/>
          <w:sz w:val="22"/>
          <w:szCs w:val="22"/>
          <w:lang w:val="af-ZA"/>
        </w:rPr>
        <w:t>7</w:t>
      </w:r>
      <w:r w:rsidRPr="00A014A7">
        <w:rPr>
          <w:rFonts w:ascii="GHEA Grapalat" w:hAnsi="GHEA Grapalat"/>
          <w:sz w:val="22"/>
          <w:szCs w:val="22"/>
          <w:lang w:val="pt-BR"/>
        </w:rPr>
        <w:t>-րդ կետ</w:t>
      </w:r>
      <w:r w:rsidRPr="00A014A7">
        <w:rPr>
          <w:rFonts w:ascii="GHEA Grapalat" w:hAnsi="GHEA Grapalat"/>
          <w:sz w:val="22"/>
          <w:szCs w:val="22"/>
          <w:lang w:val="ru-RU"/>
        </w:rPr>
        <w:t>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194664">
        <w:rPr>
          <w:rFonts w:ascii="GHEA Grapalat" w:hAnsi="GHEA Grapalat"/>
          <w:sz w:val="22"/>
          <w:szCs w:val="22"/>
          <w:lang w:val="af-ZA"/>
        </w:rPr>
        <w:t>1-ին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ru-RU"/>
        </w:rPr>
        <w:t>ենթակետով</w:t>
      </w:r>
      <w:r w:rsidRPr="00A014A7">
        <w:rPr>
          <w:rFonts w:ascii="GHEA Grapalat" w:hAnsi="GHEA Grapalat"/>
          <w:sz w:val="22"/>
          <w:szCs w:val="22"/>
          <w:lang w:val="pt-BR"/>
        </w:rPr>
        <w:t xml:space="preserve"> սահմանված պահանջներին համապատասխանեցում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4664" w:rsidRDefault="00194664" w:rsidP="004F18D2">
      <w:pPr>
        <w:spacing w:after="240"/>
        <w:ind w:firstLine="567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>
        <w:rPr>
          <w:rFonts w:ascii="GHEA Grapalat" w:hAnsi="GHEA Grapalat"/>
          <w:sz w:val="22"/>
          <w:szCs w:val="22"/>
          <w:lang w:val="af-ZA"/>
        </w:rPr>
        <w:t xml:space="preserve"> 3: </w:t>
      </w:r>
      <w:r w:rsidRPr="00A014A7">
        <w:rPr>
          <w:rFonts w:ascii="GHEA Grapalat" w:hAnsi="GHEA Grapalat" w:cs="Sylfaen"/>
          <w:sz w:val="22"/>
          <w:szCs w:val="22"/>
        </w:rPr>
        <w:t>Օրենսդրության</w:t>
      </w:r>
      <w:r w:rsidRPr="00A014A7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</w:rPr>
        <w:t>պահանջներին</w:t>
      </w:r>
      <w:r w:rsidRPr="0019466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</w:rPr>
        <w:t>անհամապատասխ</w:t>
      </w:r>
      <w:r w:rsidRPr="00A014A7">
        <w:rPr>
          <w:rFonts w:ascii="GHEA Grapalat" w:hAnsi="GHEA Grapalat" w:cs="Sylfaen"/>
          <w:sz w:val="22"/>
          <w:szCs w:val="22"/>
          <w:lang w:val="ru-RU"/>
        </w:rPr>
        <w:t>անություն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4664" w:rsidRDefault="00194664" w:rsidP="004F18D2">
      <w:pPr>
        <w:spacing w:after="240"/>
        <w:ind w:firstLine="567"/>
        <w:rPr>
          <w:rFonts w:ascii="GHEA Grapalat" w:hAnsi="GHEA Grapalat" w:cs="Arial Armenia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>
        <w:rPr>
          <w:rFonts w:ascii="GHEA Grapalat" w:hAnsi="GHEA Grapalat" w:cs="Arial Armenian"/>
          <w:sz w:val="22"/>
          <w:szCs w:val="22"/>
          <w:lang w:val="af-ZA"/>
        </w:rPr>
        <w:t xml:space="preserve"> Գնման առարկա հանդիսացող աշխատանքների վճարման պայմանների տեղադրում:</w:t>
      </w:r>
    </w:p>
    <w:p w:rsidR="00194664" w:rsidRPr="00A014A7" w:rsidRDefault="00194664" w:rsidP="004F18D2">
      <w:pPr>
        <w:spacing w:after="240"/>
        <w:ind w:firstLine="567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>
        <w:rPr>
          <w:rFonts w:ascii="GHEA Grapalat" w:hAnsi="GHEA Grapalat" w:cs="Arial Armenian"/>
          <w:sz w:val="22"/>
          <w:szCs w:val="22"/>
          <w:lang w:val="af-ZA"/>
        </w:rPr>
        <w:t xml:space="preserve"> «Գնումների մասին» ՀՀ օրենքի 12-րդ հոդվածի 1-ին մասի պահանջներին համապատասխանեվում:</w:t>
      </w:r>
    </w:p>
    <w:p w:rsidR="00B478F3" w:rsidRPr="00A014A7" w:rsidRDefault="00FB4AB3" w:rsidP="004F18D2">
      <w:pPr>
        <w:pStyle w:val="a5"/>
        <w:jc w:val="lef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B478F3" w:rsidRPr="00A014A7">
        <w:rPr>
          <w:rFonts w:ascii="GHEA Grapalat" w:hAnsi="GHEA Grapalat"/>
          <w:sz w:val="22"/>
          <w:lang w:val="af-ZA"/>
        </w:rPr>
        <w:t xml:space="preserve">Ա. </w:t>
      </w:r>
      <w:r w:rsidR="004F18D2">
        <w:rPr>
          <w:rFonts w:ascii="GHEA Grapalat" w:hAnsi="GHEA Grapalat"/>
          <w:sz w:val="22"/>
          <w:lang w:val="af-ZA"/>
        </w:rPr>
        <w:t>Գևորգյան</w:t>
      </w:r>
      <w:r w:rsidR="00B478F3" w:rsidRPr="00A014A7">
        <w:rPr>
          <w:rFonts w:ascii="GHEA Grapalat" w:hAnsi="GHEA Grapalat"/>
          <w:sz w:val="22"/>
          <w:lang w:val="af-ZA"/>
        </w:rPr>
        <w:t>ին։</w:t>
      </w:r>
    </w:p>
    <w:p w:rsidR="00B478F3" w:rsidRPr="00A014A7" w:rsidRDefault="00B478F3" w:rsidP="004F18D2">
      <w:pPr>
        <w:pStyle w:val="a5"/>
        <w:jc w:val="lef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02</w:t>
      </w:r>
      <w:r w:rsidR="004F18D2">
        <w:rPr>
          <w:rFonts w:ascii="GHEA Grapalat" w:hAnsi="GHEA Grapalat"/>
          <w:sz w:val="22"/>
          <w:lang w:val="af-ZA"/>
        </w:rPr>
        <w:t>3294600</w:t>
      </w:r>
    </w:p>
    <w:p w:rsidR="00FB4AB3" w:rsidRDefault="00B478F3" w:rsidP="004F18D2">
      <w:pPr>
        <w:pStyle w:val="a5"/>
        <w:jc w:val="left"/>
        <w:rPr>
          <w:rFonts w:ascii="GHEA Grapalat" w:hAnsi="GHEA Grapalat"/>
          <w:sz w:val="22"/>
          <w:u w:val="single"/>
          <w:lang w:val="af-ZA" w:eastAsia="ru-RU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 xml:space="preserve">Էլ.փոստ` </w:t>
      </w:r>
      <w:r w:rsidR="004F18D2" w:rsidRPr="004F18D2">
        <w:rPr>
          <w:rFonts w:ascii="GHEA Grapalat" w:hAnsi="GHEA Grapalat"/>
          <w:sz w:val="22"/>
          <w:u w:val="single"/>
          <w:lang w:val="af-ZA" w:eastAsia="ru-RU"/>
        </w:rPr>
        <w:t>byurakan.aragatsotn@mta.gov.am</w:t>
      </w:r>
    </w:p>
    <w:p w:rsidR="004F18D2" w:rsidRPr="00A014A7" w:rsidRDefault="004F18D2" w:rsidP="004F18D2">
      <w:pPr>
        <w:pStyle w:val="a5"/>
        <w:jc w:val="left"/>
        <w:rPr>
          <w:rFonts w:ascii="GHEA Grapalat" w:hAnsi="GHEA Grapalat"/>
          <w:sz w:val="22"/>
          <w:lang w:val="af-ZA"/>
        </w:rPr>
      </w:pPr>
    </w:p>
    <w:p w:rsidR="00B478F3" w:rsidRPr="00A014A7" w:rsidRDefault="00B478F3" w:rsidP="004F18D2">
      <w:pPr>
        <w:pStyle w:val="a5"/>
        <w:ind w:left="696"/>
        <w:jc w:val="righ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FB4AB3" w:rsidRPr="00A014A7">
        <w:rPr>
          <w:rFonts w:ascii="GHEA Grapalat" w:hAnsi="GHEA Grapalat"/>
          <w:sz w:val="22"/>
          <w:lang w:val="af-ZA"/>
        </w:rPr>
        <w:t xml:space="preserve">   </w:t>
      </w:r>
      <w:r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Բյուրականի գյուղապետարան</w:t>
      </w:r>
    </w:p>
    <w:p w:rsidR="00CE55A7" w:rsidRPr="00A014A7" w:rsidRDefault="00CE55A7" w:rsidP="004F18D2">
      <w:pPr>
        <w:pStyle w:val="a5"/>
        <w:ind w:firstLine="0"/>
        <w:rPr>
          <w:rFonts w:ascii="GHEA Grapalat" w:hAnsi="GHEA Grapalat"/>
          <w:sz w:val="22"/>
          <w:lang w:val="af-ZA"/>
        </w:rPr>
      </w:pPr>
    </w:p>
    <w:sectPr w:rsidR="00CE55A7" w:rsidRPr="00A014A7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FB4AB3"/>
    <w:rsid w:val="00067C06"/>
    <w:rsid w:val="00194664"/>
    <w:rsid w:val="004F18D2"/>
    <w:rsid w:val="007C2E92"/>
    <w:rsid w:val="00A014A7"/>
    <w:rsid w:val="00A44C2D"/>
    <w:rsid w:val="00B478F3"/>
    <w:rsid w:val="00CE55A7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a4">
    <w:name w:val="Основной текст с отступом Знак"/>
    <w:aliases w:val="Char Char Char Знак,Char Char Char Char Знак,Char Знак"/>
    <w:basedOn w:val="a0"/>
    <w:link w:val="a5"/>
    <w:locked/>
    <w:rsid w:val="00FB4AB3"/>
    <w:rPr>
      <w:rFonts w:ascii="Arial LatArm" w:hAnsi="Arial LatArm"/>
      <w:sz w:val="24"/>
      <w:lang w:val="en-US"/>
    </w:rPr>
  </w:style>
  <w:style w:type="paragraph" w:styleId="a5">
    <w:name w:val="Body Text Indent"/>
    <w:aliases w:val="Char Char Char,Char Char Char Char,Char"/>
    <w:basedOn w:val="a"/>
    <w:link w:val="a4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5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6">
    <w:name w:val="Strong"/>
    <w:basedOn w:val="a0"/>
    <w:uiPriority w:val="22"/>
    <w:qFormat/>
    <w:rsid w:val="007C2E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2015-10-06T12:58:00Z</dcterms:created>
  <dcterms:modified xsi:type="dcterms:W3CDTF">2015-10-06T12:58:00Z</dcterms:modified>
</cp:coreProperties>
</file>